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956DF1" w14:textId="77777777" w:rsidR="00B12700" w:rsidRPr="00B12700" w:rsidRDefault="00B12700" w:rsidP="00D47E5D">
      <w:pPr>
        <w:spacing w:after="120" w:line="216" w:lineRule="auto"/>
        <w:jc w:val="both"/>
        <w:rPr>
          <w:rFonts w:asciiTheme="minorHAnsi" w:hAnsiTheme="minorHAnsi" w:cs="Lucida Sans Unicode"/>
          <w:color w:val="000000"/>
          <w:sz w:val="18"/>
          <w:szCs w:val="18"/>
        </w:rPr>
      </w:pPr>
    </w:p>
    <w:p w14:paraId="39A7738B" w14:textId="602B1772" w:rsidR="00B12700" w:rsidRPr="00D40911" w:rsidRDefault="00B12700" w:rsidP="00473A70">
      <w:pPr>
        <w:pStyle w:val="Titolo"/>
        <w:rPr>
          <w:lang w:val="it-IT"/>
        </w:rPr>
      </w:pPr>
      <w:r w:rsidRPr="00D40911">
        <w:rPr>
          <w:lang w:val="it-IT"/>
        </w:rPr>
        <w:t xml:space="preserve">Linee guida </w:t>
      </w:r>
      <w:r w:rsidR="00E9600D" w:rsidRPr="00D40911">
        <w:rPr>
          <w:lang w:val="it-IT"/>
        </w:rPr>
        <w:t xml:space="preserve">ed esempi </w:t>
      </w:r>
      <w:r w:rsidRPr="00D40911">
        <w:rPr>
          <w:lang w:val="it-IT"/>
        </w:rPr>
        <w:t xml:space="preserve">per la compilazione del </w:t>
      </w:r>
    </w:p>
    <w:p w14:paraId="68086FCA" w14:textId="7675C88D" w:rsidR="00B12700" w:rsidRPr="00D40911" w:rsidRDefault="00B12700" w:rsidP="00473A70">
      <w:pPr>
        <w:pStyle w:val="Titolo"/>
        <w:rPr>
          <w:lang w:val="it-IT"/>
        </w:rPr>
      </w:pPr>
      <w:r w:rsidRPr="00D40911">
        <w:rPr>
          <w:lang w:val="it-IT"/>
        </w:rPr>
        <w:t xml:space="preserve">Rapporto Annuale di Riesame </w:t>
      </w:r>
      <w:r w:rsidR="009A0346">
        <w:rPr>
          <w:lang w:val="it-IT"/>
        </w:rPr>
        <w:t>2015-2016</w:t>
      </w:r>
    </w:p>
    <w:p w14:paraId="26B5967D" w14:textId="65791E5A" w:rsidR="00B12700" w:rsidRPr="00473A70" w:rsidRDefault="00536DCB" w:rsidP="00473A70">
      <w:pPr>
        <w:pStyle w:val="Titolo"/>
      </w:pPr>
      <w:r>
        <w:t>15</w:t>
      </w:r>
      <w:r w:rsidR="00BE5A04" w:rsidRPr="00473A70">
        <w:t>/</w:t>
      </w:r>
      <w:r w:rsidR="00EC7B94">
        <w:t>0</w:t>
      </w:r>
      <w:r>
        <w:t>6</w:t>
      </w:r>
      <w:r w:rsidR="00BE5A04" w:rsidRPr="00473A70">
        <w:t>/</w:t>
      </w:r>
      <w:r w:rsidR="00B12700" w:rsidRPr="00473A70">
        <w:t>201</w:t>
      </w:r>
      <w:r w:rsidR="00623738">
        <w:t>6</w:t>
      </w:r>
    </w:p>
    <w:p w14:paraId="1F5B07CA" w14:textId="77777777" w:rsidR="00B12700" w:rsidRDefault="00B12700" w:rsidP="00D47E5D">
      <w:pPr>
        <w:spacing w:after="120" w:line="216" w:lineRule="auto"/>
        <w:jc w:val="both"/>
        <w:rPr>
          <w:rFonts w:asciiTheme="minorHAnsi" w:hAnsiTheme="minorHAnsi" w:cs="Lucida Sans Unicode"/>
          <w:color w:val="000000"/>
          <w:sz w:val="18"/>
          <w:szCs w:val="18"/>
        </w:rPr>
      </w:pPr>
    </w:p>
    <w:p w14:paraId="024683B6" w14:textId="77777777" w:rsidR="00B12700" w:rsidRPr="002307E2" w:rsidRDefault="00B12700" w:rsidP="002307E2">
      <w:pPr>
        <w:pStyle w:val="Titolo1"/>
      </w:pPr>
      <w:r w:rsidRPr="002307E2">
        <w:t>Premessa</w:t>
      </w:r>
    </w:p>
    <w:p w14:paraId="6637A0DA" w14:textId="77777777" w:rsidR="00B12700" w:rsidRDefault="00B12700" w:rsidP="00B12700">
      <w:pPr>
        <w:jc w:val="both"/>
        <w:rPr>
          <w:rFonts w:asciiTheme="minorHAnsi" w:hAnsiTheme="minorHAnsi"/>
          <w:sz w:val="24"/>
          <w:szCs w:val="24"/>
        </w:rPr>
      </w:pPr>
      <w:r w:rsidRPr="00473A70">
        <w:rPr>
          <w:rFonts w:asciiTheme="minorHAnsi" w:hAnsiTheme="minorHAnsi"/>
          <w:sz w:val="24"/>
          <w:szCs w:val="24"/>
        </w:rPr>
        <w:t xml:space="preserve">Il </w:t>
      </w:r>
      <w:r w:rsidRPr="00473A70">
        <w:rPr>
          <w:rFonts w:asciiTheme="minorHAnsi" w:hAnsiTheme="minorHAnsi"/>
          <w:b/>
          <w:sz w:val="24"/>
          <w:szCs w:val="24"/>
        </w:rPr>
        <w:t>Riesame</w:t>
      </w:r>
      <w:r w:rsidRPr="00473A70">
        <w:rPr>
          <w:rFonts w:asciiTheme="minorHAnsi" w:hAnsiTheme="minorHAnsi"/>
          <w:sz w:val="24"/>
          <w:szCs w:val="24"/>
        </w:rPr>
        <w:t xml:space="preserve">, parte integrante dell’Assicurazione della Qualità delle attività di formazione, è un processo periodico e programmato che ha lo scopo di verificare l’adeguatezza degli obiettivi di apprendimento che il Corso di Studi (CdS) si è proposto, la corrispondenza tra tali obiettivi e i risultati ottenuti, e l’efficacia della gestione del CdS. Il Riesame include la ricerca delle cause di eventuali risultati insoddisfacenti, al fine di adottare gli opportuni interventi di correzione e di miglioramento. </w:t>
      </w:r>
    </w:p>
    <w:p w14:paraId="5B12FFED" w14:textId="255FA9C2" w:rsidR="000C4340" w:rsidRDefault="000C4340" w:rsidP="002307E2">
      <w:pPr>
        <w:spacing w:before="120"/>
        <w:jc w:val="both"/>
        <w:rPr>
          <w:rFonts w:asciiTheme="minorHAnsi" w:hAnsiTheme="minorHAnsi"/>
          <w:sz w:val="24"/>
          <w:szCs w:val="24"/>
        </w:rPr>
      </w:pPr>
      <w:r>
        <w:rPr>
          <w:rFonts w:asciiTheme="minorHAnsi" w:hAnsiTheme="minorHAnsi"/>
          <w:sz w:val="24"/>
          <w:szCs w:val="24"/>
        </w:rPr>
        <w:t xml:space="preserve">La redazione del </w:t>
      </w:r>
      <w:r w:rsidRPr="000C4340">
        <w:rPr>
          <w:rFonts w:asciiTheme="minorHAnsi" w:hAnsiTheme="minorHAnsi"/>
          <w:b/>
          <w:sz w:val="24"/>
          <w:szCs w:val="24"/>
        </w:rPr>
        <w:t>Rapporto di Riesame Annuale</w:t>
      </w:r>
      <w:r>
        <w:rPr>
          <w:rFonts w:asciiTheme="minorHAnsi" w:hAnsiTheme="minorHAnsi"/>
          <w:sz w:val="24"/>
          <w:szCs w:val="24"/>
        </w:rPr>
        <w:t xml:space="preserve"> (</w:t>
      </w:r>
      <w:r w:rsidRPr="000C4340">
        <w:rPr>
          <w:rFonts w:asciiTheme="minorHAnsi" w:hAnsiTheme="minorHAnsi"/>
          <w:b/>
          <w:sz w:val="24"/>
          <w:szCs w:val="24"/>
        </w:rPr>
        <w:t>RAR</w:t>
      </w:r>
      <w:r>
        <w:rPr>
          <w:rFonts w:asciiTheme="minorHAnsi" w:hAnsiTheme="minorHAnsi"/>
          <w:sz w:val="24"/>
          <w:szCs w:val="24"/>
        </w:rPr>
        <w:t xml:space="preserve">) </w:t>
      </w:r>
      <w:r w:rsidR="00EC7B94">
        <w:rPr>
          <w:rFonts w:asciiTheme="minorHAnsi" w:hAnsiTheme="minorHAnsi"/>
          <w:sz w:val="24"/>
          <w:szCs w:val="24"/>
        </w:rPr>
        <w:t>e del Rapporto Ciclico di Riesame (RCR) è</w:t>
      </w:r>
      <w:r w:rsidRPr="000C4340">
        <w:rPr>
          <w:rFonts w:asciiTheme="minorHAnsi" w:hAnsiTheme="minorHAnsi"/>
          <w:sz w:val="24"/>
          <w:szCs w:val="24"/>
        </w:rPr>
        <w:t xml:space="preserve"> da considerare il vero e appropriato momento di autovalutazione, in cui si fanno i conti con le proprie promesse e con i propri risultati, e dove di tutto ciò si lascia una precisa traccia scritta. La coppia costituita dall</w:t>
      </w:r>
      <w:r>
        <w:rPr>
          <w:rFonts w:asciiTheme="minorHAnsi" w:hAnsiTheme="minorHAnsi"/>
          <w:sz w:val="24"/>
          <w:szCs w:val="24"/>
        </w:rPr>
        <w:t>a scheda SUA-</w:t>
      </w:r>
      <w:r w:rsidRPr="000C4340">
        <w:rPr>
          <w:rFonts w:asciiTheme="minorHAnsi" w:hAnsiTheme="minorHAnsi"/>
          <w:sz w:val="24"/>
          <w:szCs w:val="24"/>
        </w:rPr>
        <w:t xml:space="preserve">CdS di un dato anno accademico e dal </w:t>
      </w:r>
      <w:r>
        <w:rPr>
          <w:rFonts w:asciiTheme="minorHAnsi" w:hAnsiTheme="minorHAnsi"/>
          <w:sz w:val="24"/>
          <w:szCs w:val="24"/>
        </w:rPr>
        <w:t>RAR</w:t>
      </w:r>
      <w:r w:rsidRPr="000C4340">
        <w:rPr>
          <w:rFonts w:asciiTheme="minorHAnsi" w:hAnsiTheme="minorHAnsi"/>
          <w:sz w:val="24"/>
          <w:szCs w:val="24"/>
        </w:rPr>
        <w:t xml:space="preserve"> redatto lo stesso anno costituisce il documento annuale di autovalutazione (analisi obiettivi/risultati). L’insieme di questa coppia </w:t>
      </w:r>
      <w:r>
        <w:rPr>
          <w:rFonts w:asciiTheme="minorHAnsi" w:hAnsiTheme="minorHAnsi"/>
          <w:sz w:val="24"/>
          <w:szCs w:val="24"/>
        </w:rPr>
        <w:t xml:space="preserve">di documenti, considerata </w:t>
      </w:r>
      <w:r w:rsidRPr="000C4340">
        <w:rPr>
          <w:rFonts w:asciiTheme="minorHAnsi" w:hAnsiTheme="minorHAnsi"/>
          <w:sz w:val="24"/>
          <w:szCs w:val="24"/>
        </w:rPr>
        <w:t>per almeno tre anni successivi</w:t>
      </w:r>
      <w:r>
        <w:rPr>
          <w:rFonts w:asciiTheme="minorHAnsi" w:hAnsiTheme="minorHAnsi"/>
          <w:sz w:val="24"/>
          <w:szCs w:val="24"/>
        </w:rPr>
        <w:t>,</w:t>
      </w:r>
      <w:r w:rsidRPr="000C4340">
        <w:rPr>
          <w:rFonts w:asciiTheme="minorHAnsi" w:hAnsiTheme="minorHAnsi"/>
          <w:sz w:val="24"/>
          <w:szCs w:val="24"/>
        </w:rPr>
        <w:t xml:space="preserve"> consente ai valutatori esterni di constatare l’esistenza e l’effettivo funzionamento del sistema di Assicurazione della Qualità del </w:t>
      </w:r>
      <w:r>
        <w:rPr>
          <w:rFonts w:asciiTheme="minorHAnsi" w:hAnsiTheme="minorHAnsi"/>
          <w:sz w:val="24"/>
          <w:szCs w:val="24"/>
        </w:rPr>
        <w:t>CdS</w:t>
      </w:r>
      <w:r w:rsidRPr="000C4340">
        <w:rPr>
          <w:rFonts w:asciiTheme="minorHAnsi" w:hAnsiTheme="minorHAnsi"/>
          <w:sz w:val="24"/>
          <w:szCs w:val="24"/>
        </w:rPr>
        <w:t xml:space="preserve"> e l’efficacia delle azioni adottate per garantirla.</w:t>
      </w:r>
    </w:p>
    <w:p w14:paraId="7F22ACD3" w14:textId="13B997BD" w:rsidR="00641221" w:rsidRPr="00473A70" w:rsidRDefault="000C4340" w:rsidP="002307E2">
      <w:pPr>
        <w:spacing w:before="120"/>
        <w:jc w:val="both"/>
        <w:rPr>
          <w:rFonts w:asciiTheme="minorHAnsi" w:hAnsiTheme="minorHAnsi"/>
          <w:sz w:val="24"/>
          <w:szCs w:val="24"/>
        </w:rPr>
      </w:pPr>
      <w:r w:rsidRPr="000C4340">
        <w:rPr>
          <w:rFonts w:asciiTheme="minorHAnsi" w:hAnsiTheme="minorHAnsi"/>
          <w:sz w:val="24"/>
          <w:szCs w:val="24"/>
        </w:rPr>
        <w:t xml:space="preserve">Il Riesame </w:t>
      </w:r>
      <w:r>
        <w:rPr>
          <w:rFonts w:asciiTheme="minorHAnsi" w:hAnsiTheme="minorHAnsi"/>
          <w:sz w:val="24"/>
          <w:szCs w:val="24"/>
        </w:rPr>
        <w:t>annuale</w:t>
      </w:r>
      <w:r w:rsidRPr="000C4340">
        <w:rPr>
          <w:rFonts w:asciiTheme="minorHAnsi" w:hAnsiTheme="minorHAnsi"/>
          <w:sz w:val="24"/>
          <w:szCs w:val="24"/>
        </w:rPr>
        <w:t xml:space="preserve"> viene condotto sotto la guida del docente Responsabile</w:t>
      </w:r>
      <w:r>
        <w:rPr>
          <w:rFonts w:asciiTheme="minorHAnsi" w:hAnsiTheme="minorHAnsi"/>
          <w:sz w:val="24"/>
          <w:szCs w:val="24"/>
        </w:rPr>
        <w:t>,</w:t>
      </w:r>
      <w:r w:rsidRPr="000C4340">
        <w:rPr>
          <w:rFonts w:asciiTheme="minorHAnsi" w:hAnsiTheme="minorHAnsi"/>
          <w:sz w:val="24"/>
          <w:szCs w:val="24"/>
        </w:rPr>
        <w:t xml:space="preserve"> che sovraintende alla redazione del </w:t>
      </w:r>
      <w:r>
        <w:rPr>
          <w:rFonts w:asciiTheme="minorHAnsi" w:hAnsiTheme="minorHAnsi"/>
          <w:sz w:val="24"/>
          <w:szCs w:val="24"/>
        </w:rPr>
        <w:t>RAR</w:t>
      </w:r>
      <w:r w:rsidRPr="000C4340">
        <w:rPr>
          <w:rFonts w:asciiTheme="minorHAnsi" w:hAnsiTheme="minorHAnsi"/>
          <w:sz w:val="24"/>
          <w:szCs w:val="24"/>
        </w:rPr>
        <w:t xml:space="preserve"> e lo sottopone al Consiglio del Corso</w:t>
      </w:r>
      <w:r>
        <w:rPr>
          <w:rFonts w:asciiTheme="minorHAnsi" w:hAnsiTheme="minorHAnsi"/>
          <w:sz w:val="24"/>
          <w:szCs w:val="24"/>
        </w:rPr>
        <w:t xml:space="preserve"> di Studi (</w:t>
      </w:r>
      <w:proofErr w:type="spellStart"/>
      <w:r>
        <w:rPr>
          <w:rFonts w:asciiTheme="minorHAnsi" w:hAnsiTheme="minorHAnsi"/>
          <w:sz w:val="24"/>
          <w:szCs w:val="24"/>
        </w:rPr>
        <w:t>CCdS</w:t>
      </w:r>
      <w:proofErr w:type="spellEnd"/>
      <w:r>
        <w:rPr>
          <w:rFonts w:asciiTheme="minorHAnsi" w:hAnsiTheme="minorHAnsi"/>
          <w:sz w:val="24"/>
          <w:szCs w:val="24"/>
        </w:rPr>
        <w:t>),</w:t>
      </w:r>
      <w:r w:rsidRPr="000C4340">
        <w:rPr>
          <w:rFonts w:asciiTheme="minorHAnsi" w:hAnsiTheme="minorHAnsi"/>
          <w:sz w:val="24"/>
          <w:szCs w:val="24"/>
        </w:rPr>
        <w:t xml:space="preserve"> che ne assume la responsabilità. All’attività di Riesame deve partecipare imprescindibilmente una rappresentanza studentesca.</w:t>
      </w:r>
    </w:p>
    <w:p w14:paraId="704D257E" w14:textId="74190F3F" w:rsidR="00B12700" w:rsidRPr="00473A70" w:rsidRDefault="00B12700" w:rsidP="002307E2">
      <w:pPr>
        <w:spacing w:before="120"/>
        <w:jc w:val="both"/>
        <w:rPr>
          <w:rFonts w:asciiTheme="minorHAnsi" w:hAnsiTheme="minorHAnsi" w:cs="Wingdings 2"/>
          <w:sz w:val="24"/>
          <w:szCs w:val="24"/>
        </w:rPr>
      </w:pPr>
      <w:r w:rsidRPr="00473A70">
        <w:rPr>
          <w:rFonts w:asciiTheme="minorHAnsi" w:hAnsiTheme="minorHAnsi"/>
          <w:sz w:val="24"/>
          <w:szCs w:val="24"/>
        </w:rPr>
        <w:t xml:space="preserve">In particolare, nel corso del Riesame </w:t>
      </w:r>
      <w:r w:rsidR="00BE5A04" w:rsidRPr="00473A70">
        <w:rPr>
          <w:rFonts w:asciiTheme="minorHAnsi" w:hAnsiTheme="minorHAnsi"/>
          <w:sz w:val="24"/>
          <w:szCs w:val="24"/>
        </w:rPr>
        <w:t>vanno</w:t>
      </w:r>
      <w:r w:rsidRPr="00473A70">
        <w:rPr>
          <w:rFonts w:asciiTheme="minorHAnsi" w:hAnsiTheme="minorHAnsi"/>
          <w:sz w:val="24"/>
          <w:szCs w:val="24"/>
        </w:rPr>
        <w:t xml:space="preserve"> </w:t>
      </w:r>
      <w:r w:rsidRPr="00473A70">
        <w:rPr>
          <w:rFonts w:asciiTheme="minorHAnsi" w:hAnsiTheme="minorHAnsi"/>
          <w:b/>
          <w:sz w:val="24"/>
          <w:szCs w:val="24"/>
        </w:rPr>
        <w:t>analizzati</w:t>
      </w:r>
      <w:r w:rsidRPr="00473A70">
        <w:rPr>
          <w:rFonts w:asciiTheme="minorHAnsi" w:hAnsiTheme="minorHAnsi"/>
          <w:sz w:val="24"/>
          <w:szCs w:val="24"/>
        </w:rPr>
        <w:t>:</w:t>
      </w:r>
    </w:p>
    <w:p w14:paraId="5AA442F1" w14:textId="1B5EEA56" w:rsidR="00B12700" w:rsidRPr="00473A70" w:rsidRDefault="00B12700" w:rsidP="000A24D6">
      <w:pPr>
        <w:numPr>
          <w:ilvl w:val="0"/>
          <w:numId w:val="4"/>
        </w:numPr>
        <w:jc w:val="both"/>
        <w:rPr>
          <w:rFonts w:asciiTheme="minorHAnsi" w:hAnsiTheme="minorHAnsi"/>
          <w:sz w:val="24"/>
          <w:szCs w:val="24"/>
        </w:rPr>
      </w:pPr>
      <w:r w:rsidRPr="00473A70">
        <w:rPr>
          <w:rFonts w:asciiTheme="minorHAnsi" w:hAnsiTheme="minorHAnsi"/>
          <w:sz w:val="24"/>
          <w:szCs w:val="24"/>
        </w:rPr>
        <w:t xml:space="preserve">i </w:t>
      </w:r>
      <w:r w:rsidRPr="00473A70">
        <w:rPr>
          <w:rFonts w:asciiTheme="minorHAnsi" w:hAnsiTheme="minorHAnsi"/>
          <w:b/>
          <w:sz w:val="24"/>
          <w:szCs w:val="24"/>
        </w:rPr>
        <w:t>dati quantitativi riportati nella scheda SUA-CdS</w:t>
      </w:r>
      <w:r w:rsidRPr="00473A70">
        <w:rPr>
          <w:rFonts w:asciiTheme="minorHAnsi" w:hAnsiTheme="minorHAnsi"/>
          <w:sz w:val="24"/>
          <w:szCs w:val="24"/>
        </w:rPr>
        <w:t xml:space="preserve"> (ingresso nel Corso di Studio, regolarità del percorso formativo, uscita dal Corso di Studio e in</w:t>
      </w:r>
      <w:r w:rsidR="00D40911">
        <w:rPr>
          <w:rFonts w:asciiTheme="minorHAnsi" w:hAnsiTheme="minorHAnsi"/>
          <w:sz w:val="24"/>
          <w:szCs w:val="24"/>
        </w:rPr>
        <w:t>gresso nel mercato del lavoro);</w:t>
      </w:r>
    </w:p>
    <w:p w14:paraId="6AA8EE3E" w14:textId="54544A8F" w:rsidR="00B12700" w:rsidRPr="00473A70" w:rsidRDefault="00B12700" w:rsidP="000A24D6">
      <w:pPr>
        <w:numPr>
          <w:ilvl w:val="0"/>
          <w:numId w:val="4"/>
        </w:numPr>
        <w:jc w:val="both"/>
        <w:rPr>
          <w:rFonts w:asciiTheme="minorHAnsi" w:hAnsiTheme="minorHAnsi"/>
          <w:sz w:val="24"/>
          <w:szCs w:val="24"/>
        </w:rPr>
      </w:pPr>
      <w:r w:rsidRPr="00473A70">
        <w:rPr>
          <w:rFonts w:asciiTheme="minorHAnsi" w:hAnsiTheme="minorHAnsi"/>
          <w:sz w:val="24"/>
          <w:szCs w:val="24"/>
        </w:rPr>
        <w:t xml:space="preserve">gli </w:t>
      </w:r>
      <w:r w:rsidRPr="00473A70">
        <w:rPr>
          <w:rFonts w:asciiTheme="minorHAnsi" w:hAnsiTheme="minorHAnsi"/>
          <w:b/>
          <w:sz w:val="24"/>
          <w:szCs w:val="24"/>
        </w:rPr>
        <w:t>indicatori</w:t>
      </w:r>
      <w:r w:rsidRPr="00473A70">
        <w:rPr>
          <w:rFonts w:asciiTheme="minorHAnsi" w:hAnsiTheme="minorHAnsi"/>
          <w:sz w:val="24"/>
          <w:szCs w:val="24"/>
        </w:rPr>
        <w:t xml:space="preserve"> da essi derivati</w:t>
      </w:r>
      <w:r w:rsidR="00A271A7">
        <w:rPr>
          <w:rFonts w:asciiTheme="minorHAnsi" w:hAnsiTheme="minorHAnsi"/>
          <w:sz w:val="24"/>
          <w:szCs w:val="24"/>
        </w:rPr>
        <w:t>, ove applicabili,</w:t>
      </w:r>
      <w:r w:rsidRPr="00473A70">
        <w:rPr>
          <w:rFonts w:asciiTheme="minorHAnsi" w:hAnsiTheme="minorHAnsi"/>
          <w:sz w:val="24"/>
          <w:szCs w:val="24"/>
        </w:rPr>
        <w:t xml:space="preserve"> e i loro risultati;</w:t>
      </w:r>
    </w:p>
    <w:p w14:paraId="6DC8A06E" w14:textId="6A74D4AC" w:rsidR="00B12700" w:rsidRPr="00473A70" w:rsidRDefault="00B12700" w:rsidP="000A24D6">
      <w:pPr>
        <w:numPr>
          <w:ilvl w:val="0"/>
          <w:numId w:val="4"/>
        </w:numPr>
        <w:jc w:val="both"/>
        <w:rPr>
          <w:rFonts w:asciiTheme="minorHAnsi" w:hAnsiTheme="minorHAnsi"/>
          <w:sz w:val="24"/>
          <w:szCs w:val="24"/>
        </w:rPr>
      </w:pPr>
      <w:r w:rsidRPr="00473A70">
        <w:rPr>
          <w:rFonts w:asciiTheme="minorHAnsi" w:hAnsiTheme="minorHAnsi"/>
          <w:sz w:val="24"/>
          <w:szCs w:val="24"/>
        </w:rPr>
        <w:t>l’</w:t>
      </w:r>
      <w:r w:rsidRPr="00473A70">
        <w:rPr>
          <w:rFonts w:asciiTheme="minorHAnsi" w:hAnsiTheme="minorHAnsi"/>
          <w:b/>
          <w:sz w:val="24"/>
          <w:szCs w:val="24"/>
        </w:rPr>
        <w:t>evoluzione nel tempo</w:t>
      </w:r>
      <w:r w:rsidR="00D40911">
        <w:rPr>
          <w:rFonts w:asciiTheme="minorHAnsi" w:hAnsiTheme="minorHAnsi"/>
          <w:sz w:val="24"/>
          <w:szCs w:val="24"/>
        </w:rPr>
        <w:t xml:space="preserve"> dei dati e degli indicatori;</w:t>
      </w:r>
    </w:p>
    <w:p w14:paraId="02F6EA1E" w14:textId="475A43D7" w:rsidR="00641221" w:rsidRPr="00D40911" w:rsidRDefault="00B12700" w:rsidP="000A24D6">
      <w:pPr>
        <w:numPr>
          <w:ilvl w:val="0"/>
          <w:numId w:val="4"/>
        </w:numPr>
        <w:jc w:val="both"/>
        <w:rPr>
          <w:rFonts w:asciiTheme="minorHAnsi" w:hAnsiTheme="minorHAnsi"/>
          <w:sz w:val="24"/>
          <w:szCs w:val="24"/>
        </w:rPr>
      </w:pPr>
      <w:r w:rsidRPr="00473A70">
        <w:rPr>
          <w:rFonts w:asciiTheme="minorHAnsi" w:hAnsiTheme="minorHAnsi"/>
          <w:sz w:val="24"/>
          <w:szCs w:val="24"/>
        </w:rPr>
        <w:t xml:space="preserve">le </w:t>
      </w:r>
      <w:r w:rsidRPr="00473A70">
        <w:rPr>
          <w:rFonts w:asciiTheme="minorHAnsi" w:hAnsiTheme="minorHAnsi"/>
          <w:b/>
          <w:sz w:val="24"/>
          <w:szCs w:val="24"/>
        </w:rPr>
        <w:t>criticità</w:t>
      </w:r>
      <w:r w:rsidRPr="00473A70">
        <w:rPr>
          <w:rFonts w:asciiTheme="minorHAnsi" w:hAnsiTheme="minorHAnsi"/>
          <w:sz w:val="24"/>
          <w:szCs w:val="24"/>
        </w:rPr>
        <w:t xml:space="preserve"> </w:t>
      </w:r>
      <w:r w:rsidR="00641221" w:rsidRPr="00473A70">
        <w:rPr>
          <w:rFonts w:asciiTheme="minorHAnsi" w:hAnsiTheme="minorHAnsi"/>
          <w:sz w:val="24"/>
          <w:szCs w:val="24"/>
        </w:rPr>
        <w:t>(</w:t>
      </w:r>
      <w:r w:rsidR="00A271A7">
        <w:rPr>
          <w:rFonts w:asciiTheme="minorHAnsi" w:hAnsiTheme="minorHAnsi"/>
          <w:sz w:val="24"/>
          <w:szCs w:val="24"/>
        </w:rPr>
        <w:t>osservate</w:t>
      </w:r>
      <w:r w:rsidRPr="00473A70">
        <w:rPr>
          <w:rFonts w:asciiTheme="minorHAnsi" w:hAnsiTheme="minorHAnsi"/>
          <w:sz w:val="24"/>
          <w:szCs w:val="24"/>
        </w:rPr>
        <w:t xml:space="preserve"> o segnalate</w:t>
      </w:r>
      <w:r w:rsidR="00641221" w:rsidRPr="00473A70">
        <w:rPr>
          <w:rFonts w:asciiTheme="minorHAnsi" w:hAnsiTheme="minorHAnsi"/>
          <w:sz w:val="24"/>
          <w:szCs w:val="24"/>
        </w:rPr>
        <w:t>)</w:t>
      </w:r>
      <w:r w:rsidRPr="00473A70">
        <w:rPr>
          <w:rFonts w:asciiTheme="minorHAnsi" w:hAnsiTheme="minorHAnsi"/>
          <w:sz w:val="24"/>
          <w:szCs w:val="24"/>
        </w:rPr>
        <w:t xml:space="preserve">. </w:t>
      </w:r>
    </w:p>
    <w:p w14:paraId="558027B6" w14:textId="1506C041" w:rsidR="00641221" w:rsidRPr="00473A70" w:rsidRDefault="00B12700" w:rsidP="002307E2">
      <w:pPr>
        <w:spacing w:before="120"/>
        <w:jc w:val="both"/>
        <w:rPr>
          <w:rFonts w:asciiTheme="minorHAnsi" w:hAnsiTheme="minorHAnsi"/>
          <w:sz w:val="24"/>
          <w:szCs w:val="24"/>
        </w:rPr>
      </w:pPr>
      <w:r w:rsidRPr="00473A70">
        <w:rPr>
          <w:rFonts w:asciiTheme="minorHAnsi" w:hAnsiTheme="minorHAnsi"/>
          <w:sz w:val="24"/>
          <w:szCs w:val="24"/>
        </w:rPr>
        <w:t>Quindi, sulla base di tal</w:t>
      </w:r>
      <w:r w:rsidR="00A271A7">
        <w:rPr>
          <w:rFonts w:asciiTheme="minorHAnsi" w:hAnsiTheme="minorHAnsi"/>
          <w:sz w:val="24"/>
          <w:szCs w:val="24"/>
        </w:rPr>
        <w:t>e</w:t>
      </w:r>
      <w:r w:rsidRPr="00473A70">
        <w:rPr>
          <w:rFonts w:asciiTheme="minorHAnsi" w:hAnsiTheme="minorHAnsi"/>
          <w:sz w:val="24"/>
          <w:szCs w:val="24"/>
        </w:rPr>
        <w:t xml:space="preserve"> analisi, nel Riesame:</w:t>
      </w:r>
    </w:p>
    <w:p w14:paraId="30804E68" w14:textId="2A3E4A5E" w:rsidR="00641221" w:rsidRPr="00473A70" w:rsidRDefault="00B12700" w:rsidP="000A24D6">
      <w:pPr>
        <w:numPr>
          <w:ilvl w:val="0"/>
          <w:numId w:val="4"/>
        </w:numPr>
        <w:jc w:val="both"/>
        <w:rPr>
          <w:rFonts w:asciiTheme="minorHAnsi" w:hAnsiTheme="minorHAnsi"/>
          <w:sz w:val="24"/>
          <w:szCs w:val="24"/>
        </w:rPr>
      </w:pPr>
      <w:r w:rsidRPr="00473A70">
        <w:rPr>
          <w:rFonts w:asciiTheme="minorHAnsi" w:hAnsiTheme="minorHAnsi"/>
          <w:sz w:val="24"/>
          <w:szCs w:val="24"/>
        </w:rPr>
        <w:t xml:space="preserve">si </w:t>
      </w:r>
      <w:r w:rsidRPr="00473A70">
        <w:rPr>
          <w:rFonts w:asciiTheme="minorHAnsi" w:hAnsiTheme="minorHAnsi"/>
          <w:b/>
          <w:sz w:val="24"/>
          <w:szCs w:val="24"/>
        </w:rPr>
        <w:t>valutano e commentano gli effetti delle azioni correttive</w:t>
      </w:r>
      <w:r w:rsidRPr="00473A70">
        <w:rPr>
          <w:rFonts w:asciiTheme="minorHAnsi" w:hAnsiTheme="minorHAnsi"/>
          <w:sz w:val="24"/>
          <w:szCs w:val="24"/>
        </w:rPr>
        <w:t xml:space="preserve"> decise nei R</w:t>
      </w:r>
      <w:r w:rsidR="00641221" w:rsidRPr="00473A70">
        <w:rPr>
          <w:rFonts w:asciiTheme="minorHAnsi" w:hAnsiTheme="minorHAnsi"/>
          <w:sz w:val="24"/>
          <w:szCs w:val="24"/>
        </w:rPr>
        <w:t>AR</w:t>
      </w:r>
      <w:r w:rsidRPr="00473A70">
        <w:rPr>
          <w:rFonts w:asciiTheme="minorHAnsi" w:hAnsiTheme="minorHAnsi"/>
          <w:sz w:val="24"/>
          <w:szCs w:val="24"/>
        </w:rPr>
        <w:t xml:space="preserve"> precedenti;</w:t>
      </w:r>
    </w:p>
    <w:p w14:paraId="454CBBBB" w14:textId="4E28694D" w:rsidR="00641221" w:rsidRPr="00473A70" w:rsidRDefault="00B12700" w:rsidP="000A24D6">
      <w:pPr>
        <w:numPr>
          <w:ilvl w:val="0"/>
          <w:numId w:val="4"/>
        </w:numPr>
        <w:jc w:val="both"/>
        <w:rPr>
          <w:rFonts w:asciiTheme="minorHAnsi" w:hAnsiTheme="minorHAnsi"/>
          <w:sz w:val="24"/>
          <w:szCs w:val="24"/>
        </w:rPr>
      </w:pPr>
      <w:r w:rsidRPr="00473A70">
        <w:rPr>
          <w:rFonts w:asciiTheme="minorHAnsi" w:hAnsiTheme="minorHAnsi"/>
          <w:sz w:val="24"/>
          <w:szCs w:val="24"/>
        </w:rPr>
        <w:t xml:space="preserve">si </w:t>
      </w:r>
      <w:r w:rsidRPr="00473A70">
        <w:rPr>
          <w:rFonts w:asciiTheme="minorHAnsi" w:hAnsiTheme="minorHAnsi"/>
          <w:b/>
          <w:sz w:val="24"/>
          <w:szCs w:val="24"/>
        </w:rPr>
        <w:t>individuano eventuali punti di forza</w:t>
      </w:r>
      <w:r w:rsidRPr="00A271A7">
        <w:rPr>
          <w:rFonts w:asciiTheme="minorHAnsi" w:hAnsiTheme="minorHAnsi"/>
          <w:sz w:val="24"/>
          <w:szCs w:val="24"/>
        </w:rPr>
        <w:t xml:space="preserve"> e</w:t>
      </w:r>
      <w:r w:rsidR="00641221" w:rsidRPr="00473A70">
        <w:rPr>
          <w:rFonts w:asciiTheme="minorHAnsi" w:hAnsiTheme="minorHAnsi"/>
          <w:b/>
          <w:sz w:val="24"/>
          <w:szCs w:val="24"/>
        </w:rPr>
        <w:t xml:space="preserve"> aspetti</w:t>
      </w:r>
      <w:r w:rsidRPr="00473A70">
        <w:rPr>
          <w:rFonts w:asciiTheme="minorHAnsi" w:hAnsiTheme="minorHAnsi"/>
          <w:b/>
          <w:sz w:val="24"/>
          <w:szCs w:val="24"/>
        </w:rPr>
        <w:t xml:space="preserve"> da migliorare</w:t>
      </w:r>
      <w:r w:rsidR="00D40911">
        <w:rPr>
          <w:rFonts w:asciiTheme="minorHAnsi" w:hAnsiTheme="minorHAnsi"/>
          <w:sz w:val="24"/>
          <w:szCs w:val="24"/>
        </w:rPr>
        <w:t>;</w:t>
      </w:r>
    </w:p>
    <w:p w14:paraId="1D548026" w14:textId="19464B62" w:rsidR="00641221" w:rsidRPr="002307E2" w:rsidRDefault="00A271A7" w:rsidP="00641221">
      <w:pPr>
        <w:numPr>
          <w:ilvl w:val="0"/>
          <w:numId w:val="4"/>
        </w:numPr>
        <w:jc w:val="both"/>
        <w:rPr>
          <w:rFonts w:asciiTheme="minorHAnsi" w:hAnsiTheme="minorHAnsi"/>
          <w:sz w:val="24"/>
          <w:szCs w:val="24"/>
        </w:rPr>
      </w:pPr>
      <w:r>
        <w:rPr>
          <w:rFonts w:asciiTheme="minorHAnsi" w:hAnsiTheme="minorHAnsi"/>
          <w:sz w:val="24"/>
          <w:szCs w:val="24"/>
        </w:rPr>
        <w:t xml:space="preserve">si propongono </w:t>
      </w:r>
      <w:r w:rsidR="00B12700" w:rsidRPr="00473A70">
        <w:rPr>
          <w:rFonts w:asciiTheme="minorHAnsi" w:hAnsiTheme="minorHAnsi"/>
          <w:sz w:val="24"/>
          <w:szCs w:val="24"/>
        </w:rPr>
        <w:t xml:space="preserve">i </w:t>
      </w:r>
      <w:r w:rsidR="00B12700" w:rsidRPr="00A271A7">
        <w:rPr>
          <w:rFonts w:asciiTheme="minorHAnsi" w:hAnsiTheme="minorHAnsi"/>
          <w:b/>
          <w:sz w:val="24"/>
          <w:szCs w:val="24"/>
        </w:rPr>
        <w:t>cambiamenti ritenuti necessari</w:t>
      </w:r>
      <w:r w:rsidR="00B12700" w:rsidRPr="00473A70">
        <w:rPr>
          <w:rFonts w:asciiTheme="minorHAnsi" w:hAnsiTheme="minorHAnsi"/>
          <w:sz w:val="24"/>
          <w:szCs w:val="24"/>
        </w:rPr>
        <w:t xml:space="preserve"> sulla base di mutate condizioni al contorno</w:t>
      </w:r>
      <w:r>
        <w:rPr>
          <w:rFonts w:asciiTheme="minorHAnsi" w:hAnsiTheme="minorHAnsi"/>
          <w:sz w:val="24"/>
          <w:szCs w:val="24"/>
        </w:rPr>
        <w:t xml:space="preserve"> e</w:t>
      </w:r>
      <w:r w:rsidR="00B12700" w:rsidRPr="00473A70">
        <w:rPr>
          <w:rFonts w:asciiTheme="minorHAnsi" w:hAnsiTheme="minorHAnsi"/>
          <w:sz w:val="24"/>
          <w:szCs w:val="24"/>
        </w:rPr>
        <w:t xml:space="preserve"> le </w:t>
      </w:r>
      <w:r w:rsidR="00B12700" w:rsidRPr="00A271A7">
        <w:rPr>
          <w:rFonts w:asciiTheme="minorHAnsi" w:hAnsiTheme="minorHAnsi"/>
          <w:b/>
          <w:sz w:val="24"/>
          <w:szCs w:val="24"/>
        </w:rPr>
        <w:t xml:space="preserve">azioni </w:t>
      </w:r>
      <w:r w:rsidR="00B12700" w:rsidRPr="00473A70">
        <w:rPr>
          <w:rFonts w:asciiTheme="minorHAnsi" w:hAnsiTheme="minorHAnsi"/>
          <w:sz w:val="24"/>
          <w:szCs w:val="24"/>
        </w:rPr>
        <w:t>vo</w:t>
      </w:r>
      <w:r w:rsidR="00D40911">
        <w:rPr>
          <w:rFonts w:asciiTheme="minorHAnsi" w:hAnsiTheme="minorHAnsi"/>
          <w:sz w:val="24"/>
          <w:szCs w:val="24"/>
        </w:rPr>
        <w:t>lte ad apportare miglioramenti.</w:t>
      </w:r>
    </w:p>
    <w:p w14:paraId="4DC4F4F1" w14:textId="77777777" w:rsidR="00641221" w:rsidRPr="00473A70" w:rsidRDefault="00BE5A04" w:rsidP="002307E2">
      <w:pPr>
        <w:spacing w:before="120"/>
        <w:jc w:val="both"/>
        <w:rPr>
          <w:rFonts w:asciiTheme="minorHAnsi" w:hAnsiTheme="minorHAnsi"/>
          <w:sz w:val="24"/>
          <w:szCs w:val="24"/>
        </w:rPr>
      </w:pPr>
      <w:r w:rsidRPr="00473A70">
        <w:rPr>
          <w:rFonts w:asciiTheme="minorHAnsi" w:hAnsiTheme="minorHAnsi"/>
          <w:sz w:val="24"/>
          <w:szCs w:val="24"/>
        </w:rPr>
        <w:t>Alcune indicazioni di massima:</w:t>
      </w:r>
    </w:p>
    <w:p w14:paraId="474FA5E9" w14:textId="77777777" w:rsidR="009A0346" w:rsidRDefault="00641221" w:rsidP="000A24D6">
      <w:pPr>
        <w:numPr>
          <w:ilvl w:val="0"/>
          <w:numId w:val="5"/>
        </w:numPr>
        <w:jc w:val="both"/>
        <w:rPr>
          <w:rFonts w:asciiTheme="minorHAnsi" w:hAnsiTheme="minorHAnsi"/>
          <w:sz w:val="24"/>
          <w:szCs w:val="24"/>
        </w:rPr>
      </w:pPr>
      <w:r w:rsidRPr="00473A70">
        <w:rPr>
          <w:rFonts w:asciiTheme="minorHAnsi" w:hAnsiTheme="minorHAnsi"/>
          <w:sz w:val="24"/>
          <w:szCs w:val="24"/>
        </w:rPr>
        <w:t xml:space="preserve">Per ogni dato </w:t>
      </w:r>
      <w:r w:rsidR="00BE5A04" w:rsidRPr="00473A70">
        <w:rPr>
          <w:rFonts w:asciiTheme="minorHAnsi" w:hAnsiTheme="minorHAnsi"/>
          <w:sz w:val="24"/>
          <w:szCs w:val="24"/>
        </w:rPr>
        <w:t>che si decide di considerare</w:t>
      </w:r>
      <w:r w:rsidRPr="00473A70">
        <w:rPr>
          <w:rFonts w:asciiTheme="minorHAnsi" w:hAnsiTheme="minorHAnsi"/>
          <w:sz w:val="24"/>
          <w:szCs w:val="24"/>
        </w:rPr>
        <w:t>, indicare sinteti</w:t>
      </w:r>
      <w:r w:rsidR="004A7F3C">
        <w:rPr>
          <w:rFonts w:asciiTheme="minorHAnsi" w:hAnsiTheme="minorHAnsi"/>
          <w:sz w:val="24"/>
          <w:szCs w:val="24"/>
        </w:rPr>
        <w:t xml:space="preserve">camente i punti di forza o gli </w:t>
      </w:r>
      <w:r w:rsidRPr="00473A70">
        <w:rPr>
          <w:rFonts w:asciiTheme="minorHAnsi" w:hAnsiTheme="minorHAnsi"/>
          <w:sz w:val="24"/>
          <w:szCs w:val="24"/>
        </w:rPr>
        <w:t>aspetti che l’analisi del dato sollecit</w:t>
      </w:r>
      <w:r w:rsidR="00D40911">
        <w:rPr>
          <w:rFonts w:asciiTheme="minorHAnsi" w:hAnsiTheme="minorHAnsi"/>
          <w:sz w:val="24"/>
          <w:szCs w:val="24"/>
        </w:rPr>
        <w:t xml:space="preserve">a a correggere e/o migliorare. </w:t>
      </w:r>
    </w:p>
    <w:p w14:paraId="17F591CD" w14:textId="1A4C8ED0" w:rsidR="00641221" w:rsidRPr="00473A70" w:rsidRDefault="009A0346" w:rsidP="000A24D6">
      <w:pPr>
        <w:numPr>
          <w:ilvl w:val="0"/>
          <w:numId w:val="5"/>
        </w:numPr>
        <w:jc w:val="both"/>
        <w:rPr>
          <w:rFonts w:asciiTheme="minorHAnsi" w:hAnsiTheme="minorHAnsi"/>
          <w:sz w:val="24"/>
          <w:szCs w:val="24"/>
        </w:rPr>
      </w:pPr>
      <w:r w:rsidRPr="009A0346">
        <w:rPr>
          <w:rFonts w:ascii="Cambria" w:hAnsi="Cambria"/>
          <w:b/>
          <w:sz w:val="24"/>
          <w:szCs w:val="24"/>
        </w:rPr>
        <w:t>È</w:t>
      </w:r>
      <w:r w:rsidRPr="009A0346">
        <w:rPr>
          <w:rFonts w:asciiTheme="minorHAnsi" w:hAnsiTheme="minorHAnsi"/>
          <w:b/>
          <w:sz w:val="24"/>
          <w:szCs w:val="24"/>
        </w:rPr>
        <w:t xml:space="preserve"> importante</w:t>
      </w:r>
      <w:r>
        <w:rPr>
          <w:rFonts w:asciiTheme="minorHAnsi" w:hAnsiTheme="minorHAnsi"/>
          <w:b/>
          <w:sz w:val="24"/>
          <w:szCs w:val="24"/>
        </w:rPr>
        <w:t xml:space="preserve"> far emergere chiaramente dall’analisi dei dati</w:t>
      </w:r>
      <w:r w:rsidRPr="009A0346">
        <w:rPr>
          <w:rFonts w:asciiTheme="minorHAnsi" w:hAnsiTheme="minorHAnsi"/>
          <w:b/>
          <w:sz w:val="24"/>
          <w:szCs w:val="24"/>
        </w:rPr>
        <w:t xml:space="preserve"> le criticità </w:t>
      </w:r>
      <w:r>
        <w:rPr>
          <w:rFonts w:asciiTheme="minorHAnsi" w:hAnsiTheme="minorHAnsi"/>
          <w:b/>
          <w:sz w:val="24"/>
          <w:szCs w:val="24"/>
        </w:rPr>
        <w:t>e le loro cause</w:t>
      </w:r>
      <w:r>
        <w:rPr>
          <w:rFonts w:asciiTheme="minorHAnsi" w:hAnsiTheme="minorHAnsi"/>
          <w:sz w:val="24"/>
          <w:szCs w:val="24"/>
        </w:rPr>
        <w:t>.</w:t>
      </w:r>
    </w:p>
    <w:p w14:paraId="42E72D8E" w14:textId="77777777" w:rsidR="00641221" w:rsidRPr="00473A70" w:rsidRDefault="00641221" w:rsidP="000A24D6">
      <w:pPr>
        <w:numPr>
          <w:ilvl w:val="0"/>
          <w:numId w:val="5"/>
        </w:numPr>
        <w:jc w:val="both"/>
        <w:rPr>
          <w:rFonts w:asciiTheme="minorHAnsi" w:hAnsiTheme="minorHAnsi"/>
          <w:sz w:val="24"/>
          <w:szCs w:val="24"/>
        </w:rPr>
      </w:pPr>
      <w:r w:rsidRPr="00473A70">
        <w:rPr>
          <w:rFonts w:asciiTheme="minorHAnsi" w:hAnsiTheme="minorHAnsi"/>
          <w:sz w:val="24"/>
          <w:szCs w:val="24"/>
        </w:rPr>
        <w:t>Se l’analisi ha portato a individuare aspetti da correggere</w:t>
      </w:r>
      <w:r w:rsidR="00BE5A04" w:rsidRPr="00473A70">
        <w:rPr>
          <w:rFonts w:asciiTheme="minorHAnsi" w:hAnsiTheme="minorHAnsi"/>
          <w:sz w:val="24"/>
          <w:szCs w:val="24"/>
        </w:rPr>
        <w:t xml:space="preserve"> o migliorare, indicare anche:</w:t>
      </w:r>
    </w:p>
    <w:p w14:paraId="39CB7063" w14:textId="77777777" w:rsidR="00641221" w:rsidRPr="00473A70" w:rsidRDefault="00641221" w:rsidP="000A24D6">
      <w:pPr>
        <w:numPr>
          <w:ilvl w:val="1"/>
          <w:numId w:val="6"/>
        </w:numPr>
        <w:jc w:val="both"/>
        <w:rPr>
          <w:rFonts w:asciiTheme="minorHAnsi" w:hAnsiTheme="minorHAnsi"/>
          <w:sz w:val="24"/>
          <w:szCs w:val="24"/>
        </w:rPr>
      </w:pPr>
      <w:r w:rsidRPr="00473A70">
        <w:rPr>
          <w:rFonts w:asciiTheme="minorHAnsi" w:hAnsiTheme="minorHAnsi"/>
          <w:sz w:val="24"/>
          <w:szCs w:val="24"/>
        </w:rPr>
        <w:t xml:space="preserve">le iniziative </w:t>
      </w:r>
      <w:r w:rsidRPr="00473A70">
        <w:rPr>
          <w:rFonts w:asciiTheme="minorHAnsi" w:hAnsiTheme="minorHAnsi"/>
          <w:b/>
          <w:sz w:val="24"/>
          <w:szCs w:val="24"/>
        </w:rPr>
        <w:t>immediatamente applicabili</w:t>
      </w:r>
      <w:r w:rsidRPr="00473A70">
        <w:rPr>
          <w:rFonts w:asciiTheme="minorHAnsi" w:hAnsiTheme="minorHAnsi"/>
          <w:sz w:val="24"/>
          <w:szCs w:val="24"/>
        </w:rPr>
        <w:t xml:space="preserve"> e di cui, nei Riesami successivi, </w:t>
      </w:r>
      <w:r w:rsidR="00BE5A04" w:rsidRPr="00473A70">
        <w:rPr>
          <w:rFonts w:asciiTheme="minorHAnsi" w:hAnsiTheme="minorHAnsi"/>
          <w:sz w:val="24"/>
          <w:szCs w:val="24"/>
        </w:rPr>
        <w:t>si potranno</w:t>
      </w:r>
      <w:r w:rsidRPr="00473A70">
        <w:rPr>
          <w:rFonts w:asciiTheme="minorHAnsi" w:hAnsiTheme="minorHAnsi"/>
          <w:sz w:val="24"/>
          <w:szCs w:val="24"/>
        </w:rPr>
        <w:t xml:space="preserve"> </w:t>
      </w:r>
      <w:r w:rsidR="00BE5A04" w:rsidRPr="00473A70">
        <w:rPr>
          <w:rFonts w:asciiTheme="minorHAnsi" w:hAnsiTheme="minorHAnsi"/>
          <w:sz w:val="24"/>
          <w:szCs w:val="24"/>
        </w:rPr>
        <w:t>verificare</w:t>
      </w:r>
      <w:r w:rsidRPr="00473A70">
        <w:rPr>
          <w:rFonts w:asciiTheme="minorHAnsi" w:hAnsiTheme="minorHAnsi"/>
          <w:sz w:val="24"/>
          <w:szCs w:val="24"/>
        </w:rPr>
        <w:t xml:space="preserve"> gli esiti, in termini di grado di raggiung</w:t>
      </w:r>
      <w:r w:rsidR="00BE5A04" w:rsidRPr="00473A70">
        <w:rPr>
          <w:rFonts w:asciiTheme="minorHAnsi" w:hAnsiTheme="minorHAnsi"/>
          <w:sz w:val="24"/>
          <w:szCs w:val="24"/>
        </w:rPr>
        <w:t>imento degli obiettivi fissati;</w:t>
      </w:r>
      <w:r w:rsidRPr="00473A70">
        <w:rPr>
          <w:rFonts w:asciiTheme="minorHAnsi" w:hAnsiTheme="minorHAnsi"/>
          <w:sz w:val="24"/>
          <w:szCs w:val="24"/>
        </w:rPr>
        <w:t> </w:t>
      </w:r>
    </w:p>
    <w:p w14:paraId="4CA34A99" w14:textId="706D3968" w:rsidR="00BE5A04" w:rsidRPr="00473A70" w:rsidRDefault="00BE5A04" w:rsidP="000A24D6">
      <w:pPr>
        <w:numPr>
          <w:ilvl w:val="1"/>
          <w:numId w:val="6"/>
        </w:numPr>
        <w:jc w:val="both"/>
        <w:rPr>
          <w:rFonts w:asciiTheme="minorHAnsi" w:hAnsiTheme="minorHAnsi"/>
          <w:sz w:val="24"/>
          <w:szCs w:val="24"/>
        </w:rPr>
      </w:pPr>
      <w:r w:rsidRPr="00473A70">
        <w:rPr>
          <w:rFonts w:asciiTheme="minorHAnsi" w:hAnsiTheme="minorHAnsi"/>
          <w:sz w:val="24"/>
          <w:szCs w:val="24"/>
        </w:rPr>
        <w:t xml:space="preserve">le risorse e i responsabili che il </w:t>
      </w:r>
      <w:proofErr w:type="spellStart"/>
      <w:r w:rsidRPr="00473A70">
        <w:rPr>
          <w:rFonts w:asciiTheme="minorHAnsi" w:hAnsiTheme="minorHAnsi"/>
          <w:sz w:val="24"/>
          <w:szCs w:val="24"/>
        </w:rPr>
        <w:t>CC</w:t>
      </w:r>
      <w:r w:rsidR="00A271A7">
        <w:rPr>
          <w:rFonts w:asciiTheme="minorHAnsi" w:hAnsiTheme="minorHAnsi"/>
          <w:sz w:val="24"/>
          <w:szCs w:val="24"/>
        </w:rPr>
        <w:t>d</w:t>
      </w:r>
      <w:r w:rsidRPr="00473A70">
        <w:rPr>
          <w:rFonts w:asciiTheme="minorHAnsi" w:hAnsiTheme="minorHAnsi"/>
          <w:sz w:val="24"/>
          <w:szCs w:val="24"/>
        </w:rPr>
        <w:t>S</w:t>
      </w:r>
      <w:proofErr w:type="spellEnd"/>
      <w:r w:rsidRPr="00473A70">
        <w:rPr>
          <w:rFonts w:asciiTheme="minorHAnsi" w:hAnsiTheme="minorHAnsi"/>
          <w:sz w:val="24"/>
          <w:szCs w:val="24"/>
        </w:rPr>
        <w:t xml:space="preserve"> ha individuato per attuare tali iniziative; </w:t>
      </w:r>
    </w:p>
    <w:p w14:paraId="2F71B81C" w14:textId="20C362A8" w:rsidR="00BE5A04" w:rsidRPr="00473A70" w:rsidRDefault="00BE5A04" w:rsidP="000A24D6">
      <w:pPr>
        <w:numPr>
          <w:ilvl w:val="1"/>
          <w:numId w:val="6"/>
        </w:numPr>
        <w:jc w:val="both"/>
        <w:rPr>
          <w:rFonts w:asciiTheme="minorHAnsi" w:hAnsiTheme="minorHAnsi"/>
          <w:sz w:val="24"/>
          <w:szCs w:val="24"/>
        </w:rPr>
      </w:pPr>
      <w:r w:rsidRPr="00473A70">
        <w:rPr>
          <w:rFonts w:asciiTheme="minorHAnsi" w:hAnsiTheme="minorHAnsi"/>
          <w:sz w:val="24"/>
          <w:szCs w:val="24"/>
        </w:rPr>
        <w:lastRenderedPageBreak/>
        <w:t xml:space="preserve">gli obiettivi </w:t>
      </w:r>
      <w:r w:rsidRPr="00473A70">
        <w:rPr>
          <w:rFonts w:ascii="Cambria" w:hAnsi="Cambria"/>
          <w:sz w:val="24"/>
          <w:szCs w:val="24"/>
        </w:rPr>
        <w:t xml:space="preserve">che con tali iniziative ci si propone di conseguire; scegliere obiettivi: </w:t>
      </w:r>
      <w:r w:rsidRPr="00473A70">
        <w:rPr>
          <w:rFonts w:asciiTheme="minorHAnsi" w:hAnsiTheme="minorHAnsi"/>
          <w:b/>
          <w:sz w:val="24"/>
          <w:szCs w:val="24"/>
        </w:rPr>
        <w:t>significativi</w:t>
      </w:r>
      <w:r w:rsidRPr="00473A70">
        <w:rPr>
          <w:rFonts w:asciiTheme="minorHAnsi" w:hAnsiTheme="minorHAnsi"/>
          <w:sz w:val="24"/>
          <w:szCs w:val="24"/>
        </w:rPr>
        <w:t xml:space="preserve">, </w:t>
      </w:r>
      <w:r w:rsidRPr="00473A70">
        <w:rPr>
          <w:rFonts w:asciiTheme="minorHAnsi" w:hAnsiTheme="minorHAnsi"/>
          <w:b/>
          <w:sz w:val="24"/>
          <w:szCs w:val="24"/>
        </w:rPr>
        <w:t>misurabili (dove possibile)</w:t>
      </w:r>
      <w:r w:rsidR="00A271A7">
        <w:rPr>
          <w:rFonts w:asciiTheme="minorHAnsi" w:hAnsiTheme="minorHAnsi"/>
          <w:sz w:val="24"/>
          <w:szCs w:val="24"/>
        </w:rPr>
        <w:t xml:space="preserve"> e</w:t>
      </w:r>
      <w:r w:rsidRPr="00473A70">
        <w:rPr>
          <w:rFonts w:asciiTheme="minorHAnsi" w:hAnsiTheme="minorHAnsi"/>
          <w:sz w:val="24"/>
          <w:szCs w:val="24"/>
        </w:rPr>
        <w:t xml:space="preserve"> </w:t>
      </w:r>
      <w:r w:rsidRPr="00473A70">
        <w:rPr>
          <w:rFonts w:asciiTheme="minorHAnsi" w:hAnsiTheme="minorHAnsi"/>
          <w:b/>
          <w:sz w:val="24"/>
          <w:szCs w:val="24"/>
        </w:rPr>
        <w:t>realistici</w:t>
      </w:r>
      <w:r w:rsidRPr="00473A70">
        <w:rPr>
          <w:rFonts w:asciiTheme="minorHAnsi" w:hAnsiTheme="minorHAnsi"/>
          <w:sz w:val="24"/>
          <w:szCs w:val="24"/>
        </w:rPr>
        <w:t xml:space="preserve">; indicare anche i </w:t>
      </w:r>
      <w:r w:rsidRPr="00A271A7">
        <w:rPr>
          <w:rFonts w:asciiTheme="minorHAnsi" w:hAnsiTheme="minorHAnsi"/>
          <w:b/>
          <w:sz w:val="24"/>
          <w:szCs w:val="24"/>
        </w:rPr>
        <w:t>tempi</w:t>
      </w:r>
      <w:r w:rsidRPr="00473A70">
        <w:rPr>
          <w:rFonts w:asciiTheme="minorHAnsi" w:hAnsiTheme="minorHAnsi"/>
          <w:sz w:val="24"/>
          <w:szCs w:val="24"/>
        </w:rPr>
        <w:t xml:space="preserve"> previsti di raggiungimento degli obiettivi.</w:t>
      </w:r>
    </w:p>
    <w:p w14:paraId="146A9E4F" w14:textId="2E00DCF8" w:rsidR="00FA0260" w:rsidRPr="002307E2" w:rsidRDefault="00BE5A04" w:rsidP="002307E2">
      <w:pPr>
        <w:numPr>
          <w:ilvl w:val="0"/>
          <w:numId w:val="5"/>
        </w:numPr>
        <w:jc w:val="both"/>
        <w:rPr>
          <w:rFonts w:asciiTheme="minorHAnsi" w:hAnsiTheme="minorHAnsi"/>
          <w:sz w:val="24"/>
          <w:szCs w:val="24"/>
        </w:rPr>
      </w:pPr>
      <w:r w:rsidRPr="00473A70">
        <w:rPr>
          <w:rFonts w:asciiTheme="minorHAnsi" w:hAnsiTheme="minorHAnsi"/>
          <w:sz w:val="24"/>
          <w:szCs w:val="24"/>
        </w:rPr>
        <w:t xml:space="preserve">Proporre solo iniziative correttive e/o di miglioramento di cui il </w:t>
      </w:r>
      <w:proofErr w:type="spellStart"/>
      <w:r w:rsidRPr="00473A70">
        <w:rPr>
          <w:rFonts w:asciiTheme="minorHAnsi" w:hAnsiTheme="minorHAnsi"/>
          <w:sz w:val="24"/>
          <w:szCs w:val="24"/>
        </w:rPr>
        <w:t>C</w:t>
      </w:r>
      <w:r w:rsidR="00A271A7">
        <w:rPr>
          <w:rFonts w:asciiTheme="minorHAnsi" w:hAnsiTheme="minorHAnsi"/>
          <w:sz w:val="24"/>
          <w:szCs w:val="24"/>
        </w:rPr>
        <w:t>C</w:t>
      </w:r>
      <w:r w:rsidRPr="00473A70">
        <w:rPr>
          <w:rFonts w:asciiTheme="minorHAnsi" w:hAnsiTheme="minorHAnsi"/>
          <w:sz w:val="24"/>
          <w:szCs w:val="24"/>
        </w:rPr>
        <w:t>dS</w:t>
      </w:r>
      <w:proofErr w:type="spellEnd"/>
      <w:r w:rsidRPr="00473A70">
        <w:rPr>
          <w:rFonts w:asciiTheme="minorHAnsi" w:hAnsiTheme="minorHAnsi"/>
          <w:sz w:val="24"/>
          <w:szCs w:val="24"/>
        </w:rPr>
        <w:t xml:space="preserve"> possa constatare, nei Riesami successivi, la reale efficacia; evitare di proporre iniziative generiche, prive di obiettivi o irrealizzabili, o dipendenti da entità non controllabili dal </w:t>
      </w:r>
      <w:proofErr w:type="spellStart"/>
      <w:r w:rsidRPr="00473A70">
        <w:rPr>
          <w:rFonts w:asciiTheme="minorHAnsi" w:hAnsiTheme="minorHAnsi"/>
          <w:sz w:val="24"/>
          <w:szCs w:val="24"/>
        </w:rPr>
        <w:t>C</w:t>
      </w:r>
      <w:r w:rsidR="00A271A7">
        <w:rPr>
          <w:rFonts w:asciiTheme="minorHAnsi" w:hAnsiTheme="minorHAnsi"/>
          <w:sz w:val="24"/>
          <w:szCs w:val="24"/>
        </w:rPr>
        <w:t>C</w:t>
      </w:r>
      <w:r w:rsidRPr="00473A70">
        <w:rPr>
          <w:rFonts w:asciiTheme="minorHAnsi" w:hAnsiTheme="minorHAnsi"/>
          <w:sz w:val="24"/>
          <w:szCs w:val="24"/>
        </w:rPr>
        <w:t>dS</w:t>
      </w:r>
      <w:proofErr w:type="spellEnd"/>
      <w:r w:rsidRPr="00473A70">
        <w:rPr>
          <w:rFonts w:asciiTheme="minorHAnsi" w:hAnsiTheme="minorHAnsi"/>
          <w:sz w:val="24"/>
          <w:szCs w:val="24"/>
        </w:rPr>
        <w:t>.</w:t>
      </w:r>
    </w:p>
    <w:p w14:paraId="5947F2CC" w14:textId="77777777" w:rsidR="00FA0260" w:rsidRPr="00E9600D" w:rsidRDefault="00FA0260" w:rsidP="002307E2">
      <w:pPr>
        <w:pStyle w:val="Titolo1"/>
      </w:pPr>
      <w:r w:rsidRPr="00E9600D">
        <w:t>Tempistica per la compilazione del RAR</w:t>
      </w:r>
    </w:p>
    <w:p w14:paraId="383A5B7E" w14:textId="46EE6779" w:rsidR="00FA0260" w:rsidRPr="008A177C" w:rsidRDefault="00FA0260" w:rsidP="00FA0260">
      <w:pPr>
        <w:jc w:val="both"/>
        <w:rPr>
          <w:rFonts w:asciiTheme="minorHAnsi" w:hAnsiTheme="minorHAnsi"/>
          <w:sz w:val="22"/>
          <w:szCs w:val="22"/>
        </w:rPr>
      </w:pPr>
      <w:r>
        <w:rPr>
          <w:rFonts w:asciiTheme="minorHAnsi" w:hAnsiTheme="minorHAnsi"/>
          <w:sz w:val="24"/>
          <w:szCs w:val="24"/>
        </w:rPr>
        <w:t xml:space="preserve">La scadenza stabilita dall’ANVUR per la presentazione dei RAR </w:t>
      </w:r>
      <w:r w:rsidR="00A73BD2">
        <w:rPr>
          <w:rFonts w:asciiTheme="minorHAnsi" w:hAnsiTheme="minorHAnsi"/>
          <w:sz w:val="24"/>
          <w:szCs w:val="24"/>
        </w:rPr>
        <w:t>relativi all’</w:t>
      </w:r>
      <w:proofErr w:type="spellStart"/>
      <w:r w:rsidR="00A73BD2">
        <w:rPr>
          <w:rFonts w:asciiTheme="minorHAnsi" w:hAnsiTheme="minorHAnsi"/>
          <w:sz w:val="24"/>
          <w:szCs w:val="24"/>
        </w:rPr>
        <w:t>a.a</w:t>
      </w:r>
      <w:proofErr w:type="spellEnd"/>
      <w:r w:rsidR="00A73BD2">
        <w:rPr>
          <w:rFonts w:asciiTheme="minorHAnsi" w:hAnsiTheme="minorHAnsi"/>
          <w:sz w:val="24"/>
          <w:szCs w:val="24"/>
        </w:rPr>
        <w:t>. 201</w:t>
      </w:r>
      <w:r w:rsidR="00F1212D">
        <w:rPr>
          <w:rFonts w:asciiTheme="minorHAnsi" w:hAnsiTheme="minorHAnsi"/>
          <w:sz w:val="24"/>
          <w:szCs w:val="24"/>
        </w:rPr>
        <w:t>5</w:t>
      </w:r>
      <w:r w:rsidR="00A73BD2">
        <w:rPr>
          <w:rFonts w:asciiTheme="minorHAnsi" w:hAnsiTheme="minorHAnsi"/>
          <w:sz w:val="24"/>
          <w:szCs w:val="24"/>
        </w:rPr>
        <w:t>-201</w:t>
      </w:r>
      <w:r w:rsidR="00F1212D">
        <w:rPr>
          <w:rFonts w:asciiTheme="minorHAnsi" w:hAnsiTheme="minorHAnsi"/>
          <w:sz w:val="24"/>
          <w:szCs w:val="24"/>
        </w:rPr>
        <w:t>6</w:t>
      </w:r>
      <w:r>
        <w:rPr>
          <w:rFonts w:asciiTheme="minorHAnsi" w:hAnsiTheme="minorHAnsi"/>
          <w:sz w:val="24"/>
          <w:szCs w:val="24"/>
        </w:rPr>
        <w:t xml:space="preserve"> </w:t>
      </w:r>
      <w:r w:rsidR="00385763">
        <w:rPr>
          <w:rFonts w:asciiTheme="minorHAnsi" w:hAnsiTheme="minorHAnsi"/>
          <w:sz w:val="24"/>
          <w:szCs w:val="24"/>
        </w:rPr>
        <w:t xml:space="preserve">non </w:t>
      </w:r>
      <w:r>
        <w:rPr>
          <w:rFonts w:asciiTheme="minorHAnsi" w:hAnsiTheme="minorHAnsi"/>
          <w:sz w:val="24"/>
          <w:szCs w:val="24"/>
        </w:rPr>
        <w:t>è</w:t>
      </w:r>
      <w:r w:rsidR="00385763">
        <w:rPr>
          <w:rFonts w:asciiTheme="minorHAnsi" w:hAnsiTheme="minorHAnsi"/>
          <w:sz w:val="24"/>
          <w:szCs w:val="24"/>
        </w:rPr>
        <w:t xml:space="preserve"> stata ancora resa nota. Tuttavia,</w:t>
      </w:r>
      <w:r>
        <w:rPr>
          <w:rFonts w:asciiTheme="minorHAnsi" w:hAnsiTheme="minorHAnsi"/>
          <w:sz w:val="24"/>
          <w:szCs w:val="24"/>
        </w:rPr>
        <w:t xml:space="preserve"> </w:t>
      </w:r>
      <w:r w:rsidR="00385763">
        <w:rPr>
          <w:rFonts w:asciiTheme="minorHAnsi" w:hAnsiTheme="minorHAnsi"/>
          <w:sz w:val="24"/>
          <w:szCs w:val="24"/>
        </w:rPr>
        <w:t>il Presidio della Qualità, di concerto con le Commissioni Paritetiche Docenti-Studenti (</w:t>
      </w:r>
      <w:r w:rsidR="009A0346">
        <w:rPr>
          <w:rFonts w:asciiTheme="minorHAnsi" w:hAnsiTheme="minorHAnsi"/>
          <w:sz w:val="24"/>
          <w:szCs w:val="24"/>
        </w:rPr>
        <w:t>CPDS</w:t>
      </w:r>
      <w:r w:rsidR="00385763">
        <w:rPr>
          <w:rFonts w:asciiTheme="minorHAnsi" w:hAnsiTheme="minorHAnsi"/>
          <w:sz w:val="24"/>
          <w:szCs w:val="24"/>
        </w:rPr>
        <w:t>) delle strutture primarie, ha fissato la tempistica delle diverse attività di AQ</w:t>
      </w:r>
      <w:r>
        <w:rPr>
          <w:rFonts w:asciiTheme="minorHAnsi" w:hAnsiTheme="minorHAnsi"/>
          <w:sz w:val="22"/>
          <w:szCs w:val="22"/>
        </w:rPr>
        <w:t>.</w:t>
      </w:r>
    </w:p>
    <w:p w14:paraId="6F4E45B6" w14:textId="0AF23604" w:rsidR="00003A7C" w:rsidRDefault="00385763" w:rsidP="002307E2">
      <w:pPr>
        <w:spacing w:before="120"/>
        <w:jc w:val="both"/>
        <w:rPr>
          <w:rFonts w:asciiTheme="minorHAnsi" w:hAnsiTheme="minorHAnsi"/>
          <w:sz w:val="24"/>
          <w:szCs w:val="24"/>
        </w:rPr>
      </w:pPr>
      <w:r>
        <w:rPr>
          <w:rFonts w:asciiTheme="minorHAnsi" w:hAnsiTheme="minorHAnsi"/>
          <w:sz w:val="24"/>
          <w:szCs w:val="24"/>
        </w:rPr>
        <w:t xml:space="preserve">In particolare, tenendo presente che </w:t>
      </w:r>
      <w:r w:rsidR="00FA0260">
        <w:rPr>
          <w:rFonts w:asciiTheme="minorHAnsi" w:hAnsiTheme="minorHAnsi"/>
          <w:sz w:val="24"/>
          <w:szCs w:val="24"/>
        </w:rPr>
        <w:t xml:space="preserve">le </w:t>
      </w:r>
      <w:r w:rsidR="009A0346">
        <w:rPr>
          <w:rFonts w:asciiTheme="minorHAnsi" w:hAnsiTheme="minorHAnsi"/>
          <w:sz w:val="24"/>
          <w:szCs w:val="24"/>
        </w:rPr>
        <w:t>CPDS</w:t>
      </w:r>
      <w:r>
        <w:rPr>
          <w:rFonts w:asciiTheme="minorHAnsi" w:hAnsiTheme="minorHAnsi"/>
          <w:sz w:val="24"/>
          <w:szCs w:val="24"/>
        </w:rPr>
        <w:t xml:space="preserve"> sono chiamate a</w:t>
      </w:r>
      <w:r w:rsidR="00FA0260">
        <w:rPr>
          <w:rFonts w:asciiTheme="minorHAnsi" w:hAnsiTheme="minorHAnsi"/>
          <w:sz w:val="24"/>
          <w:szCs w:val="24"/>
        </w:rPr>
        <w:t xml:space="preserve"> </w:t>
      </w:r>
      <w:r>
        <w:rPr>
          <w:rFonts w:asciiTheme="minorHAnsi" w:hAnsiTheme="minorHAnsi"/>
          <w:sz w:val="24"/>
          <w:szCs w:val="24"/>
        </w:rPr>
        <w:t>redigere la</w:t>
      </w:r>
      <w:r w:rsidRPr="00271974">
        <w:rPr>
          <w:rFonts w:asciiTheme="minorHAnsi" w:hAnsiTheme="minorHAnsi"/>
          <w:sz w:val="24"/>
          <w:szCs w:val="24"/>
        </w:rPr>
        <w:t xml:space="preserve"> relazione annuale</w:t>
      </w:r>
      <w:r w:rsidR="00FA0260" w:rsidRPr="00271974">
        <w:rPr>
          <w:rFonts w:asciiTheme="minorHAnsi" w:hAnsiTheme="minorHAnsi"/>
          <w:sz w:val="24"/>
          <w:szCs w:val="24"/>
        </w:rPr>
        <w:t xml:space="preserve"> entro il </w:t>
      </w:r>
      <w:r w:rsidR="00FA0260" w:rsidRPr="00003A7C">
        <w:rPr>
          <w:rFonts w:asciiTheme="minorHAnsi" w:hAnsiTheme="minorHAnsi"/>
          <w:sz w:val="24"/>
          <w:szCs w:val="24"/>
        </w:rPr>
        <w:t>31 dicembre 201</w:t>
      </w:r>
      <w:r w:rsidR="00F1212D">
        <w:rPr>
          <w:rFonts w:asciiTheme="minorHAnsi" w:hAnsiTheme="minorHAnsi"/>
          <w:sz w:val="24"/>
          <w:szCs w:val="24"/>
        </w:rPr>
        <w:t>6</w:t>
      </w:r>
      <w:r w:rsidR="00003A7C">
        <w:rPr>
          <w:rFonts w:asciiTheme="minorHAnsi" w:hAnsiTheme="minorHAnsi"/>
          <w:sz w:val="24"/>
          <w:szCs w:val="24"/>
        </w:rPr>
        <w:t>, sono state fissate le seguenti scadenze:</w:t>
      </w:r>
    </w:p>
    <w:p w14:paraId="3B075EDB" w14:textId="64F5E5DF" w:rsidR="00003A7C" w:rsidRDefault="00003A7C" w:rsidP="000A24D6">
      <w:pPr>
        <w:pStyle w:val="Paragrafoelenco"/>
        <w:numPr>
          <w:ilvl w:val="0"/>
          <w:numId w:val="22"/>
        </w:numPr>
        <w:jc w:val="both"/>
        <w:rPr>
          <w:rFonts w:asciiTheme="minorHAnsi" w:hAnsiTheme="minorHAnsi"/>
          <w:sz w:val="24"/>
          <w:szCs w:val="24"/>
        </w:rPr>
      </w:pPr>
      <w:r w:rsidRPr="00003A7C">
        <w:rPr>
          <w:rFonts w:asciiTheme="minorHAnsi" w:hAnsiTheme="minorHAnsi"/>
          <w:b/>
          <w:sz w:val="24"/>
          <w:szCs w:val="24"/>
        </w:rPr>
        <w:t xml:space="preserve">entro il </w:t>
      </w:r>
      <w:r w:rsidR="00F1212D">
        <w:rPr>
          <w:rFonts w:asciiTheme="minorHAnsi" w:hAnsiTheme="minorHAnsi"/>
          <w:b/>
          <w:sz w:val="24"/>
          <w:szCs w:val="24"/>
        </w:rPr>
        <w:t>18</w:t>
      </w:r>
      <w:r w:rsidRPr="00003A7C">
        <w:rPr>
          <w:rFonts w:asciiTheme="minorHAnsi" w:hAnsiTheme="minorHAnsi"/>
          <w:b/>
          <w:sz w:val="24"/>
          <w:szCs w:val="24"/>
        </w:rPr>
        <w:t xml:space="preserve"> </w:t>
      </w:r>
      <w:r w:rsidR="00F1212D">
        <w:rPr>
          <w:rFonts w:asciiTheme="minorHAnsi" w:hAnsiTheme="minorHAnsi"/>
          <w:b/>
          <w:sz w:val="24"/>
          <w:szCs w:val="24"/>
        </w:rPr>
        <w:t>novembre</w:t>
      </w:r>
      <w:r w:rsidRPr="00003A7C">
        <w:rPr>
          <w:rFonts w:asciiTheme="minorHAnsi" w:hAnsiTheme="minorHAnsi"/>
          <w:b/>
          <w:sz w:val="24"/>
          <w:szCs w:val="24"/>
        </w:rPr>
        <w:t xml:space="preserve"> 201</w:t>
      </w:r>
      <w:r w:rsidR="00F1212D">
        <w:rPr>
          <w:rFonts w:asciiTheme="minorHAnsi" w:hAnsiTheme="minorHAnsi"/>
          <w:b/>
          <w:sz w:val="24"/>
          <w:szCs w:val="24"/>
        </w:rPr>
        <w:t>6</w:t>
      </w:r>
      <w:r>
        <w:rPr>
          <w:rFonts w:asciiTheme="minorHAnsi" w:hAnsiTheme="minorHAnsi"/>
          <w:b/>
          <w:sz w:val="24"/>
          <w:szCs w:val="24"/>
        </w:rPr>
        <w:t xml:space="preserve"> </w:t>
      </w:r>
      <w:r w:rsidRPr="00F6763B">
        <w:rPr>
          <w:rFonts w:asciiTheme="minorHAnsi" w:hAnsiTheme="minorHAnsi"/>
          <w:sz w:val="24"/>
          <w:szCs w:val="24"/>
        </w:rPr>
        <w:t>i</w:t>
      </w:r>
      <w:r w:rsidR="00F6763B">
        <w:rPr>
          <w:rFonts w:asciiTheme="minorHAnsi" w:hAnsiTheme="minorHAnsi"/>
          <w:sz w:val="24"/>
          <w:szCs w:val="24"/>
        </w:rPr>
        <w:t>l gruppo di riesame del</w:t>
      </w:r>
      <w:r>
        <w:rPr>
          <w:rFonts w:asciiTheme="minorHAnsi" w:hAnsiTheme="minorHAnsi"/>
          <w:sz w:val="24"/>
          <w:szCs w:val="24"/>
        </w:rPr>
        <w:t xml:space="preserve"> </w:t>
      </w:r>
      <w:r w:rsidR="00F6763B">
        <w:rPr>
          <w:rFonts w:asciiTheme="minorHAnsi" w:hAnsiTheme="minorHAnsi"/>
          <w:sz w:val="24"/>
          <w:szCs w:val="24"/>
        </w:rPr>
        <w:t xml:space="preserve">CdS </w:t>
      </w:r>
      <w:r w:rsidR="00A73BD2">
        <w:rPr>
          <w:rFonts w:asciiTheme="minorHAnsi" w:hAnsiTheme="minorHAnsi"/>
          <w:sz w:val="24"/>
          <w:szCs w:val="24"/>
        </w:rPr>
        <w:t xml:space="preserve">completa il RAR </w:t>
      </w:r>
      <w:r>
        <w:rPr>
          <w:rFonts w:asciiTheme="minorHAnsi" w:hAnsiTheme="minorHAnsi"/>
          <w:sz w:val="24"/>
          <w:szCs w:val="24"/>
        </w:rPr>
        <w:t>e lo</w:t>
      </w:r>
      <w:r w:rsidR="00385763" w:rsidRPr="00003A7C">
        <w:rPr>
          <w:rFonts w:asciiTheme="minorHAnsi" w:hAnsiTheme="minorHAnsi"/>
          <w:sz w:val="24"/>
          <w:szCs w:val="24"/>
        </w:rPr>
        <w:t xml:space="preserve"> </w:t>
      </w:r>
      <w:r w:rsidR="00385763" w:rsidRPr="00003A7C">
        <w:rPr>
          <w:rFonts w:asciiTheme="minorHAnsi" w:hAnsiTheme="minorHAnsi"/>
          <w:b/>
          <w:sz w:val="24"/>
          <w:szCs w:val="24"/>
        </w:rPr>
        <w:t xml:space="preserve">invia al PQA </w:t>
      </w:r>
      <w:r w:rsidR="00F6763B">
        <w:rPr>
          <w:rFonts w:asciiTheme="minorHAnsi" w:hAnsiTheme="minorHAnsi"/>
          <w:sz w:val="24"/>
          <w:szCs w:val="24"/>
        </w:rPr>
        <w:t>(</w:t>
      </w:r>
      <w:hyperlink r:id="rId8" w:history="1">
        <w:r w:rsidR="009D10D4" w:rsidRPr="009D10D4">
          <w:rPr>
            <w:rStyle w:val="Collegamentoipertestuale"/>
            <w:rFonts w:asciiTheme="minorHAnsi" w:hAnsiTheme="minorHAnsi"/>
            <w:sz w:val="24"/>
            <w:szCs w:val="24"/>
          </w:rPr>
          <w:t>pqa@unibas.it</w:t>
        </w:r>
      </w:hyperlink>
      <w:r w:rsidR="009D10D4" w:rsidRPr="009D10D4">
        <w:rPr>
          <w:rFonts w:asciiTheme="minorHAnsi" w:hAnsiTheme="minorHAnsi"/>
          <w:sz w:val="24"/>
          <w:szCs w:val="24"/>
        </w:rPr>
        <w:t>)</w:t>
      </w:r>
      <w:r w:rsidR="009D10D4">
        <w:rPr>
          <w:rFonts w:asciiTheme="minorHAnsi" w:hAnsiTheme="minorHAnsi"/>
          <w:sz w:val="24"/>
          <w:szCs w:val="24"/>
        </w:rPr>
        <w:t xml:space="preserve">, che ne verificherà la corretta compilazione (utilizzando la </w:t>
      </w:r>
      <w:proofErr w:type="spellStart"/>
      <w:r w:rsidR="009D10D4">
        <w:rPr>
          <w:rFonts w:asciiTheme="minorHAnsi" w:hAnsiTheme="minorHAnsi"/>
          <w:sz w:val="24"/>
          <w:szCs w:val="24"/>
        </w:rPr>
        <w:t>check</w:t>
      </w:r>
      <w:proofErr w:type="spellEnd"/>
      <w:r w:rsidR="009D10D4">
        <w:rPr>
          <w:rFonts w:asciiTheme="minorHAnsi" w:hAnsiTheme="minorHAnsi"/>
          <w:sz w:val="24"/>
          <w:szCs w:val="24"/>
        </w:rPr>
        <w:t>-list allegata) e fornirà</w:t>
      </w:r>
      <w:r w:rsidR="009D10D4" w:rsidRPr="009D10D4">
        <w:rPr>
          <w:rFonts w:asciiTheme="minorHAnsi" w:hAnsiTheme="minorHAnsi"/>
          <w:sz w:val="24"/>
          <w:szCs w:val="24"/>
        </w:rPr>
        <w:t xml:space="preserve"> </w:t>
      </w:r>
      <w:r w:rsidR="0004545B">
        <w:rPr>
          <w:rFonts w:asciiTheme="minorHAnsi" w:hAnsiTheme="minorHAnsi"/>
          <w:sz w:val="24"/>
          <w:szCs w:val="24"/>
        </w:rPr>
        <w:t xml:space="preserve">ai CdS </w:t>
      </w:r>
      <w:r w:rsidR="009D10D4" w:rsidRPr="009D10D4">
        <w:rPr>
          <w:rFonts w:asciiTheme="minorHAnsi" w:hAnsiTheme="minorHAnsi"/>
          <w:sz w:val="24"/>
          <w:szCs w:val="24"/>
        </w:rPr>
        <w:t xml:space="preserve">suggerimenti e osservazioni </w:t>
      </w:r>
      <w:bookmarkStart w:id="0" w:name="_GoBack"/>
      <w:r w:rsidR="009D10D4" w:rsidRPr="0004545B">
        <w:rPr>
          <w:rFonts w:asciiTheme="minorHAnsi" w:hAnsiTheme="minorHAnsi"/>
          <w:b/>
          <w:sz w:val="24"/>
          <w:szCs w:val="24"/>
        </w:rPr>
        <w:t xml:space="preserve">entro il </w:t>
      </w:r>
      <w:r w:rsidR="00DD48FD" w:rsidRPr="0004545B">
        <w:rPr>
          <w:rFonts w:asciiTheme="minorHAnsi" w:hAnsiTheme="minorHAnsi"/>
          <w:b/>
          <w:sz w:val="24"/>
          <w:szCs w:val="24"/>
        </w:rPr>
        <w:t>30</w:t>
      </w:r>
      <w:r w:rsidR="00177A7A" w:rsidRPr="0004545B">
        <w:rPr>
          <w:rFonts w:asciiTheme="minorHAnsi" w:hAnsiTheme="minorHAnsi"/>
          <w:b/>
          <w:sz w:val="24"/>
          <w:szCs w:val="24"/>
        </w:rPr>
        <w:t xml:space="preserve"> dicembre </w:t>
      </w:r>
      <w:r w:rsidR="009D10D4" w:rsidRPr="0004545B">
        <w:rPr>
          <w:rFonts w:asciiTheme="minorHAnsi" w:hAnsiTheme="minorHAnsi"/>
          <w:b/>
          <w:sz w:val="24"/>
          <w:szCs w:val="24"/>
        </w:rPr>
        <w:t>2016</w:t>
      </w:r>
      <w:bookmarkEnd w:id="0"/>
      <w:r w:rsidR="00177A7A">
        <w:rPr>
          <w:rFonts w:asciiTheme="minorHAnsi" w:hAnsiTheme="minorHAnsi"/>
          <w:sz w:val="24"/>
          <w:szCs w:val="24"/>
        </w:rPr>
        <w:t>,</w:t>
      </w:r>
      <w:r w:rsidR="00177A7A" w:rsidRPr="00177A7A">
        <w:rPr>
          <w:rFonts w:asciiTheme="minorHAnsi" w:hAnsiTheme="minorHAnsi"/>
          <w:sz w:val="24"/>
          <w:szCs w:val="24"/>
        </w:rPr>
        <w:t xml:space="preserve"> insieme con la Relazione Annuale della Commissione Paritetica Docenti-Studenti (RACP)</w:t>
      </w:r>
      <w:r w:rsidR="00682734">
        <w:rPr>
          <w:rFonts w:asciiTheme="minorHAnsi" w:hAnsiTheme="minorHAnsi"/>
          <w:sz w:val="24"/>
          <w:szCs w:val="24"/>
        </w:rPr>
        <w:t>;</w:t>
      </w:r>
    </w:p>
    <w:p w14:paraId="4CBE0B93" w14:textId="6690DF4B" w:rsidR="00FA0260" w:rsidRPr="00003A7C" w:rsidRDefault="00003A7C" w:rsidP="009D10D4">
      <w:pPr>
        <w:pStyle w:val="Paragrafoelenco"/>
        <w:numPr>
          <w:ilvl w:val="0"/>
          <w:numId w:val="22"/>
        </w:numPr>
        <w:jc w:val="both"/>
        <w:rPr>
          <w:rFonts w:asciiTheme="minorHAnsi" w:hAnsiTheme="minorHAnsi"/>
          <w:sz w:val="24"/>
          <w:szCs w:val="24"/>
        </w:rPr>
      </w:pPr>
      <w:r>
        <w:rPr>
          <w:rFonts w:asciiTheme="minorHAnsi" w:hAnsiTheme="minorHAnsi"/>
          <w:b/>
          <w:sz w:val="24"/>
          <w:szCs w:val="24"/>
        </w:rPr>
        <w:t>almeno 15 giorni prima della scadenza fissata dall’ANVUR per il caricamento</w:t>
      </w:r>
      <w:r w:rsidR="00F6763B">
        <w:rPr>
          <w:rFonts w:asciiTheme="minorHAnsi" w:hAnsiTheme="minorHAnsi"/>
          <w:b/>
          <w:sz w:val="24"/>
          <w:szCs w:val="24"/>
        </w:rPr>
        <w:t xml:space="preserve"> dei RAR sul sito ministeriale </w:t>
      </w:r>
      <w:r w:rsidR="00F6763B" w:rsidRPr="00F6763B">
        <w:rPr>
          <w:rFonts w:asciiTheme="minorHAnsi" w:hAnsiTheme="minorHAnsi"/>
          <w:sz w:val="24"/>
          <w:szCs w:val="24"/>
        </w:rPr>
        <w:t>(</w:t>
      </w:r>
      <w:r w:rsidR="00F6763B">
        <w:rPr>
          <w:rFonts w:asciiTheme="minorHAnsi" w:hAnsiTheme="minorHAnsi"/>
          <w:sz w:val="24"/>
          <w:szCs w:val="24"/>
        </w:rPr>
        <w:t>la scadenza sarà presumibilmente il 31</w:t>
      </w:r>
      <w:r w:rsidR="00177A7A">
        <w:rPr>
          <w:rFonts w:asciiTheme="minorHAnsi" w:hAnsiTheme="minorHAnsi"/>
          <w:sz w:val="24"/>
          <w:szCs w:val="24"/>
        </w:rPr>
        <w:t xml:space="preserve"> gennaio </w:t>
      </w:r>
      <w:r w:rsidR="00F6763B">
        <w:rPr>
          <w:rFonts w:asciiTheme="minorHAnsi" w:hAnsiTheme="minorHAnsi"/>
          <w:sz w:val="24"/>
          <w:szCs w:val="24"/>
        </w:rPr>
        <w:t>201</w:t>
      </w:r>
      <w:r w:rsidR="00F1212D">
        <w:rPr>
          <w:rFonts w:asciiTheme="minorHAnsi" w:hAnsiTheme="minorHAnsi"/>
          <w:sz w:val="24"/>
          <w:szCs w:val="24"/>
        </w:rPr>
        <w:t>7</w:t>
      </w:r>
      <w:r w:rsidR="00F6763B">
        <w:rPr>
          <w:rFonts w:asciiTheme="minorHAnsi" w:hAnsiTheme="minorHAnsi"/>
          <w:sz w:val="24"/>
          <w:szCs w:val="24"/>
        </w:rPr>
        <w:t xml:space="preserve">) </w:t>
      </w:r>
      <w:r w:rsidR="00F6763B" w:rsidRPr="00F6763B">
        <w:rPr>
          <w:rFonts w:asciiTheme="minorHAnsi" w:hAnsiTheme="minorHAnsi"/>
          <w:sz w:val="24"/>
          <w:szCs w:val="24"/>
        </w:rPr>
        <w:t>i</w:t>
      </w:r>
      <w:r w:rsidR="00F6763B">
        <w:rPr>
          <w:rFonts w:asciiTheme="minorHAnsi" w:hAnsiTheme="minorHAnsi"/>
          <w:sz w:val="24"/>
          <w:szCs w:val="24"/>
        </w:rPr>
        <w:t>l</w:t>
      </w:r>
      <w:r w:rsidR="00F6763B" w:rsidRPr="00003A7C">
        <w:rPr>
          <w:rFonts w:asciiTheme="minorHAnsi" w:hAnsiTheme="minorHAnsi"/>
          <w:sz w:val="24"/>
          <w:szCs w:val="24"/>
        </w:rPr>
        <w:t xml:space="preserve"> CdS </w:t>
      </w:r>
      <w:r w:rsidR="00F6763B">
        <w:rPr>
          <w:rFonts w:asciiTheme="minorHAnsi" w:hAnsiTheme="minorHAnsi"/>
          <w:sz w:val="24"/>
          <w:szCs w:val="24"/>
        </w:rPr>
        <w:t>redige ed approva la versione definitiva del</w:t>
      </w:r>
      <w:r w:rsidR="00F6763B" w:rsidRPr="00003A7C">
        <w:rPr>
          <w:rFonts w:asciiTheme="minorHAnsi" w:hAnsiTheme="minorHAnsi"/>
          <w:sz w:val="24"/>
          <w:szCs w:val="24"/>
        </w:rPr>
        <w:t xml:space="preserve"> RAR, </w:t>
      </w:r>
      <w:r w:rsidR="00F6763B">
        <w:rPr>
          <w:rFonts w:asciiTheme="minorHAnsi" w:hAnsiTheme="minorHAnsi"/>
          <w:sz w:val="24"/>
          <w:szCs w:val="24"/>
        </w:rPr>
        <w:t>anche tendendo conto di eventuali commenti e osservazioni</w:t>
      </w:r>
      <w:r w:rsidR="00E4588D">
        <w:rPr>
          <w:rFonts w:asciiTheme="minorHAnsi" w:hAnsiTheme="minorHAnsi"/>
          <w:sz w:val="24"/>
          <w:szCs w:val="24"/>
        </w:rPr>
        <w:t xml:space="preserve"> pervenute</w:t>
      </w:r>
      <w:r w:rsidR="00FB2FAD">
        <w:rPr>
          <w:rFonts w:asciiTheme="minorHAnsi" w:hAnsiTheme="minorHAnsi"/>
          <w:sz w:val="24"/>
          <w:szCs w:val="24"/>
        </w:rPr>
        <w:t xml:space="preserve"> dalla </w:t>
      </w:r>
      <w:r w:rsidR="009A0346">
        <w:rPr>
          <w:rFonts w:asciiTheme="minorHAnsi" w:hAnsiTheme="minorHAnsi"/>
          <w:sz w:val="24"/>
          <w:szCs w:val="24"/>
        </w:rPr>
        <w:t>CPDS</w:t>
      </w:r>
      <w:r w:rsidR="00FB2FAD">
        <w:rPr>
          <w:rFonts w:asciiTheme="minorHAnsi" w:hAnsiTheme="minorHAnsi"/>
          <w:sz w:val="24"/>
          <w:szCs w:val="24"/>
        </w:rPr>
        <w:t xml:space="preserve"> di riferimento</w:t>
      </w:r>
      <w:r w:rsidR="00F6763B">
        <w:rPr>
          <w:rFonts w:asciiTheme="minorHAnsi" w:hAnsiTheme="minorHAnsi"/>
          <w:sz w:val="24"/>
          <w:szCs w:val="24"/>
        </w:rPr>
        <w:t>, e lo</w:t>
      </w:r>
      <w:r w:rsidR="00F6763B" w:rsidRPr="00003A7C">
        <w:rPr>
          <w:rFonts w:asciiTheme="minorHAnsi" w:hAnsiTheme="minorHAnsi"/>
          <w:sz w:val="24"/>
          <w:szCs w:val="24"/>
        </w:rPr>
        <w:t xml:space="preserve"> </w:t>
      </w:r>
      <w:r w:rsidR="00F6763B" w:rsidRPr="00003A7C">
        <w:rPr>
          <w:rFonts w:asciiTheme="minorHAnsi" w:hAnsiTheme="minorHAnsi"/>
          <w:b/>
          <w:sz w:val="24"/>
          <w:szCs w:val="24"/>
        </w:rPr>
        <w:t>invia</w:t>
      </w:r>
      <w:r w:rsidR="00F6763B">
        <w:rPr>
          <w:rFonts w:asciiTheme="minorHAnsi" w:hAnsiTheme="minorHAnsi"/>
          <w:b/>
          <w:sz w:val="24"/>
          <w:szCs w:val="24"/>
        </w:rPr>
        <w:t xml:space="preserve"> </w:t>
      </w:r>
      <w:r w:rsidR="00F1212D">
        <w:rPr>
          <w:rFonts w:asciiTheme="minorHAnsi" w:hAnsiTheme="minorHAnsi"/>
          <w:b/>
          <w:sz w:val="24"/>
          <w:szCs w:val="24"/>
        </w:rPr>
        <w:t>al Settore Assicurazione della Qualità</w:t>
      </w:r>
      <w:r w:rsidR="00F6763B">
        <w:rPr>
          <w:rFonts w:asciiTheme="minorHAnsi" w:hAnsiTheme="minorHAnsi"/>
          <w:b/>
          <w:sz w:val="24"/>
          <w:szCs w:val="24"/>
        </w:rPr>
        <w:t xml:space="preserve"> </w:t>
      </w:r>
      <w:r w:rsidR="00F6763B">
        <w:rPr>
          <w:rFonts w:asciiTheme="minorHAnsi" w:hAnsiTheme="minorHAnsi"/>
          <w:sz w:val="24"/>
          <w:szCs w:val="24"/>
        </w:rPr>
        <w:t>(</w:t>
      </w:r>
      <w:hyperlink r:id="rId9" w:history="1">
        <w:r w:rsidR="00F1212D">
          <w:rPr>
            <w:rStyle w:val="Collegamentoipertestuale"/>
            <w:rFonts w:asciiTheme="minorHAnsi" w:hAnsiTheme="minorHAnsi"/>
            <w:sz w:val="24"/>
            <w:szCs w:val="24"/>
          </w:rPr>
          <w:t>assicurazionequalita@unibas.it</w:t>
        </w:r>
      </w:hyperlink>
      <w:r w:rsidR="00F6763B">
        <w:rPr>
          <w:rFonts w:asciiTheme="minorHAnsi" w:hAnsiTheme="minorHAnsi"/>
          <w:sz w:val="24"/>
          <w:szCs w:val="24"/>
        </w:rPr>
        <w:t xml:space="preserve">) </w:t>
      </w:r>
      <w:r w:rsidR="00F6763B">
        <w:rPr>
          <w:rFonts w:asciiTheme="minorHAnsi" w:hAnsiTheme="minorHAnsi"/>
          <w:b/>
          <w:sz w:val="24"/>
          <w:szCs w:val="24"/>
        </w:rPr>
        <w:t>e, per conoscenza,</w:t>
      </w:r>
      <w:r w:rsidR="00F6763B" w:rsidRPr="00003A7C">
        <w:rPr>
          <w:rFonts w:asciiTheme="minorHAnsi" w:hAnsiTheme="minorHAnsi"/>
          <w:b/>
          <w:sz w:val="24"/>
          <w:szCs w:val="24"/>
        </w:rPr>
        <w:t xml:space="preserve"> </w:t>
      </w:r>
      <w:r w:rsidR="00E4588D">
        <w:rPr>
          <w:rFonts w:asciiTheme="minorHAnsi" w:hAnsiTheme="minorHAnsi"/>
          <w:b/>
          <w:sz w:val="24"/>
          <w:szCs w:val="24"/>
        </w:rPr>
        <w:t xml:space="preserve">al Nucleo di Valutazione </w:t>
      </w:r>
      <w:r w:rsidR="00E4588D">
        <w:rPr>
          <w:rFonts w:asciiTheme="minorHAnsi" w:hAnsiTheme="minorHAnsi"/>
          <w:sz w:val="24"/>
          <w:szCs w:val="24"/>
        </w:rPr>
        <w:t>(</w:t>
      </w:r>
      <w:hyperlink r:id="rId10" w:history="1">
        <w:r w:rsidR="00E4588D">
          <w:rPr>
            <w:rStyle w:val="Collegamentoipertestuale"/>
            <w:rFonts w:asciiTheme="minorHAnsi" w:hAnsiTheme="minorHAnsi"/>
            <w:sz w:val="24"/>
            <w:szCs w:val="24"/>
          </w:rPr>
          <w:t>nucleovalutazione@unibas.it</w:t>
        </w:r>
      </w:hyperlink>
      <w:r w:rsidR="00E4588D">
        <w:rPr>
          <w:rFonts w:asciiTheme="minorHAnsi" w:hAnsiTheme="minorHAnsi"/>
          <w:sz w:val="24"/>
          <w:szCs w:val="24"/>
        </w:rPr>
        <w:t>)</w:t>
      </w:r>
      <w:r w:rsidR="009A0346">
        <w:rPr>
          <w:rFonts w:asciiTheme="minorHAnsi" w:hAnsiTheme="minorHAnsi"/>
          <w:sz w:val="24"/>
          <w:szCs w:val="24"/>
        </w:rPr>
        <w:t>,</w:t>
      </w:r>
      <w:r w:rsidR="00E4588D">
        <w:rPr>
          <w:rFonts w:asciiTheme="minorHAnsi" w:hAnsiTheme="minorHAnsi"/>
          <w:b/>
          <w:sz w:val="24"/>
          <w:szCs w:val="24"/>
        </w:rPr>
        <w:t xml:space="preserve"> </w:t>
      </w:r>
      <w:r w:rsidR="00F6763B" w:rsidRPr="00003A7C">
        <w:rPr>
          <w:rFonts w:asciiTheme="minorHAnsi" w:hAnsiTheme="minorHAnsi"/>
          <w:b/>
          <w:sz w:val="24"/>
          <w:szCs w:val="24"/>
        </w:rPr>
        <w:t xml:space="preserve">al PQA </w:t>
      </w:r>
      <w:r w:rsidR="00F1212D">
        <w:rPr>
          <w:rFonts w:asciiTheme="minorHAnsi" w:hAnsiTheme="minorHAnsi"/>
          <w:sz w:val="24"/>
          <w:szCs w:val="24"/>
        </w:rPr>
        <w:t>(</w:t>
      </w:r>
      <w:hyperlink r:id="rId11" w:history="1">
        <w:r w:rsidR="00F1212D" w:rsidRPr="00F6763B">
          <w:rPr>
            <w:rStyle w:val="Collegamentoipertestuale"/>
            <w:rFonts w:asciiTheme="minorHAnsi" w:hAnsiTheme="minorHAnsi"/>
            <w:sz w:val="24"/>
            <w:szCs w:val="24"/>
          </w:rPr>
          <w:t>pqa@unibas.it</w:t>
        </w:r>
      </w:hyperlink>
      <w:r w:rsidR="00F1212D">
        <w:rPr>
          <w:rFonts w:asciiTheme="minorHAnsi" w:hAnsiTheme="minorHAnsi"/>
          <w:sz w:val="24"/>
          <w:szCs w:val="24"/>
        </w:rPr>
        <w:t xml:space="preserve">) </w:t>
      </w:r>
      <w:r w:rsidR="00F6763B" w:rsidRPr="00003A7C">
        <w:rPr>
          <w:rFonts w:asciiTheme="minorHAnsi" w:hAnsiTheme="minorHAnsi"/>
          <w:b/>
          <w:sz w:val="24"/>
          <w:szCs w:val="24"/>
        </w:rPr>
        <w:t xml:space="preserve">e alla </w:t>
      </w:r>
      <w:r w:rsidR="009A0346">
        <w:rPr>
          <w:rFonts w:asciiTheme="minorHAnsi" w:hAnsiTheme="minorHAnsi"/>
          <w:b/>
          <w:sz w:val="24"/>
          <w:szCs w:val="24"/>
        </w:rPr>
        <w:t>CPDS</w:t>
      </w:r>
      <w:r w:rsidR="00F6763B" w:rsidRPr="00003A7C">
        <w:rPr>
          <w:rFonts w:asciiTheme="minorHAnsi" w:hAnsiTheme="minorHAnsi"/>
          <w:b/>
          <w:sz w:val="24"/>
          <w:szCs w:val="24"/>
        </w:rPr>
        <w:t xml:space="preserve"> di riferimento</w:t>
      </w:r>
      <w:r w:rsidR="00F6763B" w:rsidRPr="009D10D4">
        <w:rPr>
          <w:rFonts w:asciiTheme="minorHAnsi" w:hAnsiTheme="minorHAnsi"/>
          <w:sz w:val="24"/>
          <w:szCs w:val="24"/>
        </w:rPr>
        <w:t>.</w:t>
      </w:r>
    </w:p>
    <w:p w14:paraId="6847239A" w14:textId="5B4A11F9" w:rsidR="00823498" w:rsidRPr="00415BCD" w:rsidRDefault="006C0BD2" w:rsidP="00DB6B6A">
      <w:pPr>
        <w:jc w:val="both"/>
        <w:rPr>
          <w:rFonts w:asciiTheme="minorHAnsi" w:hAnsiTheme="minorHAnsi"/>
          <w:sz w:val="24"/>
          <w:szCs w:val="24"/>
        </w:rPr>
      </w:pPr>
      <w:r>
        <w:rPr>
          <w:rFonts w:asciiTheme="minorHAnsi" w:hAnsiTheme="minorHAnsi"/>
          <w:sz w:val="24"/>
          <w:szCs w:val="24"/>
        </w:rPr>
        <w:t xml:space="preserve">Inoltre, per agevolare ulteriormente la stesura dei RAR, il PQA ha elaborato delle indicazioni e degli esempi, riportati nella sezione successiva. </w:t>
      </w:r>
      <w:r>
        <w:rPr>
          <w:rFonts w:asciiTheme="minorHAnsi" w:hAnsiTheme="minorHAnsi"/>
          <w:b/>
          <w:sz w:val="24"/>
          <w:szCs w:val="24"/>
          <w:u w:val="single"/>
        </w:rPr>
        <w:t>Si raccomanda di utilizzare il formato utilizzato nella sezione successiva e la titolazione corretta in esso riportata.</w:t>
      </w:r>
    </w:p>
    <w:p w14:paraId="71A4613D" w14:textId="2F2E074F" w:rsidR="00515134" w:rsidRPr="006A21A9" w:rsidRDefault="00BE5A04" w:rsidP="002307E2">
      <w:pPr>
        <w:pStyle w:val="Titolo1"/>
      </w:pPr>
      <w:r w:rsidRPr="00DB6B6A">
        <w:br w:type="page"/>
      </w:r>
      <w:r w:rsidR="00F738A2">
        <w:lastRenderedPageBreak/>
        <w:t>Linee guida per la redazione ed e</w:t>
      </w:r>
      <w:r w:rsidR="00B02D66" w:rsidRPr="006A21A9">
        <w:t>sempio di RAR</w:t>
      </w:r>
    </w:p>
    <w:p w14:paraId="6B21FB97" w14:textId="24BAE68D" w:rsidR="00DB1917" w:rsidRPr="00A03D16" w:rsidRDefault="00DB1917" w:rsidP="00DB1917">
      <w:pPr>
        <w:jc w:val="both"/>
        <w:rPr>
          <w:rFonts w:asciiTheme="minorHAnsi" w:hAnsiTheme="minorHAnsi"/>
          <w:b/>
          <w:sz w:val="24"/>
          <w:szCs w:val="24"/>
        </w:rPr>
      </w:pPr>
      <w:r>
        <w:rPr>
          <w:rFonts w:asciiTheme="minorHAnsi" w:hAnsiTheme="minorHAnsi"/>
          <w:sz w:val="24"/>
          <w:szCs w:val="24"/>
        </w:rPr>
        <w:t xml:space="preserve">Si sottolinea ancora una volta </w:t>
      </w:r>
      <w:r w:rsidR="00A86807">
        <w:rPr>
          <w:rFonts w:asciiTheme="minorHAnsi" w:hAnsiTheme="minorHAnsi"/>
          <w:sz w:val="24"/>
          <w:szCs w:val="24"/>
        </w:rPr>
        <w:t>di adottare</w:t>
      </w:r>
      <w:r>
        <w:rPr>
          <w:rFonts w:asciiTheme="minorHAnsi" w:hAnsiTheme="minorHAnsi"/>
          <w:sz w:val="24"/>
          <w:szCs w:val="24"/>
        </w:rPr>
        <w:t xml:space="preserve"> </w:t>
      </w:r>
      <w:r w:rsidRPr="00D40911">
        <w:rPr>
          <w:rFonts w:asciiTheme="minorHAnsi" w:hAnsiTheme="minorHAnsi"/>
          <w:b/>
          <w:sz w:val="24"/>
          <w:szCs w:val="24"/>
        </w:rPr>
        <w:t>indicatori</w:t>
      </w:r>
      <w:r>
        <w:rPr>
          <w:rFonts w:asciiTheme="minorHAnsi" w:hAnsiTheme="minorHAnsi"/>
          <w:b/>
          <w:sz w:val="24"/>
          <w:szCs w:val="24"/>
        </w:rPr>
        <w:t xml:space="preserve"> osservabili e misurabili</w:t>
      </w:r>
      <w:r>
        <w:rPr>
          <w:rFonts w:asciiTheme="minorHAnsi" w:hAnsiTheme="minorHAnsi"/>
          <w:sz w:val="24"/>
          <w:szCs w:val="24"/>
        </w:rPr>
        <w:t xml:space="preserve">, atti a valutare l’efficacia delle azioni correttive riportate nei RAR e, in generale, il miglioramento della qualità dei CdS. Il PQA, pertanto, incoraggia </w:t>
      </w:r>
      <w:r w:rsidRPr="000C4340">
        <w:rPr>
          <w:rFonts w:asciiTheme="minorHAnsi" w:hAnsiTheme="minorHAnsi"/>
          <w:sz w:val="24"/>
          <w:szCs w:val="24"/>
          <w:u w:val="single"/>
        </w:rPr>
        <w:t>nuovamente</w:t>
      </w:r>
      <w:r>
        <w:rPr>
          <w:rFonts w:asciiTheme="minorHAnsi" w:hAnsiTheme="minorHAnsi"/>
          <w:sz w:val="24"/>
          <w:szCs w:val="24"/>
        </w:rPr>
        <w:t xml:space="preserve"> i gruppi di riesame </w:t>
      </w:r>
      <w:r w:rsidR="00A86807">
        <w:rPr>
          <w:rFonts w:asciiTheme="minorHAnsi" w:hAnsiTheme="minorHAnsi"/>
          <w:sz w:val="24"/>
          <w:szCs w:val="24"/>
        </w:rPr>
        <w:t xml:space="preserve">a definire e/o rivedere </w:t>
      </w:r>
      <w:r>
        <w:rPr>
          <w:rFonts w:asciiTheme="minorHAnsi" w:hAnsiTheme="minorHAnsi"/>
          <w:sz w:val="24"/>
          <w:szCs w:val="24"/>
        </w:rPr>
        <w:t xml:space="preserve">tali indicatori. </w:t>
      </w:r>
      <w:r w:rsidR="00061010" w:rsidRPr="00A03D16">
        <w:rPr>
          <w:rFonts w:asciiTheme="minorHAnsi" w:hAnsiTheme="minorHAnsi"/>
          <w:b/>
          <w:sz w:val="24"/>
          <w:szCs w:val="24"/>
        </w:rPr>
        <w:t>A tal fine, è utile tener presente gli indicatori contenuti nell’Allegato F al DM 47/2013, dettagliati nel documento</w:t>
      </w:r>
      <w:r w:rsidR="0076125A">
        <w:rPr>
          <w:rFonts w:asciiTheme="minorHAnsi" w:hAnsiTheme="minorHAnsi"/>
          <w:b/>
          <w:sz w:val="24"/>
          <w:szCs w:val="24"/>
        </w:rPr>
        <w:t xml:space="preserve"> ANVUR</w:t>
      </w:r>
      <w:r w:rsidR="00061010" w:rsidRPr="00A03D16">
        <w:rPr>
          <w:rFonts w:asciiTheme="minorHAnsi" w:hAnsiTheme="minorHAnsi"/>
          <w:b/>
          <w:sz w:val="24"/>
          <w:szCs w:val="24"/>
        </w:rPr>
        <w:t xml:space="preserve"> “Sistema di indicatori sulle carriere </w:t>
      </w:r>
      <w:r w:rsidR="00E559B9">
        <w:rPr>
          <w:rFonts w:asciiTheme="minorHAnsi" w:hAnsiTheme="minorHAnsi"/>
          <w:b/>
          <w:sz w:val="24"/>
          <w:szCs w:val="24"/>
        </w:rPr>
        <w:t xml:space="preserve">accademiche </w:t>
      </w:r>
      <w:r w:rsidR="00061010" w:rsidRPr="00A03D16">
        <w:rPr>
          <w:rFonts w:asciiTheme="minorHAnsi" w:hAnsiTheme="minorHAnsi"/>
          <w:b/>
          <w:sz w:val="24"/>
          <w:szCs w:val="24"/>
        </w:rPr>
        <w:t>degli studenti”</w:t>
      </w:r>
      <w:r w:rsidR="00E559B9">
        <w:rPr>
          <w:rFonts w:asciiTheme="minorHAnsi" w:hAnsiTheme="minorHAnsi"/>
          <w:b/>
          <w:sz w:val="24"/>
          <w:szCs w:val="24"/>
        </w:rPr>
        <w:t xml:space="preserve"> aggiornato a marzo 2016 </w:t>
      </w:r>
      <w:r w:rsidR="00E559B9">
        <w:rPr>
          <w:rFonts w:asciiTheme="minorHAnsi" w:hAnsiTheme="minorHAnsi"/>
          <w:sz w:val="24"/>
          <w:szCs w:val="24"/>
        </w:rPr>
        <w:t xml:space="preserve">(disponibile all’indirizzo </w:t>
      </w:r>
      <w:hyperlink r:id="rId12" w:history="1">
        <w:r w:rsidR="00E559B9">
          <w:rPr>
            <w:rStyle w:val="Collegamentoipertestuale"/>
            <w:rFonts w:asciiTheme="minorHAnsi" w:hAnsiTheme="minorHAnsi"/>
            <w:sz w:val="24"/>
            <w:szCs w:val="24"/>
          </w:rPr>
          <w:t>http://www2.unibas.it/pqa/index.php/item-2/linee-guida</w:t>
        </w:r>
      </w:hyperlink>
      <w:r w:rsidR="00F1212D" w:rsidRPr="00F1212D">
        <w:rPr>
          <w:rFonts w:asciiTheme="minorHAnsi" w:hAnsiTheme="minorHAnsi"/>
          <w:sz w:val="24"/>
          <w:szCs w:val="24"/>
        </w:rPr>
        <w:t>)</w:t>
      </w:r>
      <w:r w:rsidR="00061010" w:rsidRPr="00A03D16">
        <w:rPr>
          <w:rFonts w:asciiTheme="minorHAnsi" w:hAnsiTheme="minorHAnsi"/>
          <w:b/>
          <w:sz w:val="24"/>
          <w:szCs w:val="24"/>
        </w:rPr>
        <w:t>.</w:t>
      </w:r>
    </w:p>
    <w:p w14:paraId="6DF1AF14" w14:textId="3AA426F5" w:rsidR="00984D1A" w:rsidRDefault="00984D1A" w:rsidP="00984D1A">
      <w:pPr>
        <w:spacing w:before="120"/>
        <w:jc w:val="both"/>
        <w:rPr>
          <w:rFonts w:asciiTheme="minorHAnsi" w:hAnsiTheme="minorHAnsi"/>
          <w:sz w:val="24"/>
          <w:szCs w:val="24"/>
        </w:rPr>
      </w:pPr>
      <w:r>
        <w:rPr>
          <w:rFonts w:asciiTheme="minorHAnsi" w:hAnsiTheme="minorHAnsi"/>
          <w:sz w:val="24"/>
          <w:szCs w:val="24"/>
        </w:rPr>
        <w:t>Si ricorda che esempi di indicatori sono riportati anche nelle linee guida elaborate da diversi soggetti (</w:t>
      </w:r>
      <w:r w:rsidR="00FF7649">
        <w:rPr>
          <w:rFonts w:asciiTheme="minorHAnsi" w:hAnsiTheme="minorHAnsi"/>
          <w:sz w:val="24"/>
          <w:szCs w:val="24"/>
        </w:rPr>
        <w:t>disponibili allo stesso indirizzo).</w:t>
      </w:r>
    </w:p>
    <w:p w14:paraId="11BDD2AF" w14:textId="77777777" w:rsidR="00DB1917" w:rsidRPr="0062497E" w:rsidRDefault="00DB1917" w:rsidP="0072662E">
      <w:pPr>
        <w:spacing w:before="120"/>
        <w:jc w:val="both"/>
        <w:rPr>
          <w:rFonts w:asciiTheme="minorHAnsi" w:hAnsiTheme="minorHAnsi"/>
          <w:sz w:val="24"/>
          <w:szCs w:val="24"/>
        </w:rPr>
      </w:pPr>
      <w:r w:rsidRPr="0062497E">
        <w:rPr>
          <w:rFonts w:asciiTheme="minorHAnsi" w:hAnsiTheme="minorHAnsi"/>
          <w:sz w:val="24"/>
          <w:szCs w:val="24"/>
        </w:rPr>
        <w:t xml:space="preserve">Nella proposta di </w:t>
      </w:r>
      <w:r w:rsidRPr="0062497E">
        <w:rPr>
          <w:rFonts w:asciiTheme="minorHAnsi" w:hAnsiTheme="minorHAnsi"/>
          <w:b/>
          <w:sz w:val="24"/>
          <w:szCs w:val="24"/>
        </w:rPr>
        <w:t>azioni correttive</w:t>
      </w:r>
      <w:r w:rsidRPr="0062497E">
        <w:rPr>
          <w:rFonts w:asciiTheme="minorHAnsi" w:hAnsiTheme="minorHAnsi"/>
          <w:sz w:val="24"/>
          <w:szCs w:val="24"/>
        </w:rPr>
        <w:t xml:space="preserve"> da intraprendere</w:t>
      </w:r>
      <w:r>
        <w:rPr>
          <w:rFonts w:asciiTheme="minorHAnsi" w:hAnsiTheme="minorHAnsi"/>
          <w:sz w:val="24"/>
          <w:szCs w:val="24"/>
        </w:rPr>
        <w:t xml:space="preserve"> </w:t>
      </w:r>
      <w:r w:rsidRPr="0062497E">
        <w:rPr>
          <w:rFonts w:asciiTheme="minorHAnsi" w:hAnsiTheme="minorHAnsi"/>
          <w:sz w:val="24"/>
          <w:szCs w:val="24"/>
        </w:rPr>
        <w:t xml:space="preserve">è </w:t>
      </w:r>
      <w:r>
        <w:rPr>
          <w:rFonts w:asciiTheme="minorHAnsi" w:hAnsiTheme="minorHAnsi"/>
          <w:sz w:val="24"/>
          <w:szCs w:val="24"/>
        </w:rPr>
        <w:t>opportuno</w:t>
      </w:r>
      <w:r w:rsidRPr="0062497E">
        <w:rPr>
          <w:rFonts w:asciiTheme="minorHAnsi" w:hAnsiTheme="minorHAnsi"/>
          <w:sz w:val="24"/>
          <w:szCs w:val="24"/>
        </w:rPr>
        <w:t>:</w:t>
      </w:r>
    </w:p>
    <w:p w14:paraId="3A483CBF" w14:textId="77777777" w:rsidR="00DB1917" w:rsidRDefault="00DB1917" w:rsidP="000A24D6">
      <w:pPr>
        <w:pStyle w:val="Paragrafoelenco"/>
        <w:numPr>
          <w:ilvl w:val="0"/>
          <w:numId w:val="24"/>
        </w:numPr>
        <w:jc w:val="both"/>
        <w:rPr>
          <w:rFonts w:asciiTheme="minorHAnsi" w:hAnsiTheme="minorHAnsi"/>
          <w:sz w:val="24"/>
          <w:szCs w:val="24"/>
        </w:rPr>
      </w:pPr>
      <w:r w:rsidRPr="0062497E">
        <w:rPr>
          <w:rFonts w:asciiTheme="minorHAnsi" w:hAnsiTheme="minorHAnsi"/>
          <w:sz w:val="24"/>
          <w:szCs w:val="24"/>
        </w:rPr>
        <w:t>considerare solo azioni effettivamente applicabili,</w:t>
      </w:r>
    </w:p>
    <w:p w14:paraId="004F3592" w14:textId="77777777" w:rsidR="00DB1917" w:rsidRDefault="00DB1917" w:rsidP="000A24D6">
      <w:pPr>
        <w:pStyle w:val="Paragrafoelenco"/>
        <w:numPr>
          <w:ilvl w:val="0"/>
          <w:numId w:val="24"/>
        </w:numPr>
        <w:jc w:val="both"/>
        <w:rPr>
          <w:rFonts w:asciiTheme="minorHAnsi" w:hAnsiTheme="minorHAnsi"/>
          <w:sz w:val="24"/>
          <w:szCs w:val="24"/>
        </w:rPr>
      </w:pPr>
      <w:r w:rsidRPr="0062497E">
        <w:rPr>
          <w:rFonts w:asciiTheme="minorHAnsi" w:hAnsiTheme="minorHAnsi"/>
          <w:sz w:val="24"/>
          <w:szCs w:val="24"/>
        </w:rPr>
        <w:t>indicare gli obiettivi dell'azione e le risorse necessarie alla sua realizzazione,</w:t>
      </w:r>
    </w:p>
    <w:p w14:paraId="79C6CEC5" w14:textId="77777777" w:rsidR="00DB1917" w:rsidRPr="0062497E" w:rsidRDefault="00DB1917" w:rsidP="000A24D6">
      <w:pPr>
        <w:pStyle w:val="Paragrafoelenco"/>
        <w:numPr>
          <w:ilvl w:val="0"/>
          <w:numId w:val="24"/>
        </w:numPr>
        <w:jc w:val="both"/>
        <w:rPr>
          <w:rFonts w:asciiTheme="minorHAnsi" w:hAnsiTheme="minorHAnsi"/>
          <w:sz w:val="24"/>
          <w:szCs w:val="24"/>
        </w:rPr>
      </w:pPr>
      <w:r w:rsidRPr="0062497E">
        <w:rPr>
          <w:rFonts w:asciiTheme="minorHAnsi" w:hAnsiTheme="minorHAnsi"/>
          <w:sz w:val="24"/>
          <w:szCs w:val="24"/>
        </w:rPr>
        <w:t>evitare di riportare azioni senza nessi con le criticità̀ evidenziate, richieste generiche o irrealizzabili o dipendenti da risorse e situazioni non controllabili da chi gestisce il CdS.</w:t>
      </w:r>
    </w:p>
    <w:p w14:paraId="5B4F79BD" w14:textId="0A8E5D29" w:rsidR="00DB1917" w:rsidRPr="0072662E" w:rsidRDefault="00DB1917" w:rsidP="0072662E">
      <w:pPr>
        <w:spacing w:before="120"/>
        <w:jc w:val="both"/>
        <w:rPr>
          <w:rFonts w:asciiTheme="minorHAnsi" w:hAnsiTheme="minorHAnsi"/>
          <w:sz w:val="24"/>
          <w:szCs w:val="24"/>
        </w:rPr>
      </w:pPr>
      <w:r w:rsidRPr="0062497E">
        <w:rPr>
          <w:rFonts w:asciiTheme="minorHAnsi" w:hAnsiTheme="minorHAnsi"/>
          <w:sz w:val="24"/>
          <w:szCs w:val="24"/>
        </w:rPr>
        <w:t xml:space="preserve">È possibile inserire tra le azioni correttive da intraprendere </w:t>
      </w:r>
      <w:r w:rsidRPr="00891C8C">
        <w:rPr>
          <w:rFonts w:asciiTheme="minorHAnsi" w:hAnsiTheme="minorHAnsi"/>
          <w:b/>
          <w:sz w:val="24"/>
          <w:szCs w:val="24"/>
        </w:rPr>
        <w:t xml:space="preserve">anche azioni </w:t>
      </w:r>
      <w:r w:rsidR="0072662E" w:rsidRPr="00891C8C">
        <w:rPr>
          <w:rFonts w:asciiTheme="minorHAnsi" w:hAnsiTheme="minorHAnsi"/>
          <w:b/>
          <w:sz w:val="24"/>
          <w:szCs w:val="24"/>
        </w:rPr>
        <w:t>già</w:t>
      </w:r>
      <w:r w:rsidRPr="00891C8C">
        <w:rPr>
          <w:rFonts w:asciiTheme="minorHAnsi" w:hAnsiTheme="minorHAnsi"/>
          <w:b/>
          <w:sz w:val="24"/>
          <w:szCs w:val="24"/>
        </w:rPr>
        <w:t xml:space="preserve"> intraprese nell'anno precedente che non abbiano trovato completa attuazione e/o il cui obiettivo non sia stato raggiunto</w:t>
      </w:r>
      <w:r w:rsidRPr="0062497E">
        <w:rPr>
          <w:rFonts w:asciiTheme="minorHAnsi" w:hAnsiTheme="minorHAnsi"/>
          <w:sz w:val="24"/>
          <w:szCs w:val="24"/>
        </w:rPr>
        <w:t>. In questo caso</w:t>
      </w:r>
      <w:r>
        <w:rPr>
          <w:rFonts w:asciiTheme="minorHAnsi" w:hAnsiTheme="minorHAnsi"/>
          <w:sz w:val="24"/>
          <w:szCs w:val="24"/>
        </w:rPr>
        <w:t>,</w:t>
      </w:r>
      <w:r w:rsidRPr="0062497E">
        <w:rPr>
          <w:rFonts w:asciiTheme="minorHAnsi" w:hAnsiTheme="minorHAnsi"/>
          <w:sz w:val="24"/>
          <w:szCs w:val="24"/>
        </w:rPr>
        <w:t xml:space="preserve"> dovranno essere indicate le ragioni della mancata</w:t>
      </w:r>
      <w:r>
        <w:rPr>
          <w:rFonts w:asciiTheme="minorHAnsi" w:hAnsiTheme="minorHAnsi"/>
          <w:sz w:val="24"/>
          <w:szCs w:val="24"/>
        </w:rPr>
        <w:t>/parziale</w:t>
      </w:r>
      <w:r w:rsidRPr="0062497E">
        <w:rPr>
          <w:rFonts w:asciiTheme="minorHAnsi" w:hAnsiTheme="minorHAnsi"/>
          <w:sz w:val="24"/>
          <w:szCs w:val="24"/>
        </w:rPr>
        <w:t xml:space="preserve"> attuazione </w:t>
      </w:r>
      <w:r>
        <w:rPr>
          <w:rFonts w:asciiTheme="minorHAnsi" w:hAnsiTheme="minorHAnsi"/>
          <w:sz w:val="24"/>
          <w:szCs w:val="24"/>
        </w:rPr>
        <w:t xml:space="preserve">dell’azione </w:t>
      </w:r>
      <w:r w:rsidRPr="0062497E">
        <w:rPr>
          <w:rFonts w:asciiTheme="minorHAnsi" w:hAnsiTheme="minorHAnsi"/>
          <w:sz w:val="24"/>
          <w:szCs w:val="24"/>
        </w:rPr>
        <w:t>o del mancato</w:t>
      </w:r>
      <w:r>
        <w:rPr>
          <w:rFonts w:asciiTheme="minorHAnsi" w:hAnsiTheme="minorHAnsi"/>
          <w:sz w:val="24"/>
          <w:szCs w:val="24"/>
        </w:rPr>
        <w:t>/parziale</w:t>
      </w:r>
      <w:r w:rsidRPr="0062497E">
        <w:rPr>
          <w:rFonts w:asciiTheme="minorHAnsi" w:hAnsiTheme="minorHAnsi"/>
          <w:sz w:val="24"/>
          <w:szCs w:val="24"/>
        </w:rPr>
        <w:t xml:space="preserve"> raggiungimento dell'obiettivo</w:t>
      </w:r>
      <w:r>
        <w:rPr>
          <w:rFonts w:asciiTheme="minorHAnsi" w:hAnsiTheme="minorHAnsi"/>
          <w:sz w:val="24"/>
          <w:szCs w:val="24"/>
        </w:rPr>
        <w:t xml:space="preserve"> e, ove necessario, l</w:t>
      </w:r>
      <w:r w:rsidRPr="0062497E">
        <w:rPr>
          <w:rFonts w:asciiTheme="minorHAnsi" w:hAnsiTheme="minorHAnsi"/>
          <w:sz w:val="24"/>
          <w:szCs w:val="24"/>
        </w:rPr>
        <w:t xml:space="preserve">e modifiche </w:t>
      </w:r>
      <w:r>
        <w:rPr>
          <w:rFonts w:asciiTheme="minorHAnsi" w:hAnsiTheme="minorHAnsi"/>
          <w:sz w:val="24"/>
          <w:szCs w:val="24"/>
        </w:rPr>
        <w:t>che si intendono apportare ai piani d’azione</w:t>
      </w:r>
      <w:r>
        <w:rPr>
          <w:rStyle w:val="Rimandonotaapidipagina"/>
          <w:szCs w:val="24"/>
        </w:rPr>
        <w:footnoteReference w:id="1"/>
      </w:r>
      <w:r w:rsidRPr="0062497E">
        <w:rPr>
          <w:rFonts w:asciiTheme="minorHAnsi" w:hAnsiTheme="minorHAnsi"/>
          <w:sz w:val="24"/>
          <w:szCs w:val="24"/>
        </w:rPr>
        <w:t>.</w:t>
      </w:r>
    </w:p>
    <w:p w14:paraId="3E546F43" w14:textId="6A4C5AF1" w:rsidR="00DB1917" w:rsidRPr="00891C8C" w:rsidRDefault="00DB1917" w:rsidP="00891C8C">
      <w:pPr>
        <w:spacing w:before="120"/>
        <w:jc w:val="both"/>
        <w:rPr>
          <w:rFonts w:asciiTheme="minorHAnsi" w:hAnsiTheme="minorHAnsi"/>
          <w:b/>
          <w:sz w:val="24"/>
          <w:szCs w:val="24"/>
        </w:rPr>
      </w:pPr>
      <w:r w:rsidRPr="0062497E">
        <w:rPr>
          <w:rFonts w:asciiTheme="minorHAnsi" w:hAnsiTheme="minorHAnsi"/>
          <w:sz w:val="24"/>
          <w:szCs w:val="24"/>
        </w:rPr>
        <w:t xml:space="preserve">Nell'analisi </w:t>
      </w:r>
      <w:r>
        <w:rPr>
          <w:rFonts w:asciiTheme="minorHAnsi" w:hAnsiTheme="minorHAnsi"/>
          <w:sz w:val="24"/>
          <w:szCs w:val="24"/>
        </w:rPr>
        <w:t>della situazione e</w:t>
      </w:r>
      <w:r w:rsidRPr="0062497E">
        <w:rPr>
          <w:rFonts w:asciiTheme="minorHAnsi" w:hAnsiTheme="minorHAnsi"/>
          <w:sz w:val="24"/>
          <w:szCs w:val="24"/>
        </w:rPr>
        <w:t xml:space="preserve"> nei commenti ai dati</w:t>
      </w:r>
      <w:r>
        <w:rPr>
          <w:rFonts w:asciiTheme="minorHAnsi" w:hAnsiTheme="minorHAnsi"/>
          <w:sz w:val="24"/>
          <w:szCs w:val="24"/>
        </w:rPr>
        <w:t xml:space="preserve"> (sezioni 1-c, 2-c e 3-c)</w:t>
      </w:r>
      <w:r w:rsidRPr="0062497E">
        <w:rPr>
          <w:rFonts w:asciiTheme="minorHAnsi" w:hAnsiTheme="minorHAnsi"/>
          <w:sz w:val="24"/>
          <w:szCs w:val="24"/>
        </w:rPr>
        <w:t xml:space="preserve">, si consiglia di riportare, nel campo di testo, </w:t>
      </w:r>
      <w:r w:rsidRPr="0062497E">
        <w:rPr>
          <w:rFonts w:asciiTheme="minorHAnsi" w:hAnsiTheme="minorHAnsi"/>
          <w:b/>
          <w:sz w:val="24"/>
          <w:szCs w:val="24"/>
        </w:rPr>
        <w:t>solo i dati strettamente essenziali per l'analisi</w:t>
      </w:r>
      <w:r w:rsidRPr="0062497E">
        <w:rPr>
          <w:rFonts w:asciiTheme="minorHAnsi" w:hAnsiTheme="minorHAnsi"/>
          <w:sz w:val="24"/>
          <w:szCs w:val="24"/>
        </w:rPr>
        <w:t>, evitando di riportare dati</w:t>
      </w:r>
      <w:r>
        <w:rPr>
          <w:rFonts w:asciiTheme="minorHAnsi" w:hAnsiTheme="minorHAnsi"/>
          <w:sz w:val="24"/>
          <w:szCs w:val="24"/>
        </w:rPr>
        <w:t xml:space="preserve"> eccessivamente dettagliati. Possono essere documentate analisi statistiche condotte sulla base dei dati disponibili, purché significative</w:t>
      </w:r>
      <w:r w:rsidR="002307E2">
        <w:rPr>
          <w:rFonts w:asciiTheme="minorHAnsi" w:hAnsiTheme="minorHAnsi"/>
          <w:sz w:val="24"/>
          <w:szCs w:val="24"/>
        </w:rPr>
        <w:t xml:space="preserve"> in termini statistici</w:t>
      </w:r>
      <w:r>
        <w:rPr>
          <w:rFonts w:asciiTheme="minorHAnsi" w:hAnsiTheme="minorHAnsi"/>
          <w:sz w:val="24"/>
          <w:szCs w:val="24"/>
        </w:rPr>
        <w:t xml:space="preserve"> e chiaramente interpretabili</w:t>
      </w:r>
      <w:r w:rsidRPr="0062497E">
        <w:rPr>
          <w:rFonts w:asciiTheme="minorHAnsi" w:hAnsiTheme="minorHAnsi"/>
          <w:sz w:val="24"/>
          <w:szCs w:val="24"/>
        </w:rPr>
        <w:t>.</w:t>
      </w:r>
    </w:p>
    <w:p w14:paraId="0F20E8AB" w14:textId="77777777" w:rsidR="00891C8C" w:rsidRDefault="00891C8C" w:rsidP="00891C8C">
      <w:pPr>
        <w:spacing w:before="120"/>
        <w:jc w:val="both"/>
        <w:rPr>
          <w:rFonts w:asciiTheme="minorHAnsi" w:hAnsiTheme="minorHAnsi"/>
          <w:sz w:val="24"/>
          <w:szCs w:val="24"/>
        </w:rPr>
      </w:pPr>
      <w:r>
        <w:rPr>
          <w:rFonts w:asciiTheme="minorHAnsi" w:hAnsiTheme="minorHAnsi"/>
          <w:sz w:val="24"/>
          <w:szCs w:val="24"/>
        </w:rPr>
        <w:t>Inoltre, si porta all’attenzione dei CdS che, con riferimento all’indicatore di qualità AQ5 (</w:t>
      </w:r>
      <w:r w:rsidRPr="00322CCB">
        <w:rPr>
          <w:rFonts w:asciiTheme="minorHAnsi" w:hAnsiTheme="minorHAnsi"/>
          <w:i/>
          <w:sz w:val="24"/>
          <w:szCs w:val="24"/>
        </w:rPr>
        <w:t>il sistema di AQ è effettivamente applicato ed è efficacemente in funzione nei CdS visitati a campione presso l’Ateneo</w:t>
      </w:r>
      <w:r>
        <w:rPr>
          <w:rFonts w:asciiTheme="minorHAnsi" w:hAnsiTheme="minorHAnsi"/>
          <w:sz w:val="24"/>
          <w:szCs w:val="24"/>
        </w:rPr>
        <w:t>), le Commissioni di Esperti della Valutazione (CEV) accerteranno</w:t>
      </w:r>
      <w:r w:rsidRPr="00322CCB">
        <w:rPr>
          <w:rFonts w:asciiTheme="minorHAnsi" w:hAnsiTheme="minorHAnsi"/>
          <w:sz w:val="24"/>
          <w:szCs w:val="24"/>
        </w:rPr>
        <w:t xml:space="preserve"> che</w:t>
      </w:r>
      <w:r>
        <w:rPr>
          <w:rFonts w:asciiTheme="minorHAnsi" w:hAnsiTheme="minorHAnsi"/>
          <w:sz w:val="24"/>
          <w:szCs w:val="24"/>
        </w:rPr>
        <w:t xml:space="preserve"> “</w:t>
      </w:r>
      <w:r w:rsidRPr="00433BBC">
        <w:rPr>
          <w:rFonts w:asciiTheme="minorHAnsi" w:hAnsiTheme="minorHAnsi"/>
          <w:i/>
          <w:sz w:val="24"/>
          <w:szCs w:val="24"/>
        </w:rPr>
        <w:t>le opinioni di studenti, laureandi e laureati siano tenute nel debito conto e valorizzate nella gestione in qualit</w:t>
      </w:r>
      <w:r>
        <w:rPr>
          <w:rFonts w:asciiTheme="minorHAnsi" w:hAnsiTheme="minorHAnsi"/>
          <w:i/>
          <w:sz w:val="24"/>
          <w:szCs w:val="24"/>
        </w:rPr>
        <w:t>à</w:t>
      </w:r>
      <w:r w:rsidRPr="00433BBC">
        <w:rPr>
          <w:rFonts w:asciiTheme="minorHAnsi" w:hAnsiTheme="minorHAnsi"/>
          <w:i/>
          <w:sz w:val="24"/>
          <w:szCs w:val="24"/>
        </w:rPr>
        <w:t xml:space="preserve"> del CdS</w:t>
      </w:r>
      <w:r>
        <w:rPr>
          <w:rFonts w:asciiTheme="minorHAnsi" w:hAnsiTheme="minorHAnsi"/>
          <w:sz w:val="24"/>
          <w:szCs w:val="24"/>
        </w:rPr>
        <w:t xml:space="preserve">”. In particolare, uno dei </w:t>
      </w:r>
      <w:r>
        <w:rPr>
          <w:rFonts w:asciiTheme="minorHAnsi" w:hAnsiTheme="minorHAnsi"/>
          <w:i/>
          <w:sz w:val="24"/>
          <w:szCs w:val="24"/>
        </w:rPr>
        <w:t>punti di attenzione</w:t>
      </w:r>
      <w:r>
        <w:rPr>
          <w:rFonts w:asciiTheme="minorHAnsi" w:hAnsiTheme="minorHAnsi"/>
          <w:sz w:val="24"/>
          <w:szCs w:val="24"/>
        </w:rPr>
        <w:t xml:space="preserve"> che le CEV prenderanno in considerazione riguarda le s</w:t>
      </w:r>
      <w:r w:rsidRPr="00433BBC">
        <w:rPr>
          <w:rFonts w:asciiTheme="minorHAnsi" w:hAnsiTheme="minorHAnsi"/>
          <w:sz w:val="24"/>
          <w:szCs w:val="24"/>
        </w:rPr>
        <w:t>egnalazioni/osservazioni degli studenti</w:t>
      </w:r>
      <w:r>
        <w:rPr>
          <w:rFonts w:asciiTheme="minorHAnsi" w:hAnsiTheme="minorHAnsi"/>
          <w:sz w:val="24"/>
          <w:szCs w:val="24"/>
        </w:rPr>
        <w:t>; pertanto, le CEV accerteranno se:</w:t>
      </w:r>
    </w:p>
    <w:p w14:paraId="6EECF251" w14:textId="26E0FC2E" w:rsidR="00891C8C" w:rsidRDefault="00891C8C" w:rsidP="00891C8C">
      <w:pPr>
        <w:pStyle w:val="Paragrafoelenco"/>
        <w:numPr>
          <w:ilvl w:val="0"/>
          <w:numId w:val="23"/>
        </w:numPr>
        <w:ind w:left="714" w:hanging="357"/>
        <w:jc w:val="both"/>
        <w:rPr>
          <w:rFonts w:asciiTheme="minorHAnsi" w:hAnsiTheme="minorHAnsi"/>
          <w:sz w:val="24"/>
          <w:szCs w:val="24"/>
        </w:rPr>
      </w:pPr>
      <w:r>
        <w:rPr>
          <w:rFonts w:asciiTheme="minorHAnsi" w:hAnsiTheme="minorHAnsi"/>
          <w:sz w:val="24"/>
          <w:szCs w:val="24"/>
        </w:rPr>
        <w:t>l</w:t>
      </w:r>
      <w:r w:rsidRPr="00433BBC">
        <w:rPr>
          <w:rFonts w:asciiTheme="minorHAnsi" w:hAnsiTheme="minorHAnsi"/>
          <w:sz w:val="24"/>
          <w:szCs w:val="24"/>
        </w:rPr>
        <w:t xml:space="preserve">a </w:t>
      </w:r>
      <w:r w:rsidR="009A0346">
        <w:rPr>
          <w:rFonts w:asciiTheme="minorHAnsi" w:hAnsiTheme="minorHAnsi"/>
          <w:sz w:val="24"/>
          <w:szCs w:val="24"/>
        </w:rPr>
        <w:t>CPDS</w:t>
      </w:r>
      <w:r w:rsidRPr="00433BBC">
        <w:rPr>
          <w:rFonts w:asciiTheme="minorHAnsi" w:hAnsiTheme="minorHAnsi"/>
          <w:sz w:val="24"/>
          <w:szCs w:val="24"/>
        </w:rPr>
        <w:t xml:space="preserve"> e il CdS sono attivi </w:t>
      </w:r>
      <w:r>
        <w:rPr>
          <w:rFonts w:asciiTheme="minorHAnsi" w:hAnsiTheme="minorHAnsi"/>
          <w:sz w:val="24"/>
          <w:szCs w:val="24"/>
        </w:rPr>
        <w:t>raccogliere le segnalazioni</w:t>
      </w:r>
      <w:r w:rsidRPr="00433BBC">
        <w:rPr>
          <w:rFonts w:asciiTheme="minorHAnsi" w:hAnsiTheme="minorHAnsi"/>
          <w:sz w:val="24"/>
          <w:szCs w:val="24"/>
        </w:rPr>
        <w:t>/osservazioni provenienti dagli studenti</w:t>
      </w:r>
      <w:r>
        <w:rPr>
          <w:rFonts w:asciiTheme="minorHAnsi" w:hAnsiTheme="minorHAnsi"/>
          <w:sz w:val="24"/>
          <w:szCs w:val="24"/>
        </w:rPr>
        <w:t xml:space="preserve"> (anche utilizzando forme alternative al questionario di rilevazione delle opinioni);</w:t>
      </w:r>
    </w:p>
    <w:p w14:paraId="1319058A" w14:textId="77777777" w:rsidR="00891C8C" w:rsidRPr="00AA5F5F" w:rsidRDefault="00891C8C" w:rsidP="00891C8C">
      <w:pPr>
        <w:pStyle w:val="Paragrafoelenco"/>
        <w:numPr>
          <w:ilvl w:val="0"/>
          <w:numId w:val="23"/>
        </w:numPr>
        <w:ind w:left="714" w:hanging="357"/>
        <w:jc w:val="both"/>
        <w:rPr>
          <w:rFonts w:asciiTheme="minorHAnsi" w:hAnsiTheme="minorHAnsi"/>
          <w:sz w:val="24"/>
          <w:szCs w:val="24"/>
        </w:rPr>
      </w:pPr>
      <w:r w:rsidRPr="00433BBC">
        <w:rPr>
          <w:rFonts w:asciiTheme="minorHAnsi" w:hAnsiTheme="minorHAnsi"/>
          <w:sz w:val="24"/>
          <w:szCs w:val="24"/>
        </w:rPr>
        <w:t>il CdS recepisce i principali problemi evidenziati dalle opinioni raccolte, adottando soluzioni coerenti con le risorse disponibili e in grado di conseguire obiettivi misurabili dal punto di vista quantitativo e dei tempi, individu</w:t>
      </w:r>
      <w:r>
        <w:rPr>
          <w:rFonts w:asciiTheme="minorHAnsi" w:hAnsiTheme="minorHAnsi"/>
          <w:sz w:val="24"/>
          <w:szCs w:val="24"/>
        </w:rPr>
        <w:t>ando inoltre le responsabilità̀;</w:t>
      </w:r>
      <w:r w:rsidRPr="00433BBC">
        <w:rPr>
          <w:rFonts w:asciiTheme="minorHAnsi" w:hAnsiTheme="minorHAnsi"/>
          <w:sz w:val="24"/>
          <w:szCs w:val="24"/>
        </w:rPr>
        <w:t xml:space="preserve"> </w:t>
      </w:r>
      <w:r>
        <w:rPr>
          <w:rFonts w:asciiTheme="minorHAnsi" w:hAnsiTheme="minorHAnsi"/>
          <w:sz w:val="24"/>
          <w:szCs w:val="24"/>
        </w:rPr>
        <w:t xml:space="preserve">si </w:t>
      </w:r>
      <w:r>
        <w:rPr>
          <w:rFonts w:asciiTheme="minorHAnsi" w:hAnsiTheme="minorHAnsi"/>
          <w:sz w:val="24"/>
          <w:szCs w:val="24"/>
        </w:rPr>
        <w:lastRenderedPageBreak/>
        <w:t xml:space="preserve">richiede di fornire </w:t>
      </w:r>
      <w:r w:rsidRPr="00433BBC">
        <w:rPr>
          <w:rFonts w:asciiTheme="minorHAnsi" w:hAnsiTheme="minorHAnsi"/>
          <w:sz w:val="24"/>
          <w:szCs w:val="24"/>
        </w:rPr>
        <w:t xml:space="preserve">evidenze che i problemi individuati siano </w:t>
      </w:r>
      <w:r>
        <w:rPr>
          <w:rFonts w:asciiTheme="minorHAnsi" w:hAnsiTheme="minorHAnsi"/>
          <w:sz w:val="24"/>
          <w:szCs w:val="24"/>
        </w:rPr>
        <w:t xml:space="preserve">stati </w:t>
      </w:r>
      <w:r w:rsidRPr="00433BBC">
        <w:rPr>
          <w:rFonts w:asciiTheme="minorHAnsi" w:hAnsiTheme="minorHAnsi"/>
          <w:sz w:val="24"/>
          <w:szCs w:val="24"/>
        </w:rPr>
        <w:t>effettivamente risolti</w:t>
      </w:r>
      <w:r>
        <w:rPr>
          <w:rFonts w:asciiTheme="minorHAnsi" w:hAnsiTheme="minorHAnsi"/>
          <w:sz w:val="24"/>
          <w:szCs w:val="24"/>
        </w:rPr>
        <w:t xml:space="preserve"> e che RAR riporti una descrizione di tali attività.</w:t>
      </w:r>
    </w:p>
    <w:p w14:paraId="08692365" w14:textId="0162555C" w:rsidR="00DB1917" w:rsidRDefault="00DB1917" w:rsidP="00E559B9">
      <w:pPr>
        <w:spacing w:before="120"/>
        <w:jc w:val="both"/>
        <w:rPr>
          <w:rFonts w:asciiTheme="minorHAnsi" w:hAnsiTheme="minorHAnsi"/>
          <w:sz w:val="24"/>
          <w:szCs w:val="24"/>
        </w:rPr>
      </w:pPr>
      <w:r w:rsidRPr="0062497E">
        <w:rPr>
          <w:rFonts w:asciiTheme="minorHAnsi" w:hAnsiTheme="minorHAnsi"/>
          <w:sz w:val="24"/>
          <w:szCs w:val="24"/>
        </w:rPr>
        <w:t xml:space="preserve">Infine, </w:t>
      </w:r>
      <w:r w:rsidRPr="0062497E">
        <w:rPr>
          <w:rFonts w:asciiTheme="minorHAnsi" w:hAnsiTheme="minorHAnsi"/>
          <w:b/>
          <w:sz w:val="24"/>
          <w:szCs w:val="24"/>
        </w:rPr>
        <w:t>si raccomanda di tener conto delle osservazioni sui RAR 2015</w:t>
      </w:r>
      <w:r w:rsidRPr="0062497E">
        <w:rPr>
          <w:rFonts w:asciiTheme="minorHAnsi" w:hAnsiTheme="minorHAnsi"/>
          <w:sz w:val="24"/>
          <w:szCs w:val="24"/>
        </w:rPr>
        <w:t xml:space="preserve"> (riferiti all’</w:t>
      </w:r>
      <w:proofErr w:type="spellStart"/>
      <w:r w:rsidRPr="0062497E">
        <w:rPr>
          <w:rFonts w:asciiTheme="minorHAnsi" w:hAnsiTheme="minorHAnsi"/>
          <w:sz w:val="24"/>
          <w:szCs w:val="24"/>
        </w:rPr>
        <w:t>a.a</w:t>
      </w:r>
      <w:proofErr w:type="spellEnd"/>
      <w:r w:rsidRPr="0062497E">
        <w:rPr>
          <w:rFonts w:asciiTheme="minorHAnsi" w:hAnsiTheme="minorHAnsi"/>
          <w:sz w:val="24"/>
          <w:szCs w:val="24"/>
        </w:rPr>
        <w:t>. 201</w:t>
      </w:r>
      <w:r w:rsidR="00E559B9">
        <w:rPr>
          <w:rFonts w:asciiTheme="minorHAnsi" w:hAnsiTheme="minorHAnsi"/>
          <w:sz w:val="24"/>
          <w:szCs w:val="24"/>
        </w:rPr>
        <w:t>4</w:t>
      </w:r>
      <w:r w:rsidRPr="0062497E">
        <w:rPr>
          <w:rFonts w:asciiTheme="minorHAnsi" w:hAnsiTheme="minorHAnsi"/>
          <w:sz w:val="24"/>
          <w:szCs w:val="24"/>
        </w:rPr>
        <w:t>-201</w:t>
      </w:r>
      <w:r w:rsidR="00E559B9">
        <w:rPr>
          <w:rFonts w:asciiTheme="minorHAnsi" w:hAnsiTheme="minorHAnsi"/>
          <w:sz w:val="24"/>
          <w:szCs w:val="24"/>
        </w:rPr>
        <w:t>5</w:t>
      </w:r>
      <w:r w:rsidRPr="0062497E">
        <w:rPr>
          <w:rFonts w:asciiTheme="minorHAnsi" w:hAnsiTheme="minorHAnsi"/>
          <w:sz w:val="24"/>
          <w:szCs w:val="24"/>
        </w:rPr>
        <w:t xml:space="preserve">) </w:t>
      </w:r>
      <w:r w:rsidR="00E559B9">
        <w:rPr>
          <w:rFonts w:asciiTheme="minorHAnsi" w:hAnsiTheme="minorHAnsi"/>
          <w:sz w:val="24"/>
          <w:szCs w:val="24"/>
        </w:rPr>
        <w:t xml:space="preserve">formulate dalla </w:t>
      </w:r>
      <w:r w:rsidR="009A0346">
        <w:rPr>
          <w:rFonts w:asciiTheme="minorHAnsi" w:hAnsiTheme="minorHAnsi"/>
          <w:sz w:val="24"/>
          <w:szCs w:val="24"/>
        </w:rPr>
        <w:t>CPDS</w:t>
      </w:r>
      <w:r w:rsidR="00E559B9">
        <w:rPr>
          <w:rFonts w:asciiTheme="minorHAnsi" w:hAnsiTheme="minorHAnsi"/>
          <w:sz w:val="24"/>
          <w:szCs w:val="24"/>
        </w:rPr>
        <w:t xml:space="preserve"> di riferimento</w:t>
      </w:r>
      <w:r w:rsidR="00A62AB7">
        <w:rPr>
          <w:rFonts w:asciiTheme="minorHAnsi" w:hAnsiTheme="minorHAnsi"/>
          <w:sz w:val="24"/>
          <w:szCs w:val="24"/>
        </w:rPr>
        <w:t xml:space="preserve"> (nella sua relazione annuale: </w:t>
      </w:r>
      <w:hyperlink r:id="rId13" w:history="1">
        <w:r w:rsidR="00A62AB7" w:rsidRPr="00A62AB7">
          <w:rPr>
            <w:rStyle w:val="Collegamentoipertestuale"/>
            <w:rFonts w:asciiTheme="minorHAnsi" w:hAnsiTheme="minorHAnsi"/>
            <w:sz w:val="24"/>
            <w:szCs w:val="24"/>
          </w:rPr>
          <w:t>http://www2.unibas.it/pqa/index.php/item-2/commissioni-paritetiche-docenti-studenti</w:t>
        </w:r>
      </w:hyperlink>
      <w:r w:rsidR="00A62AB7">
        <w:rPr>
          <w:rFonts w:asciiTheme="minorHAnsi" w:hAnsiTheme="minorHAnsi"/>
          <w:sz w:val="24"/>
          <w:szCs w:val="24"/>
        </w:rPr>
        <w:t xml:space="preserve"> )</w:t>
      </w:r>
      <w:r w:rsidR="00E559B9">
        <w:rPr>
          <w:rFonts w:asciiTheme="minorHAnsi" w:hAnsiTheme="minorHAnsi"/>
          <w:sz w:val="24"/>
          <w:szCs w:val="24"/>
        </w:rPr>
        <w:t xml:space="preserve"> e dal PQA</w:t>
      </w:r>
      <w:r w:rsidR="00A62AB7">
        <w:rPr>
          <w:rFonts w:asciiTheme="minorHAnsi" w:hAnsiTheme="minorHAnsi"/>
          <w:sz w:val="24"/>
          <w:szCs w:val="24"/>
        </w:rPr>
        <w:t xml:space="preserve"> (nella relazione di monitoraggio dei processi di AQ: </w:t>
      </w:r>
      <w:hyperlink r:id="rId14" w:history="1">
        <w:r w:rsidR="00A62AB7" w:rsidRPr="00A62AB7">
          <w:rPr>
            <w:rStyle w:val="Collegamentoipertestuale"/>
            <w:rFonts w:asciiTheme="minorHAnsi" w:hAnsiTheme="minorHAnsi"/>
            <w:sz w:val="24"/>
            <w:szCs w:val="24"/>
          </w:rPr>
          <w:t>http://www2.unibas.it/pqa/index.php/monitoraggio/monitoraggio-pqa</w:t>
        </w:r>
      </w:hyperlink>
      <w:r w:rsidR="00A62AB7">
        <w:rPr>
          <w:rFonts w:asciiTheme="minorHAnsi" w:hAnsiTheme="minorHAnsi"/>
          <w:sz w:val="24"/>
          <w:szCs w:val="24"/>
        </w:rPr>
        <w:t>)</w:t>
      </w:r>
      <w:r w:rsidRPr="0062497E">
        <w:rPr>
          <w:rFonts w:asciiTheme="minorHAnsi" w:hAnsiTheme="minorHAnsi"/>
          <w:sz w:val="24"/>
          <w:szCs w:val="24"/>
        </w:rPr>
        <w:t>.</w:t>
      </w:r>
    </w:p>
    <w:p w14:paraId="5EBFF4BC" w14:textId="07472EF3" w:rsidR="00746BDC" w:rsidRDefault="00746BDC" w:rsidP="00EE2F49">
      <w:pPr>
        <w:spacing w:before="120"/>
        <w:jc w:val="both"/>
        <w:rPr>
          <w:rFonts w:asciiTheme="minorHAnsi" w:hAnsiTheme="minorHAnsi"/>
          <w:sz w:val="24"/>
          <w:szCs w:val="24"/>
        </w:rPr>
      </w:pPr>
      <w:r w:rsidRPr="00746BDC">
        <w:rPr>
          <w:rFonts w:asciiTheme="minorHAnsi" w:hAnsiTheme="minorHAnsi"/>
          <w:sz w:val="24"/>
          <w:szCs w:val="24"/>
        </w:rPr>
        <w:t xml:space="preserve">Infine, per quanto riguarda le attività di analisi e commento ai dati forniti dal Centro Elaborazione Dati (CED) ai fini delle attività di AQ (opinioni degli studenti, carriere degli studenti), si rammenta di tener presente gli </w:t>
      </w:r>
      <w:r w:rsidRPr="00746BDC">
        <w:rPr>
          <w:rFonts w:asciiTheme="minorHAnsi" w:hAnsiTheme="minorHAnsi"/>
          <w:b/>
          <w:sz w:val="24"/>
          <w:szCs w:val="24"/>
        </w:rPr>
        <w:t>schemi di accesso ai dati deliberati dal Senato Accademico nella seduta del 7 ottobre 2015</w:t>
      </w:r>
      <w:r w:rsidRPr="00746BDC">
        <w:rPr>
          <w:rFonts w:asciiTheme="minorHAnsi" w:hAnsiTheme="minorHAnsi"/>
          <w:sz w:val="24"/>
          <w:szCs w:val="24"/>
        </w:rPr>
        <w:t xml:space="preserve"> (disponibili al link </w:t>
      </w:r>
      <w:hyperlink r:id="rId15" w:history="1">
        <w:r w:rsidRPr="00746BDC">
          <w:rPr>
            <w:rStyle w:val="Collegamentoipertestuale"/>
            <w:rFonts w:asciiTheme="minorHAnsi" w:hAnsiTheme="minorHAnsi"/>
            <w:sz w:val="24"/>
            <w:szCs w:val="24"/>
          </w:rPr>
          <w:t>http://www2.unibas.it/pqa/images/NoteInformative/07.10.2015-Accesso_ai_dati.pdf</w:t>
        </w:r>
      </w:hyperlink>
      <w:r w:rsidRPr="00746BDC">
        <w:rPr>
          <w:rFonts w:asciiTheme="minorHAnsi" w:hAnsiTheme="minorHAnsi"/>
          <w:sz w:val="24"/>
          <w:szCs w:val="24"/>
        </w:rPr>
        <w:t>).</w:t>
      </w:r>
    </w:p>
    <w:p w14:paraId="604B8326" w14:textId="77777777" w:rsidR="00E559B9" w:rsidRDefault="00D55DD8" w:rsidP="00EE2F49">
      <w:pPr>
        <w:spacing w:before="120"/>
        <w:jc w:val="both"/>
        <w:rPr>
          <w:rFonts w:asciiTheme="minorHAnsi" w:hAnsiTheme="minorHAnsi" w:cs="Lucida Sans Unicode"/>
          <w:color w:val="000000"/>
          <w:sz w:val="24"/>
          <w:szCs w:val="24"/>
        </w:rPr>
      </w:pPr>
      <w:r w:rsidRPr="00D55DD8">
        <w:rPr>
          <w:rFonts w:asciiTheme="minorHAnsi" w:hAnsiTheme="minorHAnsi" w:cs="Lucida Sans Unicode"/>
          <w:color w:val="000000"/>
          <w:sz w:val="24"/>
          <w:szCs w:val="24"/>
        </w:rPr>
        <w:t xml:space="preserve">Nel seguito, la dizione “requisito </w:t>
      </w:r>
      <w:proofErr w:type="gramStart"/>
      <w:r w:rsidRPr="00D55DD8">
        <w:rPr>
          <w:rFonts w:asciiTheme="minorHAnsi" w:hAnsiTheme="minorHAnsi" w:cs="Lucida Sans Unicode"/>
          <w:color w:val="000000"/>
          <w:sz w:val="24"/>
          <w:szCs w:val="24"/>
        </w:rPr>
        <w:t>AQX.Y.Z</w:t>
      </w:r>
      <w:proofErr w:type="gramEnd"/>
      <w:r w:rsidRPr="00D55DD8">
        <w:rPr>
          <w:rFonts w:asciiTheme="minorHAnsi" w:hAnsiTheme="minorHAnsi" w:cs="Lucida Sans Unicode"/>
          <w:color w:val="000000"/>
          <w:sz w:val="24"/>
          <w:szCs w:val="24"/>
        </w:rPr>
        <w:t>” si riferisce al “punto di attenzione” Z relativo al requisito AQX.Y riportato nelle schede utilizzate dalle Commissioni di Esperti della Valutazione (CEV) ai fini della valutazione dei CdS e delle sedi  (documento ANVUR “Indicazioni operative alle commissioni di esperti della valutazione per l’accreditamento periodico delle sedi e dei corsi di studio”).</w:t>
      </w:r>
    </w:p>
    <w:p w14:paraId="4BF7896B" w14:textId="38DB60FF" w:rsidR="00E559B9" w:rsidRDefault="00E559B9">
      <w:pPr>
        <w:rPr>
          <w:rFonts w:asciiTheme="minorHAnsi" w:hAnsiTheme="minorHAnsi" w:cs="Lucida Sans Unicode"/>
          <w:color w:val="000000"/>
          <w:sz w:val="24"/>
          <w:szCs w:val="24"/>
        </w:rPr>
      </w:pPr>
      <w:r>
        <w:rPr>
          <w:rFonts w:asciiTheme="minorHAnsi" w:hAnsiTheme="minorHAnsi" w:cs="Lucida Sans Unicode"/>
          <w:color w:val="000000"/>
          <w:sz w:val="24"/>
          <w:szCs w:val="24"/>
        </w:rPr>
        <w:br w:type="page"/>
      </w:r>
    </w:p>
    <w:p w14:paraId="5324ED1A" w14:textId="77777777" w:rsidR="00E559B9" w:rsidRDefault="00E559B9" w:rsidP="00EE2F49">
      <w:pPr>
        <w:spacing w:before="120"/>
        <w:jc w:val="both"/>
        <w:rPr>
          <w:rFonts w:asciiTheme="minorHAnsi" w:hAnsiTheme="minorHAnsi" w:cs="Lucida Sans Unicode"/>
          <w:color w:val="000000"/>
          <w:sz w:val="24"/>
          <w:szCs w:val="24"/>
        </w:rPr>
      </w:pPr>
    </w:p>
    <w:p w14:paraId="688F2EF0" w14:textId="6004C618" w:rsidR="006C5A68" w:rsidRPr="006C5A68" w:rsidRDefault="006C5A68" w:rsidP="006C5A68">
      <w:pPr>
        <w:shd w:val="clear" w:color="auto" w:fill="E6E6E6"/>
        <w:spacing w:after="120" w:line="216" w:lineRule="auto"/>
        <w:rPr>
          <w:rFonts w:asciiTheme="minorHAnsi" w:hAnsiTheme="minorHAnsi" w:cs="Lucida Sans Unicode"/>
          <w:sz w:val="24"/>
          <w:szCs w:val="24"/>
          <w:u w:val="single"/>
        </w:rPr>
      </w:pPr>
      <w:r w:rsidRPr="006C5A68">
        <w:rPr>
          <w:rFonts w:asciiTheme="minorHAnsi" w:hAnsiTheme="minorHAnsi" w:cs="Lucida Sans Unicode"/>
          <w:b/>
          <w:color w:val="000000"/>
          <w:sz w:val="24"/>
          <w:szCs w:val="24"/>
        </w:rPr>
        <w:t xml:space="preserve">Rapporto di Riesame Annuale </w:t>
      </w:r>
      <w:proofErr w:type="spellStart"/>
      <w:r w:rsidRPr="006C5A68">
        <w:rPr>
          <w:rFonts w:asciiTheme="minorHAnsi" w:hAnsiTheme="minorHAnsi" w:cs="Lucida Sans Unicode"/>
          <w:b/>
          <w:color w:val="000000"/>
          <w:sz w:val="24"/>
          <w:szCs w:val="24"/>
        </w:rPr>
        <w:t>a.a</w:t>
      </w:r>
      <w:proofErr w:type="spellEnd"/>
      <w:r w:rsidRPr="006C5A68">
        <w:rPr>
          <w:rFonts w:asciiTheme="minorHAnsi" w:hAnsiTheme="minorHAnsi" w:cs="Lucida Sans Unicode"/>
          <w:b/>
          <w:color w:val="000000"/>
          <w:sz w:val="24"/>
          <w:szCs w:val="24"/>
        </w:rPr>
        <w:t xml:space="preserve">. 2015-16 </w:t>
      </w:r>
    </w:p>
    <w:p w14:paraId="3ADD66D1" w14:textId="77777777" w:rsidR="007E1C7F" w:rsidRPr="007E1C7F" w:rsidRDefault="007E1C7F" w:rsidP="007E1C7F">
      <w:pPr>
        <w:spacing w:before="120"/>
        <w:jc w:val="both"/>
        <w:rPr>
          <w:rFonts w:asciiTheme="minorHAnsi" w:hAnsiTheme="minorHAnsi" w:cs="Lucida Sans Unicode"/>
          <w:b/>
          <w:color w:val="000000"/>
          <w:sz w:val="24"/>
          <w:szCs w:val="24"/>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7E1C7F" w:rsidRPr="00473A70" w14:paraId="7548EC7A" w14:textId="77777777" w:rsidTr="000C101F">
        <w:tc>
          <w:tcPr>
            <w:tcW w:w="9923" w:type="dxa"/>
            <w:shd w:val="clear" w:color="auto" w:fill="auto"/>
          </w:tcPr>
          <w:p w14:paraId="25838C61" w14:textId="77777777" w:rsidR="0035585F" w:rsidRPr="0035585F" w:rsidRDefault="0035585F" w:rsidP="0035585F">
            <w:pPr>
              <w:jc w:val="both"/>
              <w:rPr>
                <w:rFonts w:asciiTheme="minorHAnsi" w:hAnsiTheme="minorHAnsi"/>
              </w:rPr>
            </w:pPr>
            <w:r w:rsidRPr="0035585F">
              <w:rPr>
                <w:rFonts w:asciiTheme="minorHAnsi" w:hAnsiTheme="minorHAnsi"/>
              </w:rPr>
              <w:t>Denominazione del Corso di Studio: … (come da SUA-CdS)</w:t>
            </w:r>
          </w:p>
          <w:p w14:paraId="42AD2D05" w14:textId="77777777" w:rsidR="0035585F" w:rsidRPr="0035585F" w:rsidRDefault="0035585F" w:rsidP="0035585F">
            <w:pPr>
              <w:jc w:val="both"/>
              <w:rPr>
                <w:rFonts w:asciiTheme="minorHAnsi" w:hAnsiTheme="minorHAnsi"/>
              </w:rPr>
            </w:pPr>
            <w:r w:rsidRPr="0035585F">
              <w:rPr>
                <w:rFonts w:asciiTheme="minorHAnsi" w:hAnsiTheme="minorHAnsi"/>
              </w:rPr>
              <w:t>Classe: … (come da SUA-CdS)</w:t>
            </w:r>
          </w:p>
          <w:p w14:paraId="08A4F31C" w14:textId="77777777" w:rsidR="0035585F" w:rsidRPr="0035585F" w:rsidRDefault="0035585F" w:rsidP="0035585F">
            <w:pPr>
              <w:jc w:val="both"/>
              <w:rPr>
                <w:rFonts w:asciiTheme="minorHAnsi" w:hAnsiTheme="minorHAnsi"/>
              </w:rPr>
            </w:pPr>
            <w:r w:rsidRPr="0035585F">
              <w:rPr>
                <w:rFonts w:asciiTheme="minorHAnsi" w:hAnsiTheme="minorHAnsi"/>
              </w:rPr>
              <w:t xml:space="preserve">Sede: … </w:t>
            </w:r>
          </w:p>
          <w:p w14:paraId="3B0F27EE" w14:textId="77777777" w:rsidR="0035585F" w:rsidRPr="0035585F" w:rsidRDefault="0035585F" w:rsidP="0035585F">
            <w:pPr>
              <w:jc w:val="both"/>
              <w:rPr>
                <w:rFonts w:asciiTheme="minorHAnsi" w:hAnsiTheme="minorHAnsi"/>
              </w:rPr>
            </w:pPr>
            <w:r w:rsidRPr="0035585F">
              <w:rPr>
                <w:rFonts w:asciiTheme="minorHAnsi" w:hAnsiTheme="minorHAnsi"/>
              </w:rPr>
              <w:t>Dipartimento/Scuola: …</w:t>
            </w:r>
          </w:p>
          <w:p w14:paraId="4F7B9620" w14:textId="77777777" w:rsidR="0035585F" w:rsidRPr="0035585F" w:rsidRDefault="0035585F" w:rsidP="0035585F">
            <w:pPr>
              <w:jc w:val="both"/>
              <w:rPr>
                <w:rFonts w:asciiTheme="minorHAnsi" w:hAnsiTheme="minorHAnsi"/>
              </w:rPr>
            </w:pPr>
            <w:r w:rsidRPr="0035585F">
              <w:rPr>
                <w:rFonts w:asciiTheme="minorHAnsi" w:hAnsiTheme="minorHAnsi"/>
              </w:rPr>
              <w:t>Altre eventuali indicazioni utili: …</w:t>
            </w:r>
          </w:p>
          <w:p w14:paraId="7714D554" w14:textId="1D650E12" w:rsidR="007E1C7F" w:rsidRPr="0035585F" w:rsidRDefault="0035585F" w:rsidP="007E1C7F">
            <w:pPr>
              <w:jc w:val="both"/>
              <w:rPr>
                <w:rFonts w:asciiTheme="minorHAnsi" w:hAnsiTheme="minorHAnsi"/>
              </w:rPr>
            </w:pPr>
            <w:r w:rsidRPr="0035585F">
              <w:rPr>
                <w:rFonts w:asciiTheme="minorHAnsi" w:hAnsiTheme="minorHAnsi"/>
              </w:rPr>
              <w:t>Primo anno accademico di attivazione: … (indicare l'anno di attivazione in regime dm 270/10)</w:t>
            </w:r>
          </w:p>
        </w:tc>
      </w:tr>
    </w:tbl>
    <w:p w14:paraId="3BF393A3" w14:textId="77777777" w:rsidR="007E1C7F" w:rsidRPr="007E1C7F" w:rsidRDefault="007E1C7F" w:rsidP="007E1C7F">
      <w:pPr>
        <w:spacing w:before="120"/>
        <w:jc w:val="both"/>
        <w:rPr>
          <w:rFonts w:asciiTheme="minorHAnsi" w:hAnsiTheme="minorHAnsi" w:cs="Lucida Sans Unicode"/>
          <w:b/>
          <w:color w:val="000000"/>
          <w:sz w:val="24"/>
          <w:szCs w:val="24"/>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7E1C7F" w:rsidRPr="00473A70" w14:paraId="6ADABA33" w14:textId="77777777" w:rsidTr="000C101F">
        <w:tc>
          <w:tcPr>
            <w:tcW w:w="9923" w:type="dxa"/>
            <w:shd w:val="clear" w:color="auto" w:fill="auto"/>
          </w:tcPr>
          <w:p w14:paraId="6465E1BF" w14:textId="53773862" w:rsidR="007E1C7F" w:rsidRPr="007E1C7F" w:rsidRDefault="007E1C7F" w:rsidP="007E1C7F">
            <w:pPr>
              <w:jc w:val="both"/>
              <w:rPr>
                <w:rFonts w:asciiTheme="minorHAnsi" w:hAnsiTheme="minorHAnsi"/>
              </w:rPr>
            </w:pPr>
            <w:r w:rsidRPr="007E1C7F">
              <w:rPr>
                <w:rFonts w:asciiTheme="minorHAnsi" w:hAnsiTheme="minorHAnsi"/>
              </w:rPr>
              <w:t xml:space="preserve">Componenti </w:t>
            </w:r>
            <w:r>
              <w:rPr>
                <w:rFonts w:asciiTheme="minorHAnsi" w:hAnsiTheme="minorHAnsi"/>
              </w:rPr>
              <w:t xml:space="preserve">del </w:t>
            </w:r>
            <w:r w:rsidRPr="007E1C7F">
              <w:rPr>
                <w:rFonts w:asciiTheme="minorHAnsi" w:hAnsiTheme="minorHAnsi"/>
              </w:rPr>
              <w:t>Gruppo di Riesame:</w:t>
            </w:r>
          </w:p>
          <w:p w14:paraId="5D48B87D" w14:textId="1DDD3E4A" w:rsidR="007E1C7F" w:rsidRDefault="007E1C7F" w:rsidP="007E1C7F">
            <w:pPr>
              <w:jc w:val="both"/>
              <w:rPr>
                <w:rFonts w:asciiTheme="minorHAnsi" w:hAnsiTheme="minorHAnsi"/>
              </w:rPr>
            </w:pPr>
            <w:r>
              <w:rPr>
                <w:rFonts w:asciiTheme="minorHAnsi" w:hAnsiTheme="minorHAnsi"/>
              </w:rPr>
              <w:t>…</w:t>
            </w:r>
          </w:p>
          <w:p w14:paraId="323A75EE" w14:textId="1102F186" w:rsidR="00D27DA3" w:rsidRPr="007E1C7F" w:rsidRDefault="00D27DA3" w:rsidP="007E1C7F">
            <w:pPr>
              <w:jc w:val="both"/>
              <w:rPr>
                <w:rFonts w:asciiTheme="minorHAnsi" w:hAnsiTheme="minorHAnsi"/>
              </w:rPr>
            </w:pPr>
            <w:r w:rsidRPr="00D27DA3">
              <w:rPr>
                <w:rFonts w:asciiTheme="minorHAnsi" w:hAnsiTheme="minorHAnsi"/>
              </w:rPr>
              <w:t>La costituzione del Gruppo del Riesame è stata formalizzata con</w:t>
            </w:r>
            <w:r>
              <w:rPr>
                <w:rFonts w:asciiTheme="minorHAnsi" w:hAnsiTheme="minorHAnsi"/>
              </w:rPr>
              <w:t xml:space="preserve"> … (ad es., Provvedimento del Direttore n. xxx del </w:t>
            </w:r>
            <w:proofErr w:type="spellStart"/>
            <w:r>
              <w:rPr>
                <w:rFonts w:asciiTheme="minorHAnsi" w:hAnsiTheme="minorHAnsi"/>
              </w:rPr>
              <w:t>yyyy</w:t>
            </w:r>
            <w:proofErr w:type="spellEnd"/>
            <w:r>
              <w:rPr>
                <w:rFonts w:asciiTheme="minorHAnsi" w:hAnsiTheme="minorHAnsi"/>
              </w:rPr>
              <w:t>).</w:t>
            </w:r>
          </w:p>
          <w:p w14:paraId="49DA7005" w14:textId="77777777" w:rsidR="007E1C7F" w:rsidRPr="007E1C7F" w:rsidRDefault="007E1C7F" w:rsidP="007E1C7F">
            <w:pPr>
              <w:jc w:val="both"/>
              <w:rPr>
                <w:rFonts w:asciiTheme="minorHAnsi" w:hAnsiTheme="minorHAnsi"/>
              </w:rPr>
            </w:pPr>
            <w:r w:rsidRPr="007E1C7F">
              <w:rPr>
                <w:rFonts w:asciiTheme="minorHAnsi" w:hAnsiTheme="minorHAnsi"/>
              </w:rPr>
              <w:t>Il Gruppo di Riesame si è riunito, per la discussione degli argomenti riportati nei quadri delle sezioni di questo Rapporto di Riesame, operando come segue:</w:t>
            </w:r>
          </w:p>
          <w:p w14:paraId="5C085D23" w14:textId="55BD0E3D" w:rsidR="007E1C7F" w:rsidRPr="007E1C7F" w:rsidRDefault="007E1C7F" w:rsidP="007E1C7F">
            <w:pPr>
              <w:jc w:val="both"/>
              <w:rPr>
                <w:rFonts w:asciiTheme="minorHAnsi" w:hAnsiTheme="minorHAnsi"/>
              </w:rPr>
            </w:pPr>
            <w:r w:rsidRPr="007E1C7F">
              <w:rPr>
                <w:rFonts w:asciiTheme="minorHAnsi" w:hAnsiTheme="minorHAnsi"/>
              </w:rPr>
              <w:t xml:space="preserve">- </w:t>
            </w:r>
            <w:r>
              <w:rPr>
                <w:rFonts w:asciiTheme="minorHAnsi" w:hAnsiTheme="minorHAnsi"/>
              </w:rPr>
              <w:t xml:space="preserve">xxx </w:t>
            </w:r>
            <w:proofErr w:type="gramStart"/>
            <w:r>
              <w:rPr>
                <w:rFonts w:asciiTheme="minorHAnsi" w:hAnsiTheme="minorHAnsi"/>
              </w:rPr>
              <w:t>Ottobre</w:t>
            </w:r>
            <w:proofErr w:type="gramEnd"/>
            <w:r>
              <w:rPr>
                <w:rFonts w:asciiTheme="minorHAnsi" w:hAnsiTheme="minorHAnsi"/>
              </w:rPr>
              <w:t xml:space="preserve"> 2016</w:t>
            </w:r>
            <w:r w:rsidRPr="007E1C7F">
              <w:rPr>
                <w:rFonts w:asciiTheme="minorHAnsi" w:hAnsiTheme="minorHAnsi"/>
              </w:rPr>
              <w:t xml:space="preserve">: Prima elaborazione dati forniti </w:t>
            </w:r>
          </w:p>
          <w:p w14:paraId="0ADB609B" w14:textId="6784339D" w:rsidR="007E1C7F" w:rsidRPr="007E1C7F" w:rsidRDefault="007E1C7F" w:rsidP="007E1C7F">
            <w:pPr>
              <w:jc w:val="both"/>
              <w:rPr>
                <w:rFonts w:asciiTheme="minorHAnsi" w:hAnsiTheme="minorHAnsi"/>
              </w:rPr>
            </w:pPr>
            <w:r w:rsidRPr="007E1C7F">
              <w:rPr>
                <w:rFonts w:asciiTheme="minorHAnsi" w:hAnsiTheme="minorHAnsi"/>
              </w:rPr>
              <w:t xml:space="preserve">- </w:t>
            </w:r>
            <w:r>
              <w:rPr>
                <w:rFonts w:asciiTheme="minorHAnsi" w:hAnsiTheme="minorHAnsi"/>
              </w:rPr>
              <w:t>…</w:t>
            </w:r>
          </w:p>
          <w:p w14:paraId="1D15C4CC" w14:textId="7A0B10BC" w:rsidR="007E1C7F" w:rsidRPr="007E1C7F" w:rsidRDefault="007E1C7F" w:rsidP="007E1C7F">
            <w:pPr>
              <w:jc w:val="both"/>
              <w:rPr>
                <w:rFonts w:asciiTheme="minorHAnsi" w:hAnsiTheme="minorHAnsi"/>
              </w:rPr>
            </w:pPr>
            <w:r w:rsidRPr="007E1C7F">
              <w:rPr>
                <w:rFonts w:asciiTheme="minorHAnsi" w:hAnsiTheme="minorHAnsi"/>
              </w:rPr>
              <w:t xml:space="preserve">Discussione preliminare del Rapporto in </w:t>
            </w:r>
            <w:proofErr w:type="spellStart"/>
            <w:r w:rsidR="002D77A9">
              <w:rPr>
                <w:rFonts w:asciiTheme="minorHAnsi" w:hAnsiTheme="minorHAnsi"/>
              </w:rPr>
              <w:t>C</w:t>
            </w:r>
            <w:r w:rsidRPr="007E1C7F">
              <w:rPr>
                <w:rFonts w:asciiTheme="minorHAnsi" w:hAnsiTheme="minorHAnsi"/>
              </w:rPr>
              <w:t>CdS</w:t>
            </w:r>
            <w:proofErr w:type="spellEnd"/>
            <w:r w:rsidRPr="007E1C7F">
              <w:rPr>
                <w:rFonts w:asciiTheme="minorHAnsi" w:hAnsiTheme="minorHAnsi"/>
              </w:rPr>
              <w:t xml:space="preserve"> in data: </w:t>
            </w:r>
            <w:r>
              <w:rPr>
                <w:rFonts w:asciiTheme="minorHAnsi" w:hAnsiTheme="minorHAnsi"/>
              </w:rPr>
              <w:t>…</w:t>
            </w:r>
          </w:p>
          <w:p w14:paraId="076FE617" w14:textId="6E304ADF" w:rsidR="007E1C7F" w:rsidRPr="007E1C7F" w:rsidRDefault="007E1C7F" w:rsidP="006C5A68">
            <w:pPr>
              <w:jc w:val="both"/>
              <w:rPr>
                <w:rFonts w:asciiTheme="minorHAnsi" w:hAnsiTheme="minorHAnsi"/>
              </w:rPr>
            </w:pPr>
            <w:r w:rsidRPr="007E1C7F">
              <w:rPr>
                <w:rFonts w:asciiTheme="minorHAnsi" w:hAnsiTheme="minorHAnsi"/>
              </w:rPr>
              <w:t xml:space="preserve">Discussione finale e approvazione nel </w:t>
            </w:r>
            <w:proofErr w:type="spellStart"/>
            <w:r w:rsidR="006C5A68">
              <w:rPr>
                <w:rFonts w:asciiTheme="minorHAnsi" w:hAnsiTheme="minorHAnsi"/>
              </w:rPr>
              <w:t>CCdS</w:t>
            </w:r>
            <w:proofErr w:type="spellEnd"/>
            <w:r w:rsidRPr="007E1C7F">
              <w:rPr>
                <w:rFonts w:asciiTheme="minorHAnsi" w:hAnsiTheme="minorHAnsi"/>
              </w:rPr>
              <w:t xml:space="preserve"> in data: </w:t>
            </w:r>
            <w:r>
              <w:rPr>
                <w:rFonts w:asciiTheme="minorHAnsi" w:hAnsiTheme="minorHAnsi"/>
              </w:rPr>
              <w:t xml:space="preserve">… </w:t>
            </w:r>
          </w:p>
        </w:tc>
      </w:tr>
      <w:tr w:rsidR="00D27DA3" w:rsidRPr="00473A70" w14:paraId="20D36656" w14:textId="77777777" w:rsidTr="000C101F">
        <w:tc>
          <w:tcPr>
            <w:tcW w:w="9923" w:type="dxa"/>
            <w:shd w:val="clear" w:color="auto" w:fill="auto"/>
          </w:tcPr>
          <w:p w14:paraId="17DC5821" w14:textId="4D0954E7" w:rsidR="00D27DA3" w:rsidRDefault="00D27DA3" w:rsidP="000C101F">
            <w:pPr>
              <w:jc w:val="both"/>
              <w:rPr>
                <w:rFonts w:asciiTheme="minorHAnsi" w:hAnsiTheme="minorHAnsi"/>
              </w:rPr>
            </w:pPr>
            <w:r>
              <w:rPr>
                <w:rFonts w:asciiTheme="minorHAnsi" w:hAnsiTheme="minorHAnsi"/>
              </w:rPr>
              <w:t>S</w:t>
            </w:r>
            <w:r w:rsidRPr="007E1C7F">
              <w:rPr>
                <w:rFonts w:asciiTheme="minorHAnsi" w:hAnsiTheme="minorHAnsi"/>
              </w:rPr>
              <w:t xml:space="preserve">intesi dell’esito della discussione del </w:t>
            </w:r>
            <w:proofErr w:type="spellStart"/>
            <w:r w:rsidR="002D77A9">
              <w:rPr>
                <w:rFonts w:asciiTheme="minorHAnsi" w:hAnsiTheme="minorHAnsi"/>
              </w:rPr>
              <w:t>CCdS</w:t>
            </w:r>
            <w:proofErr w:type="spellEnd"/>
            <w:r w:rsidRPr="007E1C7F">
              <w:rPr>
                <w:rFonts w:asciiTheme="minorHAnsi" w:hAnsiTheme="minorHAnsi"/>
              </w:rPr>
              <w:t>:</w:t>
            </w:r>
          </w:p>
          <w:p w14:paraId="7B2DA301" w14:textId="77777777" w:rsidR="00D27DA3" w:rsidRPr="007E1C7F" w:rsidRDefault="00D27DA3" w:rsidP="000C101F">
            <w:pPr>
              <w:jc w:val="both"/>
              <w:rPr>
                <w:rFonts w:asciiTheme="minorHAnsi" w:hAnsiTheme="minorHAnsi"/>
              </w:rPr>
            </w:pPr>
            <w:r>
              <w:rPr>
                <w:rFonts w:asciiTheme="minorHAnsi" w:hAnsiTheme="minorHAnsi"/>
              </w:rPr>
              <w:t>…</w:t>
            </w:r>
          </w:p>
        </w:tc>
      </w:tr>
    </w:tbl>
    <w:p w14:paraId="6909A637" w14:textId="77777777" w:rsidR="00D27DA3" w:rsidRDefault="00D27DA3" w:rsidP="00D27DA3">
      <w:pPr>
        <w:spacing w:before="120"/>
        <w:jc w:val="both"/>
        <w:rPr>
          <w:rFonts w:asciiTheme="minorHAnsi" w:hAnsiTheme="minorHAnsi" w:cs="Lucida Sans Unicode"/>
          <w:b/>
          <w:color w:val="000000"/>
          <w:sz w:val="18"/>
          <w:szCs w:val="18"/>
          <w:u w:val="single"/>
        </w:rPr>
      </w:pPr>
    </w:p>
    <w:p w14:paraId="6426190E" w14:textId="22798C98" w:rsidR="007E1C7F" w:rsidRDefault="007E1C7F" w:rsidP="007E1C7F">
      <w:pPr>
        <w:spacing w:before="120"/>
        <w:jc w:val="both"/>
        <w:rPr>
          <w:rFonts w:asciiTheme="minorHAnsi" w:hAnsiTheme="minorHAnsi" w:cs="Lucida Sans Unicode"/>
          <w:b/>
          <w:color w:val="000000"/>
          <w:sz w:val="18"/>
          <w:szCs w:val="18"/>
          <w:u w:val="single"/>
        </w:rPr>
      </w:pPr>
    </w:p>
    <w:p w14:paraId="2C136C80" w14:textId="77777777" w:rsidR="007E1C7F" w:rsidRDefault="007E1C7F">
      <w:pPr>
        <w:rPr>
          <w:rFonts w:asciiTheme="minorHAnsi" w:hAnsiTheme="minorHAnsi" w:cs="Lucida Sans Unicode"/>
          <w:b/>
          <w:color w:val="000000"/>
          <w:sz w:val="18"/>
          <w:szCs w:val="18"/>
          <w:u w:val="single"/>
        </w:rPr>
      </w:pPr>
      <w:r>
        <w:rPr>
          <w:rFonts w:asciiTheme="minorHAnsi" w:hAnsiTheme="minorHAnsi" w:cs="Lucida Sans Unicode"/>
          <w:b/>
          <w:color w:val="000000"/>
          <w:sz w:val="18"/>
          <w:szCs w:val="18"/>
          <w:u w:val="single"/>
        </w:rPr>
        <w:br w:type="page"/>
      </w:r>
    </w:p>
    <w:p w14:paraId="50544F4B" w14:textId="25A9E06D" w:rsidR="003D1D81" w:rsidRPr="00DB128B" w:rsidRDefault="003D1D81" w:rsidP="00D44602">
      <w:pPr>
        <w:shd w:val="clear" w:color="auto" w:fill="E6E6E6"/>
        <w:rPr>
          <w:rFonts w:asciiTheme="minorHAnsi" w:hAnsiTheme="minorHAnsi" w:cs="Lucida Sans Unicode"/>
          <w:b/>
          <w:color w:val="000000"/>
          <w:u w:val="single"/>
        </w:rPr>
      </w:pPr>
      <w:r w:rsidRPr="00DB128B">
        <w:rPr>
          <w:rFonts w:asciiTheme="minorHAnsi" w:hAnsiTheme="minorHAnsi" w:cs="Lucida Sans Unicode"/>
          <w:b/>
          <w:color w:val="000000"/>
          <w:u w:val="single"/>
        </w:rPr>
        <w:lastRenderedPageBreak/>
        <w:t xml:space="preserve">1 - L’INGRESSO, IL PERCORSO, L’USCITA DAL CDS  </w:t>
      </w:r>
    </w:p>
    <w:p w14:paraId="46AB8C14" w14:textId="56C536D3" w:rsidR="003D1D81" w:rsidRPr="00DB128B" w:rsidRDefault="003D1D81" w:rsidP="00D44602">
      <w:pPr>
        <w:spacing w:before="240" w:after="120"/>
        <w:rPr>
          <w:rFonts w:asciiTheme="minorHAnsi" w:hAnsiTheme="minorHAnsi" w:cs="Lucida Sans Unicode"/>
          <w:b/>
          <w:color w:val="000000"/>
        </w:rPr>
      </w:pPr>
      <w:r w:rsidRPr="00DB128B">
        <w:rPr>
          <w:rFonts w:asciiTheme="minorHAnsi" w:hAnsiTheme="minorHAnsi" w:cs="Lucida Sans Unicode"/>
          <w:b/>
          <w:color w:val="000000"/>
        </w:rPr>
        <w:t xml:space="preserve">1-a   </w:t>
      </w:r>
      <w:r w:rsidRPr="00DB128B">
        <w:rPr>
          <w:rFonts w:asciiTheme="minorHAnsi" w:hAnsiTheme="minorHAnsi" w:cs="Lucida Sans Unicode"/>
          <w:b/>
          <w:color w:val="000000"/>
        </w:rPr>
        <w:tab/>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3D1D81" w:rsidRPr="00DB128B" w14:paraId="76A84AF9" w14:textId="77777777" w:rsidTr="003D1D81">
        <w:tc>
          <w:tcPr>
            <w:tcW w:w="9923" w:type="dxa"/>
            <w:shd w:val="clear" w:color="auto" w:fill="auto"/>
          </w:tcPr>
          <w:p w14:paraId="2910566D" w14:textId="4F131C0A" w:rsidR="00882125" w:rsidRPr="00DB128B" w:rsidRDefault="00882125" w:rsidP="003D1D81">
            <w:pPr>
              <w:jc w:val="both"/>
              <w:rPr>
                <w:rFonts w:asciiTheme="minorHAnsi" w:hAnsiTheme="minorHAnsi" w:cs="Lucida Sans Unicode"/>
                <w:i/>
                <w:color w:val="000090"/>
              </w:rPr>
            </w:pPr>
            <w:r w:rsidRPr="00DB128B">
              <w:rPr>
                <w:rFonts w:asciiTheme="minorHAnsi" w:hAnsiTheme="minorHAnsi" w:cs="Lucida Sans Unicode"/>
                <w:i/>
                <w:color w:val="000090"/>
              </w:rPr>
              <w:t>(se possibile, utilizzare meno di 1500 caratteri, spazi inclusi)</w:t>
            </w:r>
          </w:p>
          <w:p w14:paraId="3E29C0A5" w14:textId="77777777" w:rsidR="003D1D81" w:rsidRPr="00DB128B" w:rsidRDefault="003D1D81" w:rsidP="003D1D81">
            <w:pPr>
              <w:jc w:val="both"/>
              <w:rPr>
                <w:rFonts w:asciiTheme="minorHAnsi" w:hAnsiTheme="minorHAnsi"/>
              </w:rPr>
            </w:pPr>
            <w:r w:rsidRPr="00DB128B">
              <w:rPr>
                <w:rFonts w:asciiTheme="minorHAnsi" w:hAnsiTheme="minorHAnsi"/>
              </w:rPr>
              <w:t>Indicare:</w:t>
            </w:r>
          </w:p>
          <w:p w14:paraId="62D04A90" w14:textId="77777777" w:rsidR="003D1D81" w:rsidRPr="00DB128B" w:rsidRDefault="003D1D81" w:rsidP="000A24D6">
            <w:pPr>
              <w:numPr>
                <w:ilvl w:val="0"/>
                <w:numId w:val="16"/>
              </w:numPr>
              <w:jc w:val="both"/>
              <w:rPr>
                <w:rFonts w:asciiTheme="minorHAnsi" w:hAnsiTheme="minorHAnsi"/>
              </w:rPr>
            </w:pPr>
            <w:r w:rsidRPr="00DB128B">
              <w:rPr>
                <w:rFonts w:asciiTheme="minorHAnsi" w:hAnsiTheme="minorHAnsi"/>
              </w:rPr>
              <w:t>gli obiettivi, fissati nei RAR precedenti, specificando in quale RAR sono stati fissati;</w:t>
            </w:r>
          </w:p>
          <w:p w14:paraId="6BC9613C" w14:textId="77777777" w:rsidR="003D1D81" w:rsidRPr="00DB128B" w:rsidRDefault="003D1D81" w:rsidP="000A24D6">
            <w:pPr>
              <w:numPr>
                <w:ilvl w:val="0"/>
                <w:numId w:val="16"/>
              </w:numPr>
              <w:jc w:val="both"/>
              <w:rPr>
                <w:rFonts w:asciiTheme="minorHAnsi" w:hAnsiTheme="minorHAnsi"/>
              </w:rPr>
            </w:pPr>
            <w:r w:rsidRPr="00DB128B">
              <w:rPr>
                <w:rFonts w:asciiTheme="minorHAnsi" w:hAnsiTheme="minorHAnsi"/>
              </w:rPr>
              <w:t>le azioni effettuate nel corso dell’anno per raggiungere gli obiettivi fissati nei RAR precedenti;</w:t>
            </w:r>
          </w:p>
          <w:p w14:paraId="27A41C5B" w14:textId="77777777" w:rsidR="003D1D81" w:rsidRPr="00DB128B" w:rsidRDefault="003D1D81" w:rsidP="000A24D6">
            <w:pPr>
              <w:numPr>
                <w:ilvl w:val="0"/>
                <w:numId w:val="16"/>
              </w:numPr>
              <w:jc w:val="both"/>
              <w:rPr>
                <w:rFonts w:asciiTheme="minorHAnsi" w:hAnsiTheme="minorHAnsi"/>
              </w:rPr>
            </w:pPr>
            <w:r w:rsidRPr="00DB128B">
              <w:rPr>
                <w:rFonts w:asciiTheme="minorHAnsi" w:hAnsiTheme="minorHAnsi"/>
              </w:rPr>
              <w:t xml:space="preserve">gli esiti delle azioni effettuate: grado di raggiungimento di ciascun obiettivo, cause del mancato o parziale raggiungimento di ciascun obiettivo, la decisione presa (riprogrammazione o annullamento dell’obiettivo) e i motivi della decisione. </w:t>
            </w:r>
          </w:p>
          <w:p w14:paraId="5DE095B7" w14:textId="445B2F1C" w:rsidR="003D1D81" w:rsidRPr="00DB128B" w:rsidRDefault="003D1D81" w:rsidP="003D1D81">
            <w:pPr>
              <w:jc w:val="both"/>
              <w:rPr>
                <w:rFonts w:asciiTheme="minorHAnsi" w:hAnsiTheme="minorHAnsi"/>
              </w:rPr>
            </w:pPr>
            <w:r w:rsidRPr="00DB128B">
              <w:rPr>
                <w:rFonts w:asciiTheme="minorHAnsi" w:hAnsiTheme="minorHAnsi"/>
                <w:u w:val="single"/>
              </w:rPr>
              <w:t>Qualora i dati in possesso non permettano ancora di conoscere gli esiti delle azioni, dichiararlo, indicando, se possibile, quando si prevede di poter disporre di tali dati.</w:t>
            </w:r>
            <w:r w:rsidR="00C1591B" w:rsidRPr="00DB128B">
              <w:rPr>
                <w:rFonts w:asciiTheme="minorHAnsi" w:hAnsiTheme="minorHAnsi"/>
              </w:rPr>
              <w:t xml:space="preserve"> </w:t>
            </w:r>
            <w:r w:rsidRPr="00DB128B">
              <w:rPr>
                <w:rFonts w:asciiTheme="minorHAnsi" w:hAnsiTheme="minorHAnsi"/>
                <w:u w:val="single"/>
              </w:rPr>
              <w:t>Nel caso di azioni che necessitano di tempistiche più lunghe dell’intervallo fra due RAR</w:t>
            </w:r>
            <w:r w:rsidR="00C1591B" w:rsidRPr="00DB128B">
              <w:rPr>
                <w:rFonts w:asciiTheme="minorHAnsi" w:hAnsiTheme="minorHAnsi"/>
                <w:u w:val="single"/>
              </w:rPr>
              <w:t xml:space="preserve"> successivi</w:t>
            </w:r>
            <w:r w:rsidRPr="00DB128B">
              <w:rPr>
                <w:rFonts w:asciiTheme="minorHAnsi" w:hAnsiTheme="minorHAnsi"/>
                <w:u w:val="single"/>
              </w:rPr>
              <w:t>, dichiararlo e indicare solo lo stato di avanzamento.</w:t>
            </w:r>
            <w:r w:rsidRPr="00DB128B">
              <w:rPr>
                <w:rFonts w:asciiTheme="minorHAnsi" w:hAnsiTheme="minorHAnsi"/>
              </w:rPr>
              <w:t xml:space="preserve"> Nel caso di riprogrammazione, gli obiettivi, le iniziative, le risorse e il/i responsabile/i, saranno indicati nelle corrispondenti sezioni del RAR</w:t>
            </w:r>
            <w:r w:rsidR="00C1591B" w:rsidRPr="00DB128B">
              <w:rPr>
                <w:rFonts w:asciiTheme="minorHAnsi" w:hAnsiTheme="minorHAnsi"/>
              </w:rPr>
              <w:t>.</w:t>
            </w:r>
          </w:p>
          <w:p w14:paraId="0BDC7256" w14:textId="77777777" w:rsidR="003D1D81" w:rsidRPr="00DB128B" w:rsidRDefault="003D1D81" w:rsidP="003D1D81">
            <w:pPr>
              <w:jc w:val="both"/>
              <w:rPr>
                <w:rFonts w:asciiTheme="minorHAnsi" w:hAnsiTheme="minorHAnsi"/>
              </w:rPr>
            </w:pPr>
          </w:p>
          <w:p w14:paraId="231B1374" w14:textId="77777777" w:rsidR="003D1D81" w:rsidRPr="00DB128B" w:rsidRDefault="003D1D81" w:rsidP="003D1D81">
            <w:pPr>
              <w:rPr>
                <w:rFonts w:asciiTheme="minorHAnsi" w:hAnsiTheme="minorHAnsi"/>
                <w:color w:val="000090"/>
              </w:rPr>
            </w:pPr>
            <w:r w:rsidRPr="00DB128B">
              <w:rPr>
                <w:rFonts w:asciiTheme="minorHAnsi" w:hAnsiTheme="minorHAnsi"/>
                <w:color w:val="000090"/>
              </w:rPr>
              <w:t>Esempi:</w:t>
            </w:r>
          </w:p>
          <w:p w14:paraId="60C6042F" w14:textId="77777777" w:rsidR="003D1D81" w:rsidRPr="00DB128B" w:rsidRDefault="003D1D81" w:rsidP="003D1D81">
            <w:pPr>
              <w:rPr>
                <w:rFonts w:asciiTheme="minorHAnsi" w:hAnsiTheme="minorHAnsi"/>
                <w:color w:val="000090"/>
              </w:rPr>
            </w:pPr>
          </w:p>
          <w:p w14:paraId="279B5E03" w14:textId="03B1F352" w:rsidR="003D1D81" w:rsidRPr="00DB128B" w:rsidRDefault="003D1D81" w:rsidP="003D1D81">
            <w:pPr>
              <w:jc w:val="both"/>
              <w:rPr>
                <w:rFonts w:asciiTheme="minorHAnsi" w:hAnsiTheme="minorHAnsi" w:cs="Lucida Sans Unicode"/>
                <w:i/>
                <w:color w:val="000090"/>
              </w:rPr>
            </w:pPr>
            <w:r w:rsidRPr="00DB128B">
              <w:rPr>
                <w:rFonts w:asciiTheme="minorHAnsi" w:hAnsiTheme="minorHAnsi" w:cs="Lucida Sans Unicode"/>
                <w:b/>
                <w:color w:val="000090"/>
              </w:rPr>
              <w:t xml:space="preserve">Obiettivo 1: </w:t>
            </w:r>
            <w:r w:rsidRPr="00DB128B">
              <w:rPr>
                <w:rFonts w:asciiTheme="minorHAnsi" w:hAnsiTheme="minorHAnsi" w:cs="Lucida Sans Unicode"/>
                <w:i/>
                <w:color w:val="000090"/>
              </w:rPr>
              <w:t>Aumentare il numero minimo di CFU</w:t>
            </w:r>
            <w:r w:rsidR="00175407" w:rsidRPr="00DB128B">
              <w:rPr>
                <w:rFonts w:asciiTheme="minorHAnsi" w:hAnsiTheme="minorHAnsi" w:cs="Lucida Sans Unicode"/>
                <w:i/>
                <w:color w:val="000090"/>
              </w:rPr>
              <w:t>/esami</w:t>
            </w:r>
            <w:r w:rsidRPr="00DB128B">
              <w:rPr>
                <w:rFonts w:asciiTheme="minorHAnsi" w:hAnsiTheme="minorHAnsi" w:cs="Lucida Sans Unicode"/>
                <w:i/>
                <w:color w:val="000090"/>
              </w:rPr>
              <w:t xml:space="preserve"> acquisiti fra I e II anno.</w:t>
            </w:r>
          </w:p>
          <w:p w14:paraId="0E7251E4" w14:textId="5CD04443" w:rsidR="003D1D81" w:rsidRPr="00DB128B" w:rsidRDefault="003D1D81" w:rsidP="003D1D81">
            <w:pPr>
              <w:jc w:val="both"/>
              <w:rPr>
                <w:rFonts w:asciiTheme="minorHAnsi" w:hAnsiTheme="minorHAnsi"/>
              </w:rPr>
            </w:pPr>
            <w:r w:rsidRPr="00DB128B">
              <w:rPr>
                <w:rFonts w:asciiTheme="minorHAnsi" w:hAnsiTheme="minorHAnsi" w:cs="Lucida Sans Unicode"/>
                <w:b/>
                <w:color w:val="000090"/>
              </w:rPr>
              <w:t xml:space="preserve">Indicatore/i </w:t>
            </w:r>
            <w:r w:rsidRPr="00DB128B">
              <w:rPr>
                <w:rFonts w:asciiTheme="minorHAnsi" w:hAnsiTheme="minorHAnsi"/>
              </w:rPr>
              <w:t>(se definito nel precedente RAR)</w:t>
            </w:r>
            <w:r w:rsidRPr="00DB128B">
              <w:rPr>
                <w:rFonts w:asciiTheme="minorHAnsi" w:hAnsiTheme="minorHAnsi" w:cs="Lucida Sans Unicode"/>
                <w:b/>
                <w:color w:val="000090"/>
              </w:rPr>
              <w:t>:</w:t>
            </w:r>
            <w:r w:rsidRPr="00DB128B">
              <w:rPr>
                <w:rFonts w:asciiTheme="minorHAnsi" w:hAnsiTheme="minorHAnsi" w:cs="Lucida Sans Unicode"/>
                <w:i/>
                <w:color w:val="000090"/>
              </w:rPr>
              <w:t xml:space="preserve"> Percentuale di studenti iscritti al II anno che hanno acquisito meno di </w:t>
            </w:r>
            <w:r w:rsidR="00454088" w:rsidRPr="00DB128B">
              <w:rPr>
                <w:rFonts w:asciiTheme="minorHAnsi" w:hAnsiTheme="minorHAnsi" w:cs="Lucida Sans Unicode"/>
                <w:i/>
                <w:color w:val="000090"/>
              </w:rPr>
              <w:t>xx</w:t>
            </w:r>
            <w:r w:rsidRPr="00DB128B">
              <w:rPr>
                <w:rFonts w:asciiTheme="minorHAnsi" w:hAnsiTheme="minorHAnsi" w:cs="Lucida Sans Unicode"/>
                <w:i/>
                <w:color w:val="000090"/>
              </w:rPr>
              <w:t xml:space="preserve"> CFU</w:t>
            </w:r>
            <w:r w:rsidR="00175407" w:rsidRPr="00DB128B">
              <w:rPr>
                <w:rFonts w:asciiTheme="minorHAnsi" w:hAnsiTheme="minorHAnsi" w:cs="Lucida Sans Unicode"/>
                <w:i/>
                <w:color w:val="000090"/>
              </w:rPr>
              <w:t>/ sostenuto meno di xx esami</w:t>
            </w:r>
            <w:r w:rsidRPr="00DB128B">
              <w:rPr>
                <w:rFonts w:asciiTheme="minorHAnsi" w:hAnsiTheme="minorHAnsi" w:cs="Lucida Sans Unicode"/>
                <w:i/>
                <w:color w:val="000090"/>
              </w:rPr>
              <w:t xml:space="preserve"> </w:t>
            </w:r>
            <w:r w:rsidRPr="00DB128B">
              <w:rPr>
                <w:rFonts w:asciiTheme="minorHAnsi" w:hAnsiTheme="minorHAnsi"/>
              </w:rPr>
              <w:t>(da defini</w:t>
            </w:r>
            <w:r w:rsidR="00454088" w:rsidRPr="00DB128B">
              <w:rPr>
                <w:rFonts w:asciiTheme="minorHAnsi" w:hAnsiTheme="minorHAnsi"/>
              </w:rPr>
              <w:t>re</w:t>
            </w:r>
            <w:r w:rsidRPr="00DB128B">
              <w:rPr>
                <w:rFonts w:asciiTheme="minorHAnsi" w:hAnsiTheme="minorHAnsi"/>
              </w:rPr>
              <w:t xml:space="preserve"> in base ai dati </w:t>
            </w:r>
            <w:r w:rsidR="00454088" w:rsidRPr="00DB128B">
              <w:rPr>
                <w:rFonts w:asciiTheme="minorHAnsi" w:hAnsiTheme="minorHAnsi"/>
              </w:rPr>
              <w:t xml:space="preserve">e alle peculiarità </w:t>
            </w:r>
            <w:r w:rsidRPr="00DB128B">
              <w:rPr>
                <w:rFonts w:asciiTheme="minorHAnsi" w:hAnsiTheme="minorHAnsi"/>
              </w:rPr>
              <w:t xml:space="preserve">del </w:t>
            </w:r>
            <w:r w:rsidR="00454088" w:rsidRPr="00DB128B">
              <w:rPr>
                <w:rFonts w:asciiTheme="minorHAnsi" w:hAnsiTheme="minorHAnsi"/>
              </w:rPr>
              <w:t>CdS</w:t>
            </w:r>
            <w:r w:rsidRPr="00DB128B">
              <w:rPr>
                <w:rFonts w:asciiTheme="minorHAnsi" w:hAnsiTheme="minorHAnsi"/>
              </w:rPr>
              <w:t>)</w:t>
            </w:r>
            <w:r w:rsidRPr="00DB128B">
              <w:rPr>
                <w:rFonts w:asciiTheme="minorHAnsi" w:hAnsiTheme="minorHAnsi" w:cs="Lucida Sans Unicode"/>
                <w:i/>
                <w:color w:val="000090"/>
              </w:rPr>
              <w:t>.</w:t>
            </w:r>
            <w:r w:rsidRPr="00DB128B">
              <w:rPr>
                <w:rFonts w:asciiTheme="minorHAnsi" w:hAnsiTheme="minorHAnsi"/>
              </w:rPr>
              <w:t xml:space="preserve"> </w:t>
            </w:r>
          </w:p>
          <w:p w14:paraId="52BC3F2A" w14:textId="77777777" w:rsidR="003D1D81" w:rsidRPr="00DB128B" w:rsidRDefault="003D1D81" w:rsidP="003D1D81">
            <w:pPr>
              <w:rPr>
                <w:rFonts w:asciiTheme="minorHAnsi" w:hAnsiTheme="minorHAnsi"/>
                <w:color w:val="000090"/>
              </w:rPr>
            </w:pPr>
            <w:r w:rsidRPr="00DB128B">
              <w:rPr>
                <w:rFonts w:asciiTheme="minorHAnsi" w:hAnsiTheme="minorHAnsi"/>
                <w:b/>
                <w:color w:val="000090"/>
              </w:rPr>
              <w:t>Azioni intraprese:</w:t>
            </w:r>
            <w:r w:rsidRPr="00DB128B">
              <w:rPr>
                <w:rFonts w:asciiTheme="minorHAnsi" w:hAnsiTheme="minorHAnsi"/>
                <w:color w:val="000090"/>
              </w:rPr>
              <w:t xml:space="preserve"> </w:t>
            </w:r>
          </w:p>
          <w:p w14:paraId="1AD015F6" w14:textId="4802FCFB" w:rsidR="003D1D81" w:rsidRPr="00DB128B" w:rsidRDefault="003D1D81" w:rsidP="000A24D6">
            <w:pPr>
              <w:pStyle w:val="Paragrafoelenco"/>
              <w:numPr>
                <w:ilvl w:val="0"/>
                <w:numId w:val="13"/>
              </w:numPr>
              <w:rPr>
                <w:rFonts w:asciiTheme="minorHAnsi" w:hAnsiTheme="minorHAnsi"/>
                <w:i/>
                <w:color w:val="000090"/>
              </w:rPr>
            </w:pPr>
            <w:r w:rsidRPr="00DB128B">
              <w:rPr>
                <w:rFonts w:asciiTheme="minorHAnsi" w:hAnsiTheme="minorHAnsi"/>
                <w:i/>
                <w:color w:val="000090"/>
              </w:rPr>
              <w:t>Allinea</w:t>
            </w:r>
            <w:r w:rsidR="00D44602" w:rsidRPr="00DB128B">
              <w:rPr>
                <w:rFonts w:asciiTheme="minorHAnsi" w:hAnsiTheme="minorHAnsi"/>
                <w:i/>
                <w:color w:val="000090"/>
              </w:rPr>
              <w:t>mento</w:t>
            </w:r>
            <w:r w:rsidRPr="00DB128B">
              <w:rPr>
                <w:rFonts w:asciiTheme="minorHAnsi" w:hAnsiTheme="minorHAnsi"/>
                <w:i/>
                <w:color w:val="000090"/>
              </w:rPr>
              <w:t xml:space="preserve"> </w:t>
            </w:r>
            <w:r w:rsidR="00D44602" w:rsidRPr="00DB128B">
              <w:rPr>
                <w:rFonts w:asciiTheme="minorHAnsi" w:hAnsiTheme="minorHAnsi"/>
                <w:i/>
                <w:color w:val="000090"/>
              </w:rPr>
              <w:t>de</w:t>
            </w:r>
            <w:r w:rsidRPr="00DB128B">
              <w:rPr>
                <w:rFonts w:asciiTheme="minorHAnsi" w:hAnsiTheme="minorHAnsi"/>
                <w:i/>
                <w:color w:val="000090"/>
              </w:rPr>
              <w:t xml:space="preserve">gli obiettivi formativi delle discipline di base impartite al I anno con le esigenze delle discipline caratterizzanti del CdS. </w:t>
            </w:r>
          </w:p>
          <w:p w14:paraId="3BE740D4" w14:textId="198223A0" w:rsidR="003D1D81" w:rsidRPr="00DB128B" w:rsidRDefault="00D44602" w:rsidP="000A24D6">
            <w:pPr>
              <w:pStyle w:val="Paragrafoelenco"/>
              <w:numPr>
                <w:ilvl w:val="0"/>
                <w:numId w:val="13"/>
              </w:numPr>
              <w:rPr>
                <w:rFonts w:asciiTheme="minorHAnsi" w:hAnsiTheme="minorHAnsi"/>
                <w:i/>
                <w:color w:val="000090"/>
              </w:rPr>
            </w:pPr>
            <w:r w:rsidRPr="00DB128B">
              <w:rPr>
                <w:rFonts w:asciiTheme="minorHAnsi" w:hAnsiTheme="minorHAnsi"/>
                <w:i/>
                <w:color w:val="000090"/>
              </w:rPr>
              <w:t>Sensibilizzazione de</w:t>
            </w:r>
            <w:r w:rsidR="003D1D81" w:rsidRPr="00DB128B">
              <w:rPr>
                <w:rFonts w:asciiTheme="minorHAnsi" w:hAnsiTheme="minorHAnsi"/>
                <w:i/>
                <w:color w:val="000090"/>
              </w:rPr>
              <w:t xml:space="preserve">i docenti </w:t>
            </w:r>
            <w:r w:rsidRPr="00DB128B">
              <w:rPr>
                <w:rFonts w:asciiTheme="minorHAnsi" w:hAnsiTheme="minorHAnsi"/>
                <w:i/>
                <w:color w:val="000090"/>
              </w:rPr>
              <w:t xml:space="preserve">al problema </w:t>
            </w:r>
            <w:r w:rsidR="003D1D81" w:rsidRPr="00DB128B">
              <w:rPr>
                <w:rFonts w:asciiTheme="minorHAnsi" w:hAnsiTheme="minorHAnsi"/>
                <w:i/>
                <w:color w:val="000090"/>
              </w:rPr>
              <w:t>della corretta distribuzione, nel corso dell’anno accademico, degli appelli d’esame</w:t>
            </w:r>
            <w:r w:rsidRPr="00DB128B">
              <w:rPr>
                <w:rFonts w:asciiTheme="minorHAnsi" w:hAnsiTheme="minorHAnsi"/>
                <w:i/>
                <w:color w:val="000090"/>
              </w:rPr>
              <w:t xml:space="preserve"> e all</w:t>
            </w:r>
            <w:r w:rsidR="003D1D81" w:rsidRPr="00DB128B">
              <w:rPr>
                <w:rFonts w:asciiTheme="minorHAnsi" w:hAnsiTheme="minorHAnsi"/>
                <w:i/>
                <w:color w:val="000090"/>
              </w:rPr>
              <w:t xml:space="preserve">’utilizzo della piattaforma di gestione del </w:t>
            </w:r>
            <w:r w:rsidRPr="00DB128B">
              <w:rPr>
                <w:rFonts w:asciiTheme="minorHAnsi" w:hAnsiTheme="minorHAnsi"/>
                <w:i/>
                <w:color w:val="000090"/>
              </w:rPr>
              <w:t>CdS</w:t>
            </w:r>
            <w:r w:rsidR="003D1D81" w:rsidRPr="00DB128B">
              <w:rPr>
                <w:rFonts w:asciiTheme="minorHAnsi" w:hAnsiTheme="minorHAnsi"/>
                <w:i/>
                <w:color w:val="000090"/>
              </w:rPr>
              <w:t xml:space="preserve">, al fine di eliminare le sovrapposizioni fra appelli d’esame. </w:t>
            </w:r>
          </w:p>
          <w:p w14:paraId="31AEE347" w14:textId="3C22AC29" w:rsidR="003D1D81" w:rsidRPr="00DB128B" w:rsidRDefault="00D44602" w:rsidP="000A24D6">
            <w:pPr>
              <w:pStyle w:val="Paragrafoelenco"/>
              <w:numPr>
                <w:ilvl w:val="0"/>
                <w:numId w:val="13"/>
              </w:numPr>
              <w:rPr>
                <w:rFonts w:asciiTheme="minorHAnsi" w:hAnsiTheme="minorHAnsi"/>
                <w:i/>
                <w:color w:val="000090"/>
              </w:rPr>
            </w:pPr>
            <w:r w:rsidRPr="00DB128B">
              <w:rPr>
                <w:rFonts w:asciiTheme="minorHAnsi" w:hAnsiTheme="minorHAnsi"/>
                <w:i/>
                <w:color w:val="000090"/>
              </w:rPr>
              <w:t>Ampliamento delle i</w:t>
            </w:r>
            <w:r w:rsidR="003D1D81" w:rsidRPr="00DB128B">
              <w:rPr>
                <w:rFonts w:asciiTheme="minorHAnsi" w:hAnsiTheme="minorHAnsi"/>
                <w:i/>
                <w:color w:val="000090"/>
              </w:rPr>
              <w:t xml:space="preserve">nformazioni </w:t>
            </w:r>
            <w:r w:rsidRPr="00DB128B">
              <w:rPr>
                <w:rFonts w:asciiTheme="minorHAnsi" w:hAnsiTheme="minorHAnsi"/>
                <w:i/>
                <w:color w:val="000090"/>
              </w:rPr>
              <w:t>disponibili e miglioramento dell’</w:t>
            </w:r>
            <w:r w:rsidR="003D1D81" w:rsidRPr="00DB128B">
              <w:rPr>
                <w:rFonts w:asciiTheme="minorHAnsi" w:hAnsiTheme="minorHAnsi"/>
                <w:i/>
                <w:color w:val="000090"/>
              </w:rPr>
              <w:t xml:space="preserve">accessibilità </w:t>
            </w:r>
            <w:r w:rsidR="007B272D" w:rsidRPr="00DB128B">
              <w:rPr>
                <w:rFonts w:asciiTheme="minorHAnsi" w:hAnsiTheme="minorHAnsi"/>
                <w:i/>
                <w:color w:val="000090"/>
              </w:rPr>
              <w:t>al</w:t>
            </w:r>
            <w:r w:rsidR="003D1D81" w:rsidRPr="00DB128B">
              <w:rPr>
                <w:rFonts w:asciiTheme="minorHAnsi" w:hAnsiTheme="minorHAnsi"/>
                <w:i/>
                <w:color w:val="000090"/>
              </w:rPr>
              <w:t xml:space="preserve"> materiale didattico per gli studenti non-frequentati o che hanno frequentato saltuariamente</w:t>
            </w:r>
            <w:r w:rsidR="007B272D" w:rsidRPr="00DB128B">
              <w:rPr>
                <w:rFonts w:asciiTheme="minorHAnsi" w:hAnsiTheme="minorHAnsi"/>
                <w:i/>
                <w:color w:val="000090"/>
              </w:rPr>
              <w:t xml:space="preserve"> </w:t>
            </w:r>
            <w:r w:rsidR="007B272D" w:rsidRPr="00DB128B">
              <w:rPr>
                <w:rFonts w:asciiTheme="minorHAnsi" w:hAnsiTheme="minorHAnsi"/>
              </w:rPr>
              <w:t>(indicare anche con quali mezzi, web, etc.)</w:t>
            </w:r>
            <w:r w:rsidR="003D1D81" w:rsidRPr="00DB128B">
              <w:rPr>
                <w:rFonts w:asciiTheme="minorHAnsi" w:hAnsiTheme="minorHAnsi"/>
                <w:i/>
                <w:color w:val="000090"/>
              </w:rPr>
              <w:t xml:space="preserve">. </w:t>
            </w:r>
          </w:p>
          <w:p w14:paraId="1D51E19A" w14:textId="3CD7B660" w:rsidR="003D1D81" w:rsidRPr="00DB128B" w:rsidRDefault="003D1D81" w:rsidP="003D1D81">
            <w:pPr>
              <w:jc w:val="both"/>
              <w:rPr>
                <w:rFonts w:asciiTheme="minorHAnsi" w:hAnsiTheme="minorHAnsi"/>
                <w:i/>
                <w:color w:val="000090"/>
              </w:rPr>
            </w:pPr>
            <w:r w:rsidRPr="00DB128B">
              <w:rPr>
                <w:rFonts w:asciiTheme="minorHAnsi" w:hAnsiTheme="minorHAnsi"/>
                <w:b/>
                <w:color w:val="000090"/>
              </w:rPr>
              <w:t>Stato di avanzamento delle azioni correttive:</w:t>
            </w:r>
            <w:r w:rsidRPr="00DB128B">
              <w:rPr>
                <w:rFonts w:asciiTheme="minorHAnsi" w:hAnsiTheme="minorHAnsi"/>
                <w:color w:val="000090"/>
              </w:rPr>
              <w:t xml:space="preserve"> </w:t>
            </w:r>
            <w:r w:rsidRPr="00DB128B">
              <w:rPr>
                <w:rFonts w:ascii="Cambria" w:hAnsi="Cambria"/>
                <w:i/>
                <w:color w:val="000090"/>
              </w:rPr>
              <w:t xml:space="preserve">La percentuale di studenti iscritti al II anno che hanno acquisito meno di </w:t>
            </w:r>
            <w:r w:rsidR="007B272D" w:rsidRPr="00DB128B">
              <w:rPr>
                <w:rFonts w:ascii="Cambria" w:hAnsi="Cambria"/>
                <w:i/>
                <w:color w:val="000090"/>
              </w:rPr>
              <w:t>xx</w:t>
            </w:r>
            <w:r w:rsidRPr="00DB128B">
              <w:rPr>
                <w:rFonts w:ascii="Cambria" w:hAnsi="Cambria"/>
                <w:i/>
                <w:color w:val="000090"/>
              </w:rPr>
              <w:t xml:space="preserve"> CFU</w:t>
            </w:r>
            <w:r w:rsidR="00175407" w:rsidRPr="00DB128B">
              <w:rPr>
                <w:rFonts w:ascii="Cambria" w:hAnsi="Cambria"/>
                <w:i/>
                <w:color w:val="000090"/>
              </w:rPr>
              <w:t>/sostenuto meno di xx esami</w:t>
            </w:r>
            <w:r w:rsidRPr="00DB128B">
              <w:rPr>
                <w:rFonts w:ascii="Cambria" w:hAnsi="Cambria"/>
                <w:i/>
                <w:color w:val="000090"/>
              </w:rPr>
              <w:t xml:space="preserve"> è rimasta invariata rispetto a quanto rilevato nel Rapporto di Riesame precedente. Data la natura delle </w:t>
            </w:r>
            <w:r w:rsidRPr="00DB128B">
              <w:rPr>
                <w:rFonts w:asciiTheme="minorHAnsi" w:hAnsiTheme="minorHAnsi"/>
                <w:i/>
                <w:color w:val="000090"/>
              </w:rPr>
              <w:t>azioni intraprese, si prevede che avranno effetto solo nel medio periodo (</w:t>
            </w:r>
            <w:r w:rsidR="00D44602" w:rsidRPr="00DB128B">
              <w:rPr>
                <w:rFonts w:asciiTheme="minorHAnsi" w:hAnsiTheme="minorHAnsi"/>
                <w:i/>
                <w:color w:val="000090"/>
              </w:rPr>
              <w:t>2 anni</w:t>
            </w:r>
            <w:r w:rsidRPr="00DB128B">
              <w:rPr>
                <w:rFonts w:asciiTheme="minorHAnsi" w:hAnsiTheme="minorHAnsi"/>
                <w:i/>
                <w:color w:val="000090"/>
              </w:rPr>
              <w:t xml:space="preserve">). Tuttavia, </w:t>
            </w:r>
            <w:r w:rsidRPr="00DB128B">
              <w:rPr>
                <w:rFonts w:ascii="Cambria" w:hAnsi="Cambria"/>
                <w:i/>
                <w:color w:val="000090"/>
              </w:rPr>
              <w:t xml:space="preserve">nelle sezioni successive sono riportate le iniziative che dovrebbero ulteriormente rafforzare l’azione. </w:t>
            </w:r>
            <w:r w:rsidRPr="00DB128B">
              <w:rPr>
                <w:rFonts w:asciiTheme="minorHAnsi" w:hAnsiTheme="minorHAnsi"/>
              </w:rPr>
              <w:t xml:space="preserve">Se nel precedente RAR è stato fissato anche un valore numerico (ragionevole) da raggiungere (ad es., diminuire la percentuale dal xx% ad almeno il </w:t>
            </w:r>
            <w:proofErr w:type="spellStart"/>
            <w:r w:rsidRPr="00DB128B">
              <w:rPr>
                <w:rFonts w:asciiTheme="minorHAnsi" w:hAnsiTheme="minorHAnsi"/>
              </w:rPr>
              <w:t>yy</w:t>
            </w:r>
            <w:proofErr w:type="spellEnd"/>
            <w:r w:rsidRPr="00DB128B">
              <w:rPr>
                <w:rFonts w:asciiTheme="minorHAnsi" w:hAnsiTheme="minorHAnsi"/>
              </w:rPr>
              <w:t xml:space="preserve">%), </w:t>
            </w:r>
            <w:proofErr w:type="gramStart"/>
            <w:r w:rsidRPr="00DB128B">
              <w:rPr>
                <w:rFonts w:asciiTheme="minorHAnsi" w:hAnsiTheme="minorHAnsi"/>
              </w:rPr>
              <w:t>riportare  anche</w:t>
            </w:r>
            <w:proofErr w:type="gramEnd"/>
            <w:r w:rsidRPr="00DB128B">
              <w:rPr>
                <w:rFonts w:asciiTheme="minorHAnsi" w:hAnsiTheme="minorHAnsi"/>
              </w:rPr>
              <w:t xml:space="preserve"> il valore effettivamente raggiunto.</w:t>
            </w:r>
          </w:p>
          <w:p w14:paraId="69489D5F" w14:textId="77777777" w:rsidR="003D1D81" w:rsidRPr="00DB128B" w:rsidRDefault="003D1D81" w:rsidP="003D1D81">
            <w:pPr>
              <w:jc w:val="both"/>
              <w:rPr>
                <w:rFonts w:asciiTheme="minorHAnsi" w:hAnsiTheme="minorHAnsi"/>
                <w:i/>
                <w:color w:val="000090"/>
              </w:rPr>
            </w:pPr>
          </w:p>
          <w:p w14:paraId="21CA29D8" w14:textId="77777777" w:rsidR="003D1D81" w:rsidRPr="00DB128B" w:rsidRDefault="003D1D81" w:rsidP="003D1D81">
            <w:pPr>
              <w:jc w:val="both"/>
              <w:rPr>
                <w:rFonts w:asciiTheme="minorHAnsi" w:hAnsiTheme="minorHAnsi" w:cs="Lucida Sans Unicode"/>
                <w:i/>
                <w:color w:val="000090"/>
              </w:rPr>
            </w:pPr>
            <w:r w:rsidRPr="00DB128B">
              <w:rPr>
                <w:rFonts w:ascii="Cambria" w:hAnsi="Cambria" w:cs="Lucida Sans Unicode"/>
                <w:b/>
                <w:color w:val="000090"/>
              </w:rPr>
              <w:t xml:space="preserve">Obiettivo 2: </w:t>
            </w:r>
            <w:r w:rsidRPr="00DB128B">
              <w:rPr>
                <w:rFonts w:asciiTheme="minorHAnsi" w:hAnsiTheme="minorHAnsi" w:cs="Lucida Sans Unicode"/>
                <w:i/>
                <w:color w:val="000090"/>
              </w:rPr>
              <w:t xml:space="preserve">Migliorare l’attrattiva del CdS rispetto agli studenti </w:t>
            </w:r>
            <w:r w:rsidRPr="00DB128B">
              <w:rPr>
                <w:rFonts w:asciiTheme="minorHAnsi" w:hAnsiTheme="minorHAnsi"/>
                <w:i/>
                <w:color w:val="000090"/>
              </w:rPr>
              <w:t>provenienti</w:t>
            </w:r>
            <w:r w:rsidRPr="00DB128B">
              <w:rPr>
                <w:rFonts w:asciiTheme="minorHAnsi" w:hAnsiTheme="minorHAnsi" w:cs="Lucida Sans Unicode"/>
                <w:i/>
                <w:color w:val="000090"/>
              </w:rPr>
              <w:t xml:space="preserve"> da altre regioni.</w:t>
            </w:r>
          </w:p>
          <w:p w14:paraId="63B3FF42" w14:textId="44254F04" w:rsidR="003D1D81" w:rsidRPr="00DB128B" w:rsidRDefault="003D1D81" w:rsidP="003D1D81">
            <w:pPr>
              <w:jc w:val="both"/>
              <w:rPr>
                <w:rFonts w:asciiTheme="minorHAnsi" w:hAnsiTheme="minorHAnsi"/>
                <w:i/>
                <w:color w:val="000090"/>
              </w:rPr>
            </w:pPr>
            <w:r w:rsidRPr="00DB128B">
              <w:rPr>
                <w:rFonts w:ascii="Cambria" w:hAnsi="Cambria" w:cs="Lucida Sans Unicode"/>
                <w:b/>
                <w:color w:val="000090"/>
              </w:rPr>
              <w:t>Indicatore/i</w:t>
            </w:r>
            <w:r w:rsidR="00CE0AFE" w:rsidRPr="00DB128B">
              <w:rPr>
                <w:rFonts w:ascii="Cambria" w:hAnsi="Cambria" w:cs="Lucida Sans Unicode"/>
                <w:b/>
                <w:color w:val="000090"/>
              </w:rPr>
              <w:t xml:space="preserve"> </w:t>
            </w:r>
            <w:r w:rsidR="00CE0AFE" w:rsidRPr="00DB128B">
              <w:rPr>
                <w:rFonts w:asciiTheme="minorHAnsi" w:hAnsiTheme="minorHAnsi"/>
              </w:rPr>
              <w:t>(se definito nel precedente RAR)</w:t>
            </w:r>
            <w:r w:rsidRPr="00DB128B">
              <w:rPr>
                <w:rFonts w:ascii="Cambria" w:hAnsi="Cambria" w:cs="Lucida Sans Unicode"/>
                <w:b/>
                <w:color w:val="000090"/>
              </w:rPr>
              <w:t>:</w:t>
            </w:r>
            <w:r w:rsidRPr="00DB128B">
              <w:rPr>
                <w:rFonts w:ascii="Cambria" w:hAnsi="Cambria" w:cs="Lucida Sans Unicode"/>
                <w:i/>
                <w:color w:val="000090"/>
              </w:rPr>
              <w:t xml:space="preserve"> </w:t>
            </w:r>
            <w:r w:rsidRPr="00DB128B">
              <w:rPr>
                <w:rFonts w:asciiTheme="minorHAnsi" w:hAnsiTheme="minorHAnsi"/>
                <w:i/>
                <w:color w:val="000090"/>
              </w:rPr>
              <w:t xml:space="preserve">Percentuale di immatricolati provenienti da altre regioni. </w:t>
            </w:r>
          </w:p>
          <w:p w14:paraId="0B54853C" w14:textId="77777777" w:rsidR="003D1D81" w:rsidRPr="00DB128B" w:rsidRDefault="003D1D81" w:rsidP="003D1D81">
            <w:pPr>
              <w:rPr>
                <w:rFonts w:asciiTheme="minorHAnsi" w:hAnsiTheme="minorHAnsi"/>
                <w:color w:val="000090"/>
              </w:rPr>
            </w:pPr>
            <w:r w:rsidRPr="00DB128B">
              <w:rPr>
                <w:rFonts w:asciiTheme="minorHAnsi" w:hAnsiTheme="minorHAnsi"/>
                <w:b/>
                <w:color w:val="000090"/>
              </w:rPr>
              <w:t>Azioni intraprese:</w:t>
            </w:r>
            <w:r w:rsidRPr="00DB128B">
              <w:rPr>
                <w:rFonts w:asciiTheme="minorHAnsi" w:hAnsiTheme="minorHAnsi"/>
                <w:color w:val="000090"/>
              </w:rPr>
              <w:t xml:space="preserve"> </w:t>
            </w:r>
          </w:p>
          <w:p w14:paraId="448804BF" w14:textId="6F8D1D2A" w:rsidR="003D1D81" w:rsidRPr="00DB128B" w:rsidRDefault="003D1D81" w:rsidP="000A24D6">
            <w:pPr>
              <w:pStyle w:val="Paragrafoelenco"/>
              <w:numPr>
                <w:ilvl w:val="0"/>
                <w:numId w:val="14"/>
              </w:numPr>
              <w:rPr>
                <w:rFonts w:asciiTheme="minorHAnsi" w:hAnsiTheme="minorHAnsi"/>
                <w:i/>
                <w:color w:val="000090"/>
              </w:rPr>
            </w:pPr>
            <w:r w:rsidRPr="00DB128B">
              <w:rPr>
                <w:rFonts w:asciiTheme="minorHAnsi" w:hAnsiTheme="minorHAnsi"/>
                <w:i/>
                <w:color w:val="000090"/>
              </w:rPr>
              <w:t>Sono stati organizzati eventi di orientamento in ingresso (incontri informativi,</w:t>
            </w:r>
            <w:r w:rsidR="00CE0AFE" w:rsidRPr="00DB128B">
              <w:rPr>
                <w:rFonts w:asciiTheme="minorHAnsi" w:hAnsiTheme="minorHAnsi"/>
                <w:i/>
                <w:color w:val="000090"/>
              </w:rPr>
              <w:t xml:space="preserve"> visite guidate ai laboratori, </w:t>
            </w:r>
            <w:r w:rsidRPr="00DB128B">
              <w:rPr>
                <w:rFonts w:asciiTheme="minorHAnsi" w:hAnsiTheme="minorHAnsi"/>
                <w:i/>
                <w:color w:val="000090"/>
              </w:rPr>
              <w:t xml:space="preserve">lezioni “aperte”) opportunamente pubblicizzati.  </w:t>
            </w:r>
          </w:p>
          <w:p w14:paraId="312AE4D6" w14:textId="35D67733" w:rsidR="003D1D81" w:rsidRPr="00DB128B" w:rsidRDefault="003D1D81" w:rsidP="000A24D6">
            <w:pPr>
              <w:pStyle w:val="Paragrafoelenco"/>
              <w:numPr>
                <w:ilvl w:val="0"/>
                <w:numId w:val="14"/>
              </w:numPr>
              <w:rPr>
                <w:rFonts w:asciiTheme="minorHAnsi" w:hAnsiTheme="minorHAnsi"/>
                <w:i/>
                <w:color w:val="000090"/>
              </w:rPr>
            </w:pPr>
            <w:r w:rsidRPr="00DB128B">
              <w:rPr>
                <w:rFonts w:asciiTheme="minorHAnsi" w:hAnsiTheme="minorHAnsi"/>
                <w:i/>
                <w:color w:val="000090"/>
              </w:rPr>
              <w:t xml:space="preserve">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ha nominato un gruppo di riferimento per le azion</w:t>
            </w:r>
            <w:r w:rsidR="00CE0AFE" w:rsidRPr="00DB128B">
              <w:rPr>
                <w:rFonts w:asciiTheme="minorHAnsi" w:hAnsiTheme="minorHAnsi"/>
                <w:i/>
                <w:color w:val="000090"/>
              </w:rPr>
              <w:t xml:space="preserve">i di orientamento in ingresso. </w:t>
            </w:r>
          </w:p>
          <w:p w14:paraId="5599AA3A" w14:textId="60A47B23" w:rsidR="003D1D81" w:rsidRPr="00DB128B" w:rsidRDefault="003D1D81" w:rsidP="000A24D6">
            <w:pPr>
              <w:pStyle w:val="Paragrafoelenco"/>
              <w:numPr>
                <w:ilvl w:val="0"/>
                <w:numId w:val="14"/>
              </w:numPr>
              <w:rPr>
                <w:rFonts w:asciiTheme="minorHAnsi" w:hAnsiTheme="minorHAnsi"/>
                <w:i/>
                <w:color w:val="000090"/>
              </w:rPr>
            </w:pPr>
            <w:r w:rsidRPr="00DB128B">
              <w:rPr>
                <w:rFonts w:ascii="Cambria" w:hAnsi="Cambria"/>
                <w:i/>
                <w:color w:val="000090"/>
              </w:rPr>
              <w:t>È</w:t>
            </w:r>
            <w:r w:rsidRPr="00DB128B">
              <w:rPr>
                <w:rFonts w:asciiTheme="minorHAnsi" w:hAnsiTheme="minorHAnsi"/>
                <w:i/>
                <w:color w:val="000090"/>
              </w:rPr>
              <w:t xml:space="preserve"> stato ulteriormente arricchito il portale del CdS, http://ww</w:t>
            </w:r>
            <w:r w:rsidR="00CE0AFE" w:rsidRPr="00DB128B">
              <w:rPr>
                <w:rFonts w:asciiTheme="minorHAnsi" w:hAnsiTheme="minorHAnsi"/>
                <w:i/>
                <w:color w:val="000090"/>
              </w:rPr>
              <w:t xml:space="preserve">w.xxxyyy.it introducendo nuove </w:t>
            </w:r>
            <w:r w:rsidRPr="00DB128B">
              <w:rPr>
                <w:rFonts w:asciiTheme="minorHAnsi" w:hAnsiTheme="minorHAnsi"/>
                <w:i/>
                <w:color w:val="000090"/>
              </w:rPr>
              <w:t>sezioni informative.</w:t>
            </w:r>
          </w:p>
          <w:p w14:paraId="03244DAA" w14:textId="694ABA51" w:rsidR="003D1D81" w:rsidRPr="00DB128B" w:rsidRDefault="007B272D" w:rsidP="000A24D6">
            <w:pPr>
              <w:pStyle w:val="Paragrafoelenco"/>
              <w:numPr>
                <w:ilvl w:val="0"/>
                <w:numId w:val="14"/>
              </w:numPr>
              <w:rPr>
                <w:rFonts w:asciiTheme="minorHAnsi" w:hAnsiTheme="minorHAnsi"/>
                <w:i/>
                <w:color w:val="000090"/>
              </w:rPr>
            </w:pPr>
            <w:r w:rsidRPr="00DB128B">
              <w:rPr>
                <w:rFonts w:ascii="Cambria" w:hAnsi="Cambria"/>
                <w:i/>
                <w:color w:val="000090"/>
              </w:rPr>
              <w:t>È</w:t>
            </w:r>
            <w:r w:rsidRPr="00DB128B">
              <w:rPr>
                <w:rFonts w:asciiTheme="minorHAnsi" w:hAnsiTheme="minorHAnsi"/>
                <w:i/>
                <w:color w:val="000090"/>
              </w:rPr>
              <w:t xml:space="preserve"> stata effettuata un’a</w:t>
            </w:r>
            <w:r w:rsidR="003D1D81" w:rsidRPr="00DB128B">
              <w:rPr>
                <w:rFonts w:ascii="Cambria" w:hAnsi="Cambria"/>
                <w:i/>
                <w:color w:val="000090"/>
              </w:rPr>
              <w:t>nalisi dell’offerta formativa delle Università più vicine</w:t>
            </w:r>
            <w:r w:rsidRPr="00DB128B">
              <w:rPr>
                <w:rFonts w:ascii="Cambria" w:hAnsi="Cambria"/>
                <w:i/>
                <w:color w:val="000090"/>
              </w:rPr>
              <w:t>,</w:t>
            </w:r>
            <w:r w:rsidR="003D1D81" w:rsidRPr="00DB128B">
              <w:rPr>
                <w:rFonts w:ascii="Cambria" w:hAnsi="Cambria"/>
                <w:i/>
                <w:color w:val="000090"/>
              </w:rPr>
              <w:t xml:space="preserve"> per studiare la possibilità di fornire competenze alternative ed attrattive </w:t>
            </w:r>
            <w:r w:rsidRPr="00DB128B">
              <w:rPr>
                <w:rFonts w:ascii="Cambria" w:hAnsi="Cambria"/>
                <w:i/>
                <w:color w:val="000090"/>
              </w:rPr>
              <w:t>a</w:t>
            </w:r>
            <w:r w:rsidR="003D1D81" w:rsidRPr="00DB128B">
              <w:rPr>
                <w:rFonts w:ascii="Cambria" w:hAnsi="Cambria"/>
                <w:i/>
                <w:color w:val="000090"/>
              </w:rPr>
              <w:t xml:space="preserve">gli studenti delle regioni limitrofe. </w:t>
            </w:r>
          </w:p>
          <w:p w14:paraId="22C41706" w14:textId="2278B2D5" w:rsidR="003D1D81" w:rsidRPr="00DB128B" w:rsidRDefault="003D1D81" w:rsidP="003D1D81">
            <w:pPr>
              <w:jc w:val="both"/>
              <w:rPr>
                <w:rFonts w:ascii="Cambria" w:hAnsi="Cambria"/>
                <w:i/>
                <w:color w:val="000090"/>
              </w:rPr>
            </w:pPr>
            <w:r w:rsidRPr="00DB128B">
              <w:rPr>
                <w:rFonts w:ascii="Cambria" w:hAnsi="Cambria"/>
                <w:b/>
                <w:color w:val="000090"/>
              </w:rPr>
              <w:t>Stato di avanzamento delle azioni correttive:</w:t>
            </w:r>
            <w:r w:rsidRPr="00DB128B">
              <w:rPr>
                <w:rFonts w:ascii="Cambria" w:hAnsi="Cambria"/>
                <w:color w:val="000090"/>
              </w:rPr>
              <w:t xml:space="preserve"> </w:t>
            </w:r>
            <w:r w:rsidRPr="00DB128B">
              <w:rPr>
                <w:rFonts w:ascii="Cambria" w:hAnsi="Cambria"/>
                <w:i/>
                <w:color w:val="000090"/>
              </w:rPr>
              <w:t xml:space="preserve">La percentuale di </w:t>
            </w:r>
            <w:r w:rsidR="007B272D" w:rsidRPr="00DB128B">
              <w:rPr>
                <w:rFonts w:ascii="Cambria" w:hAnsi="Cambria"/>
                <w:i/>
                <w:color w:val="000090"/>
              </w:rPr>
              <w:t>immatricolati provenienti da altre regioni</w:t>
            </w:r>
            <w:r w:rsidRPr="00DB128B">
              <w:rPr>
                <w:rFonts w:ascii="Cambria" w:hAnsi="Cambria"/>
                <w:i/>
                <w:color w:val="000090"/>
              </w:rPr>
              <w:t xml:space="preserve"> è rimasta invariata rispetto a quanto rilevato nel Rapporto di Riesame precedente. Nelle sezioni successive sono riportate le iniziative che dovrebbero portare al raggiungimento dell’obiettivo. </w:t>
            </w:r>
            <w:r w:rsidRPr="00DB128B">
              <w:rPr>
                <w:rFonts w:asciiTheme="minorHAnsi" w:hAnsiTheme="minorHAnsi"/>
              </w:rPr>
              <w:t xml:space="preserve">Se nel precedente RAR è stato fissato anche un valore numerico (ragionevole) da raggiungere (ad es., aumentare la percentuale dal xx% ad almeno il </w:t>
            </w:r>
            <w:proofErr w:type="spellStart"/>
            <w:r w:rsidRPr="00DB128B">
              <w:rPr>
                <w:rFonts w:asciiTheme="minorHAnsi" w:hAnsiTheme="minorHAnsi"/>
              </w:rPr>
              <w:t>yy</w:t>
            </w:r>
            <w:proofErr w:type="spellEnd"/>
            <w:r w:rsidRPr="00DB128B">
              <w:rPr>
                <w:rFonts w:asciiTheme="minorHAnsi" w:hAnsiTheme="minorHAnsi"/>
              </w:rPr>
              <w:t xml:space="preserve">%), </w:t>
            </w:r>
            <w:proofErr w:type="gramStart"/>
            <w:r w:rsidRPr="00DB128B">
              <w:rPr>
                <w:rFonts w:asciiTheme="minorHAnsi" w:hAnsiTheme="minorHAnsi"/>
              </w:rPr>
              <w:t>riportare  anche</w:t>
            </w:r>
            <w:proofErr w:type="gramEnd"/>
            <w:r w:rsidRPr="00DB128B">
              <w:rPr>
                <w:rFonts w:asciiTheme="minorHAnsi" w:hAnsiTheme="minorHAnsi"/>
              </w:rPr>
              <w:t xml:space="preserve"> il valore effettivamente raggiunto.</w:t>
            </w:r>
          </w:p>
          <w:p w14:paraId="57B417B9" w14:textId="77777777" w:rsidR="003D1D81" w:rsidRPr="00DB128B" w:rsidRDefault="003D1D81" w:rsidP="003D1D81">
            <w:pPr>
              <w:jc w:val="both"/>
              <w:rPr>
                <w:rFonts w:ascii="Cambria" w:hAnsi="Cambria"/>
                <w:i/>
                <w:color w:val="000090"/>
              </w:rPr>
            </w:pPr>
          </w:p>
          <w:p w14:paraId="32FEFD2F" w14:textId="77777777" w:rsidR="003D1D81" w:rsidRPr="00DB128B" w:rsidRDefault="003D1D81" w:rsidP="003D1D81">
            <w:pPr>
              <w:jc w:val="both"/>
              <w:rPr>
                <w:rFonts w:asciiTheme="minorHAnsi" w:hAnsiTheme="minorHAnsi" w:cs="Lucida Sans Unicode"/>
                <w:i/>
                <w:color w:val="000090"/>
              </w:rPr>
            </w:pPr>
            <w:r w:rsidRPr="00DB128B">
              <w:rPr>
                <w:rFonts w:ascii="Cambria" w:hAnsi="Cambria" w:cs="Lucida Sans Unicode"/>
                <w:b/>
                <w:color w:val="000090"/>
              </w:rPr>
              <w:t xml:space="preserve">Obiettivo 3: </w:t>
            </w:r>
            <w:r w:rsidRPr="00DB128B">
              <w:rPr>
                <w:rFonts w:asciiTheme="minorHAnsi" w:hAnsiTheme="minorHAnsi" w:cs="Lucida Sans Unicode"/>
                <w:i/>
                <w:color w:val="000090"/>
              </w:rPr>
              <w:t>Incrementare le occasioni di confronto con gli studenti.</w:t>
            </w:r>
          </w:p>
          <w:p w14:paraId="7B43B9E7" w14:textId="6A186F05" w:rsidR="003D1D81" w:rsidRPr="00DB128B" w:rsidRDefault="003D1D81" w:rsidP="003D1D81">
            <w:pPr>
              <w:jc w:val="both"/>
              <w:rPr>
                <w:rFonts w:asciiTheme="minorHAnsi" w:hAnsiTheme="minorHAnsi"/>
                <w:i/>
                <w:color w:val="000090"/>
              </w:rPr>
            </w:pPr>
            <w:r w:rsidRPr="00DB128B">
              <w:rPr>
                <w:rFonts w:ascii="Cambria" w:hAnsi="Cambria" w:cs="Lucida Sans Unicode"/>
                <w:b/>
                <w:color w:val="000090"/>
              </w:rPr>
              <w:t>Indicatore/i</w:t>
            </w:r>
            <w:r w:rsidR="00CE0AFE" w:rsidRPr="00DB128B">
              <w:rPr>
                <w:rFonts w:ascii="Cambria" w:hAnsi="Cambria" w:cs="Lucida Sans Unicode"/>
                <w:b/>
                <w:color w:val="000090"/>
              </w:rPr>
              <w:t xml:space="preserve"> </w:t>
            </w:r>
            <w:r w:rsidR="00CE0AFE" w:rsidRPr="00DB128B">
              <w:rPr>
                <w:rFonts w:asciiTheme="minorHAnsi" w:hAnsiTheme="minorHAnsi"/>
              </w:rPr>
              <w:t>(se definito nel precedente RAR)</w:t>
            </w:r>
            <w:r w:rsidRPr="00DB128B">
              <w:rPr>
                <w:rFonts w:ascii="Cambria" w:hAnsi="Cambria" w:cs="Lucida Sans Unicode"/>
                <w:b/>
                <w:color w:val="000090"/>
              </w:rPr>
              <w:t>:</w:t>
            </w:r>
            <w:r w:rsidRPr="00DB128B">
              <w:rPr>
                <w:rFonts w:ascii="Cambria" w:hAnsi="Cambria" w:cs="Lucida Sans Unicode"/>
                <w:i/>
                <w:color w:val="000090"/>
              </w:rPr>
              <w:t xml:space="preserve"> Numero di</w:t>
            </w:r>
            <w:r w:rsidRPr="00DB128B">
              <w:rPr>
                <w:rFonts w:asciiTheme="minorHAnsi" w:hAnsiTheme="minorHAnsi"/>
                <w:i/>
                <w:color w:val="000090"/>
              </w:rPr>
              <w:t xml:space="preserve"> incontri con gli studenti (giornate informative, riunioni focalizzate su problematiche specifiche, etc.).</w:t>
            </w:r>
          </w:p>
          <w:p w14:paraId="474E5571" w14:textId="77777777" w:rsidR="007B272D" w:rsidRPr="00DB128B" w:rsidRDefault="003D1D81" w:rsidP="003D1D81">
            <w:pPr>
              <w:rPr>
                <w:rFonts w:asciiTheme="minorHAnsi" w:hAnsiTheme="minorHAnsi"/>
                <w:color w:val="000090"/>
              </w:rPr>
            </w:pPr>
            <w:r w:rsidRPr="00DB128B">
              <w:rPr>
                <w:rFonts w:asciiTheme="minorHAnsi" w:hAnsiTheme="minorHAnsi"/>
                <w:b/>
                <w:color w:val="000090"/>
              </w:rPr>
              <w:t>Azioni intraprese:</w:t>
            </w:r>
            <w:r w:rsidRPr="00DB128B">
              <w:rPr>
                <w:rFonts w:asciiTheme="minorHAnsi" w:hAnsiTheme="minorHAnsi"/>
                <w:color w:val="000090"/>
              </w:rPr>
              <w:t xml:space="preserve"> </w:t>
            </w:r>
          </w:p>
          <w:p w14:paraId="0F26DC2F" w14:textId="51DBD405" w:rsidR="007B272D" w:rsidRPr="00DB128B" w:rsidRDefault="003D1D81" w:rsidP="000A24D6">
            <w:pPr>
              <w:pStyle w:val="Paragrafoelenco"/>
              <w:numPr>
                <w:ilvl w:val="0"/>
                <w:numId w:val="14"/>
              </w:numPr>
              <w:rPr>
                <w:rFonts w:ascii="Cambria" w:hAnsi="Cambria"/>
                <w:i/>
                <w:color w:val="000090"/>
              </w:rPr>
            </w:pPr>
            <w:r w:rsidRPr="00DB128B">
              <w:rPr>
                <w:rFonts w:ascii="Cambria" w:hAnsi="Cambria"/>
                <w:i/>
                <w:color w:val="000090"/>
              </w:rPr>
              <w:lastRenderedPageBreak/>
              <w:t xml:space="preserve">È stato predisposto, a cura del responsabile dell’orientamento del CdS e in accordo con i rappresentanti degli studenti, un calendario di incontri fra i docenti del CdS e gli studenti, differenziato per anno di corso. </w:t>
            </w:r>
          </w:p>
          <w:p w14:paraId="703FDE35" w14:textId="60D9B7D0" w:rsidR="003D1D81" w:rsidRPr="00DB128B" w:rsidRDefault="003D1D81" w:rsidP="000A24D6">
            <w:pPr>
              <w:pStyle w:val="Paragrafoelenco"/>
              <w:numPr>
                <w:ilvl w:val="0"/>
                <w:numId w:val="14"/>
              </w:numPr>
              <w:rPr>
                <w:rFonts w:ascii="Cambria" w:hAnsi="Cambria"/>
                <w:i/>
                <w:color w:val="000090"/>
              </w:rPr>
            </w:pPr>
            <w:r w:rsidRPr="00DB128B">
              <w:rPr>
                <w:rFonts w:ascii="Cambria" w:hAnsi="Cambria"/>
                <w:i/>
                <w:color w:val="000090"/>
              </w:rPr>
              <w:t xml:space="preserve">Sono state sviluppate metodologie e piattaforme per la raccolta di segnalazioni </w:t>
            </w:r>
            <w:r w:rsidR="007B272D" w:rsidRPr="00DB128B">
              <w:rPr>
                <w:rFonts w:ascii="Cambria" w:hAnsi="Cambria"/>
                <w:i/>
                <w:color w:val="000090"/>
              </w:rPr>
              <w:t>provenienti da</w:t>
            </w:r>
            <w:r w:rsidRPr="00DB128B">
              <w:rPr>
                <w:rFonts w:ascii="Cambria" w:hAnsi="Cambria"/>
                <w:i/>
                <w:color w:val="000090"/>
              </w:rPr>
              <w:t>gli studenti</w:t>
            </w:r>
            <w:r w:rsidR="007B272D" w:rsidRPr="00DB128B">
              <w:rPr>
                <w:rFonts w:ascii="Cambria" w:hAnsi="Cambria"/>
                <w:i/>
                <w:color w:val="000090"/>
              </w:rPr>
              <w:t xml:space="preserve"> (b</w:t>
            </w:r>
            <w:r w:rsidRPr="00DB128B">
              <w:rPr>
                <w:rFonts w:ascii="Cambria" w:hAnsi="Cambria"/>
                <w:i/>
                <w:color w:val="000090"/>
              </w:rPr>
              <w:t>log, forum di discussione</w:t>
            </w:r>
            <w:r w:rsidR="007B272D" w:rsidRPr="00DB128B">
              <w:rPr>
                <w:rFonts w:ascii="Cambria" w:hAnsi="Cambria"/>
                <w:i/>
                <w:color w:val="000090"/>
              </w:rPr>
              <w:t>)</w:t>
            </w:r>
            <w:r w:rsidRPr="00DB128B">
              <w:rPr>
                <w:rFonts w:ascii="Cambria" w:hAnsi="Cambria"/>
                <w:i/>
                <w:color w:val="000090"/>
              </w:rPr>
              <w:t xml:space="preserve">. </w:t>
            </w:r>
          </w:p>
          <w:p w14:paraId="5D3C8ADE" w14:textId="3DA62C3F" w:rsidR="003D1D81" w:rsidRPr="00DB128B" w:rsidRDefault="003D1D81" w:rsidP="007B272D">
            <w:pPr>
              <w:jc w:val="both"/>
              <w:rPr>
                <w:rFonts w:ascii="Cambria" w:hAnsi="Cambria"/>
                <w:i/>
                <w:color w:val="000090"/>
              </w:rPr>
            </w:pPr>
            <w:r w:rsidRPr="00DB128B">
              <w:rPr>
                <w:rFonts w:ascii="Cambria" w:hAnsi="Cambria"/>
                <w:b/>
                <w:color w:val="000090"/>
              </w:rPr>
              <w:t>Stato di avanzamento delle azioni correttive:</w:t>
            </w:r>
            <w:r w:rsidRPr="00DB128B">
              <w:rPr>
                <w:rFonts w:ascii="Cambria" w:hAnsi="Cambria"/>
                <w:color w:val="000090"/>
              </w:rPr>
              <w:t xml:space="preserve"> </w:t>
            </w:r>
            <w:r w:rsidRPr="00DB128B">
              <w:rPr>
                <w:rFonts w:ascii="Cambria" w:hAnsi="Cambria"/>
                <w:i/>
                <w:color w:val="000090"/>
              </w:rPr>
              <w:t>Il numero di incontri effettivamente realizzati è stato superiore al minimo prefissato nel precedente RAR. La presenza degli studenti è stata ampiamente soddisfacente</w:t>
            </w:r>
            <w:r w:rsidR="007B272D" w:rsidRPr="00DB128B">
              <w:rPr>
                <w:rFonts w:ascii="Cambria" w:hAnsi="Cambria"/>
                <w:i/>
                <w:color w:val="000090"/>
              </w:rPr>
              <w:t>, così come i</w:t>
            </w:r>
            <w:r w:rsidRPr="00DB128B">
              <w:rPr>
                <w:rFonts w:ascii="Cambria" w:hAnsi="Cambria"/>
                <w:i/>
                <w:color w:val="000090"/>
              </w:rPr>
              <w:t xml:space="preserve">l numero di segnalazioni che sono state portate all’attenzione del </w:t>
            </w:r>
            <w:proofErr w:type="spellStart"/>
            <w:r w:rsidRPr="00DB128B">
              <w:rPr>
                <w:rFonts w:ascii="Cambria" w:hAnsi="Cambria"/>
                <w:i/>
                <w:color w:val="000090"/>
              </w:rPr>
              <w:t>CCdS</w:t>
            </w:r>
            <w:proofErr w:type="spellEnd"/>
            <w:r w:rsidRPr="00DB128B">
              <w:rPr>
                <w:rFonts w:ascii="Cambria" w:hAnsi="Cambria"/>
                <w:i/>
                <w:color w:val="000090"/>
              </w:rPr>
              <w:t xml:space="preserve"> e verbalizzate. In una fase successiva sarà anche possibile il monitoraggio del numero di segnalazioni che il </w:t>
            </w:r>
            <w:proofErr w:type="spellStart"/>
            <w:r w:rsidRPr="00DB128B">
              <w:rPr>
                <w:rFonts w:ascii="Cambria" w:hAnsi="Cambria"/>
                <w:i/>
                <w:color w:val="000090"/>
              </w:rPr>
              <w:t>CCdS</w:t>
            </w:r>
            <w:proofErr w:type="spellEnd"/>
            <w:r w:rsidRPr="00DB128B">
              <w:rPr>
                <w:rFonts w:ascii="Cambria" w:hAnsi="Cambria"/>
                <w:i/>
                <w:color w:val="000090"/>
              </w:rPr>
              <w:t xml:space="preserve"> è stato effettivamente in grado di risolvere. </w:t>
            </w:r>
            <w:r w:rsidRPr="00DB128B">
              <w:rPr>
                <w:rFonts w:asciiTheme="minorHAnsi" w:hAnsiTheme="minorHAnsi"/>
              </w:rPr>
              <w:t>Se nel precedente RAR è stato fissato anche un valore numerico (ragionevole) da raggiungere (ad es., tenere almeno x incontri con una partecipazione media di y studenti), riportare  anche il valore effettivamente raggiunto.</w:t>
            </w:r>
          </w:p>
        </w:tc>
      </w:tr>
    </w:tbl>
    <w:p w14:paraId="3445DB31" w14:textId="2C8AC2D7" w:rsidR="003D1D81" w:rsidRPr="00DB128B" w:rsidRDefault="003D1D81" w:rsidP="00D44602">
      <w:pPr>
        <w:spacing w:before="240" w:after="120"/>
        <w:rPr>
          <w:rFonts w:asciiTheme="minorHAnsi" w:hAnsiTheme="minorHAnsi" w:cs="Lucida Sans Unicode"/>
          <w:b/>
          <w:color w:val="000000"/>
        </w:rPr>
      </w:pPr>
      <w:r w:rsidRPr="00DB128B">
        <w:rPr>
          <w:rFonts w:asciiTheme="minorHAnsi" w:hAnsiTheme="minorHAnsi" w:cs="Lucida Sans Unicode"/>
          <w:b/>
          <w:color w:val="000000"/>
        </w:rPr>
        <w:lastRenderedPageBreak/>
        <w:t xml:space="preserve">1-b   </w:t>
      </w:r>
      <w:r w:rsidRPr="00DB128B">
        <w:rPr>
          <w:rFonts w:asciiTheme="minorHAnsi" w:hAnsiTheme="minorHAnsi" w:cs="Lucida Sans Unicode"/>
          <w:b/>
          <w:color w:val="000000"/>
        </w:rPr>
        <w:tab/>
        <w:t xml:space="preserve">ANALISI DELLA SITUAZIONE SULLA BASE DEI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923"/>
      </w:tblGrid>
      <w:tr w:rsidR="003D1D81" w:rsidRPr="00DB128B" w14:paraId="6AFC29DA" w14:textId="77777777" w:rsidTr="003D1D81">
        <w:tc>
          <w:tcPr>
            <w:tcW w:w="9923" w:type="dxa"/>
            <w:shd w:val="clear" w:color="auto" w:fill="auto"/>
          </w:tcPr>
          <w:p w14:paraId="283DAD5A" w14:textId="00685A93" w:rsidR="00882125" w:rsidRPr="00DB128B" w:rsidRDefault="00882125" w:rsidP="003D1D81">
            <w:pPr>
              <w:jc w:val="both"/>
              <w:rPr>
                <w:rFonts w:ascii="Cambria" w:hAnsi="Cambria"/>
                <w:b/>
              </w:rPr>
            </w:pPr>
            <w:r w:rsidRPr="00DB128B">
              <w:rPr>
                <w:rFonts w:asciiTheme="minorHAnsi" w:hAnsiTheme="minorHAnsi" w:cs="Lucida Sans Unicode"/>
                <w:i/>
                <w:color w:val="000090"/>
              </w:rPr>
              <w:t>(se possibile, utilizzare meno di 3000 caratteri, spazi inclusi)</w:t>
            </w:r>
          </w:p>
          <w:p w14:paraId="76F6AC08" w14:textId="77777777" w:rsidR="003D1D81" w:rsidRPr="00DB128B" w:rsidRDefault="003D1D81" w:rsidP="003D1D81">
            <w:pPr>
              <w:jc w:val="both"/>
              <w:rPr>
                <w:rFonts w:ascii="Cambria" w:hAnsi="Cambria"/>
                <w:b/>
              </w:rPr>
            </w:pPr>
            <w:r w:rsidRPr="00DB128B">
              <w:rPr>
                <w:rFonts w:ascii="Cambria" w:hAnsi="Cambria"/>
                <w:b/>
              </w:rPr>
              <w:t>Dati</w:t>
            </w:r>
          </w:p>
          <w:p w14:paraId="7032A8D0" w14:textId="77777777" w:rsidR="003D1D81" w:rsidRPr="00DB128B" w:rsidRDefault="003D1D81" w:rsidP="003D1D81">
            <w:pPr>
              <w:jc w:val="both"/>
              <w:rPr>
                <w:rFonts w:ascii="Cambria" w:hAnsi="Cambria"/>
              </w:rPr>
            </w:pPr>
            <w:r w:rsidRPr="00DB128B">
              <w:rPr>
                <w:rFonts w:ascii="Cambria" w:hAnsi="Cambria"/>
              </w:rPr>
              <w:t xml:space="preserve">Riportare </w:t>
            </w:r>
            <w:r w:rsidRPr="00DB128B">
              <w:rPr>
                <w:rFonts w:ascii="Cambria" w:hAnsi="Cambria"/>
                <w:b/>
              </w:rPr>
              <w:t>solo i dati che il CdS intende analizzare</w:t>
            </w:r>
            <w:r w:rsidRPr="00DB128B">
              <w:rPr>
                <w:rFonts w:ascii="Cambria" w:hAnsi="Cambria"/>
              </w:rPr>
              <w:t xml:space="preserve">. Un insieme (ampio) fra cui il CdS può selezionarli è riportato di seguito: </w:t>
            </w:r>
          </w:p>
          <w:p w14:paraId="628321C8" w14:textId="77777777" w:rsidR="003D1D81" w:rsidRPr="00DB128B" w:rsidRDefault="003D1D81" w:rsidP="000A24D6">
            <w:pPr>
              <w:numPr>
                <w:ilvl w:val="0"/>
                <w:numId w:val="15"/>
              </w:numPr>
              <w:spacing w:line="216" w:lineRule="auto"/>
              <w:rPr>
                <w:rFonts w:ascii="Cambria" w:hAnsi="Cambria" w:cs="Lucida Sans Unicode"/>
                <w:b/>
                <w:color w:val="000000"/>
              </w:rPr>
            </w:pPr>
            <w:r w:rsidRPr="00DB128B">
              <w:rPr>
                <w:rFonts w:ascii="Cambria" w:hAnsi="Cambria" w:cs="Lucida Sans Unicode"/>
                <w:b/>
                <w:color w:val="000000"/>
              </w:rPr>
              <w:t xml:space="preserve">Ingresso: </w:t>
            </w:r>
            <w:r w:rsidRPr="00DB128B">
              <w:rPr>
                <w:rFonts w:ascii="Cambria" w:hAnsi="Cambria" w:cs="Lucida Sans Unicode"/>
                <w:color w:val="000000"/>
              </w:rPr>
              <w:t>numerosità degli studenti in ingresso;</w:t>
            </w:r>
            <w:r w:rsidRPr="00DB128B">
              <w:rPr>
                <w:rFonts w:ascii="Cambria" w:hAnsi="Cambria" w:cs="Lucida Sans Unicode"/>
                <w:b/>
                <w:color w:val="000000"/>
              </w:rPr>
              <w:t xml:space="preserve"> </w:t>
            </w:r>
            <w:r w:rsidRPr="00DB128B">
              <w:rPr>
                <w:rFonts w:ascii="Cambria" w:hAnsi="Cambria" w:cs="Lucida Sans Unicode"/>
                <w:color w:val="000000"/>
              </w:rPr>
              <w:t>caratteristiche degli immatricolati (provenienza geografica, tipo di scuola, voto di maturità/ tipo di laurea triennale e voto di laurea nel caso di iscrizione a una LM, etc.);</w:t>
            </w:r>
            <w:r w:rsidRPr="00DB128B">
              <w:rPr>
                <w:rFonts w:ascii="Cambria" w:hAnsi="Cambria" w:cs="Lucida Sans Unicode"/>
                <w:b/>
                <w:color w:val="000000"/>
              </w:rPr>
              <w:t xml:space="preserve"> </w:t>
            </w:r>
            <w:r w:rsidRPr="00DB128B">
              <w:rPr>
                <w:rFonts w:ascii="Cambria" w:hAnsi="Cambria" w:cs="Lucida Sans Unicode"/>
                <w:color w:val="000000"/>
              </w:rPr>
              <w:t>se disponibili, dati relativi ai risultati della verifica delle conoscenze iniziali oppure ai risultati del test di ammissione, se previsto;</w:t>
            </w:r>
            <w:r w:rsidRPr="00DB128B">
              <w:rPr>
                <w:rFonts w:ascii="Cambria" w:hAnsi="Cambria" w:cs="Lucida Sans Unicode"/>
                <w:b/>
                <w:color w:val="000000"/>
              </w:rPr>
              <w:t xml:space="preserve"> </w:t>
            </w:r>
            <w:r w:rsidRPr="00DB128B">
              <w:rPr>
                <w:rFonts w:ascii="Cambria" w:hAnsi="Cambria" w:cs="Lucida Sans Unicode"/>
                <w:color w:val="000000"/>
              </w:rPr>
              <w:t>se disponibili, dati relativi ai risultati della verifica della preparazione personale per le LM.</w:t>
            </w:r>
          </w:p>
          <w:p w14:paraId="5BB3D6FD" w14:textId="0EF2A31F" w:rsidR="003D1D81" w:rsidRPr="00DB128B" w:rsidRDefault="003D1D81" w:rsidP="000A24D6">
            <w:pPr>
              <w:numPr>
                <w:ilvl w:val="0"/>
                <w:numId w:val="15"/>
              </w:numPr>
              <w:spacing w:line="216" w:lineRule="auto"/>
              <w:rPr>
                <w:rFonts w:ascii="Cambria" w:hAnsi="Cambria" w:cs="Lucida Sans Unicode"/>
                <w:color w:val="000000"/>
              </w:rPr>
            </w:pPr>
            <w:r w:rsidRPr="00DB128B">
              <w:rPr>
                <w:rFonts w:ascii="Cambria" w:hAnsi="Cambria" w:cs="Lucida Sans Unicode"/>
                <w:b/>
                <w:color w:val="000000"/>
              </w:rPr>
              <w:t xml:space="preserve">Percorso: </w:t>
            </w:r>
            <w:r w:rsidRPr="00DB128B">
              <w:rPr>
                <w:rFonts w:ascii="Cambria" w:hAnsi="Cambria" w:cs="Lucida Sans Unicode"/>
                <w:color w:val="000000"/>
              </w:rPr>
              <w:t xml:space="preserve">caratteristiche studenti iscritti (ad es., fuori corso); passaggi, trasferimenti, abbandoni; andamento del percorso di formazione degli studenti (es. quantità di CFU maturati dalle </w:t>
            </w:r>
            <w:proofErr w:type="gramStart"/>
            <w:r w:rsidRPr="00DB128B">
              <w:rPr>
                <w:rFonts w:ascii="Cambria" w:hAnsi="Cambria" w:cs="Lucida Sans Unicode"/>
                <w:color w:val="000000"/>
              </w:rPr>
              <w:t>coorti,  tasso</w:t>
            </w:r>
            <w:proofErr w:type="gramEnd"/>
            <w:r w:rsidRPr="00DB128B">
              <w:rPr>
                <w:rFonts w:ascii="Cambria" w:hAnsi="Cambria" w:cs="Lucida Sans Unicode"/>
                <w:color w:val="000000"/>
              </w:rPr>
              <w:t xml:space="preserve"> superamento esami previsti dal Piano degli Studi); medie e distribuzioni dei voti positivi (&gt;17) ottenute negli esami.</w:t>
            </w:r>
          </w:p>
          <w:p w14:paraId="1D4B7FE1" w14:textId="77777777" w:rsidR="003D1D81" w:rsidRPr="00DB128B" w:rsidRDefault="003D1D81" w:rsidP="000A24D6">
            <w:pPr>
              <w:numPr>
                <w:ilvl w:val="0"/>
                <w:numId w:val="15"/>
              </w:numPr>
              <w:spacing w:line="216" w:lineRule="auto"/>
              <w:rPr>
                <w:rFonts w:ascii="Cambria" w:hAnsi="Cambria" w:cs="Lucida Sans Unicode"/>
                <w:color w:val="000000"/>
              </w:rPr>
            </w:pPr>
            <w:r w:rsidRPr="00DB128B">
              <w:rPr>
                <w:rFonts w:ascii="Cambria" w:hAnsi="Cambria" w:cs="Lucida Sans Unicode"/>
                <w:b/>
                <w:color w:val="000000"/>
              </w:rPr>
              <w:t xml:space="preserve">Uscita: </w:t>
            </w:r>
            <w:r w:rsidRPr="00DB128B">
              <w:rPr>
                <w:rFonts w:ascii="Cambria" w:hAnsi="Cambria" w:cs="Lucida Sans Unicode"/>
                <w:color w:val="000000"/>
              </w:rPr>
              <w:t>laureati nella durata normale e oltre la durata normale (ad es., dopo 1, 2 e 3 anni) del Corso di Studio.</w:t>
            </w:r>
          </w:p>
          <w:p w14:paraId="747597A7" w14:textId="77777777" w:rsidR="003D1D81" w:rsidRPr="00DB128B" w:rsidRDefault="003D1D81" w:rsidP="000A24D6">
            <w:pPr>
              <w:numPr>
                <w:ilvl w:val="0"/>
                <w:numId w:val="15"/>
              </w:numPr>
              <w:spacing w:line="216" w:lineRule="auto"/>
              <w:rPr>
                <w:rFonts w:ascii="Cambria" w:hAnsi="Cambria" w:cs="Lucida Sans Unicode"/>
                <w:color w:val="000000"/>
              </w:rPr>
            </w:pPr>
            <w:r w:rsidRPr="00DB128B">
              <w:rPr>
                <w:rFonts w:ascii="Cambria" w:hAnsi="Cambria" w:cs="Lucida Sans Unicode"/>
                <w:b/>
                <w:color w:val="000000"/>
              </w:rPr>
              <w:t xml:space="preserve">Internazionalizzazione: </w:t>
            </w:r>
            <w:r w:rsidRPr="00DB128B">
              <w:rPr>
                <w:rFonts w:ascii="Cambria" w:hAnsi="Cambria" w:cs="Lucida Sans Unicode"/>
                <w:color w:val="000000"/>
              </w:rPr>
              <w:t xml:space="preserve">numero di studenti in mobilità internazionale in ingresso e in uscita (Erasmus, Atlante, </w:t>
            </w:r>
            <w:proofErr w:type="spellStart"/>
            <w:r w:rsidRPr="00DB128B">
              <w:rPr>
                <w:rFonts w:ascii="Cambria" w:hAnsi="Cambria" w:cs="Lucida Sans Unicode"/>
                <w:color w:val="000000"/>
              </w:rPr>
              <w:t>etc</w:t>
            </w:r>
            <w:proofErr w:type="spellEnd"/>
            <w:r w:rsidRPr="00DB128B">
              <w:rPr>
                <w:rFonts w:ascii="Cambria" w:hAnsi="Cambria" w:cs="Lucida Sans Unicode"/>
                <w:color w:val="000000"/>
              </w:rPr>
              <w:t xml:space="preserve">) e tirocini Erasmus </w:t>
            </w:r>
            <w:proofErr w:type="spellStart"/>
            <w:r w:rsidRPr="00DB128B">
              <w:rPr>
                <w:rFonts w:ascii="Cambria" w:hAnsi="Cambria" w:cs="Lucida Sans Unicode"/>
                <w:color w:val="000000"/>
              </w:rPr>
              <w:t>placement</w:t>
            </w:r>
            <w:proofErr w:type="spellEnd"/>
            <w:r w:rsidRPr="00DB128B">
              <w:rPr>
                <w:rFonts w:ascii="Cambria" w:hAnsi="Cambria" w:cs="Lucida Sans Unicode"/>
                <w:color w:val="000000"/>
              </w:rPr>
              <w:t>.</w:t>
            </w:r>
          </w:p>
          <w:p w14:paraId="5E47D55B" w14:textId="77777777" w:rsidR="003D1D81" w:rsidRPr="00DB128B" w:rsidRDefault="003D1D81" w:rsidP="003D1D81">
            <w:pPr>
              <w:jc w:val="both"/>
              <w:rPr>
                <w:rFonts w:ascii="Cambria" w:hAnsi="Cambria"/>
                <w:b/>
              </w:rPr>
            </w:pPr>
            <w:r w:rsidRPr="00DB128B">
              <w:rPr>
                <w:rFonts w:ascii="Cambria" w:hAnsi="Cambria"/>
                <w:b/>
              </w:rPr>
              <w:t>Analisi</w:t>
            </w:r>
          </w:p>
          <w:p w14:paraId="04D0EF49" w14:textId="77777777" w:rsidR="003D1D81" w:rsidRPr="00DB128B" w:rsidRDefault="003D1D81" w:rsidP="003D1D81">
            <w:pPr>
              <w:jc w:val="both"/>
              <w:rPr>
                <w:rFonts w:ascii="Cambria" w:hAnsi="Cambria"/>
              </w:rPr>
            </w:pPr>
            <w:r w:rsidRPr="00DB128B">
              <w:rPr>
                <w:rFonts w:ascii="Cambria" w:hAnsi="Cambria"/>
              </w:rPr>
              <w:t>Effettuare analisi statistiche solo se ritenute strettamente funzionali alle finalità del RAR, cioè:</w:t>
            </w:r>
          </w:p>
          <w:p w14:paraId="5E787439" w14:textId="77777777" w:rsidR="003D1D81" w:rsidRPr="00DB128B" w:rsidRDefault="003D1D81" w:rsidP="000A24D6">
            <w:pPr>
              <w:numPr>
                <w:ilvl w:val="0"/>
                <w:numId w:val="7"/>
              </w:numPr>
              <w:jc w:val="both"/>
              <w:rPr>
                <w:rFonts w:ascii="Cambria" w:hAnsi="Cambria"/>
              </w:rPr>
            </w:pPr>
            <w:r w:rsidRPr="00DB128B">
              <w:rPr>
                <w:rFonts w:asciiTheme="minorHAnsi" w:hAnsiTheme="minorHAnsi"/>
              </w:rPr>
              <w:t xml:space="preserve">effettuare una </w:t>
            </w:r>
            <w:r w:rsidRPr="00DB128B">
              <w:rPr>
                <w:rFonts w:asciiTheme="minorHAnsi" w:hAnsiTheme="minorHAnsi"/>
                <w:u w:val="single"/>
              </w:rPr>
              <w:t>sintetica</w:t>
            </w:r>
            <w:r w:rsidRPr="00DB128B">
              <w:rPr>
                <w:rFonts w:asciiTheme="minorHAnsi" w:hAnsiTheme="minorHAnsi"/>
              </w:rPr>
              <w:t xml:space="preserve"> analisi critica dei dati considerati;</w:t>
            </w:r>
          </w:p>
          <w:p w14:paraId="4E0F8B18" w14:textId="77777777" w:rsidR="003D1D81" w:rsidRPr="00DB128B" w:rsidRDefault="003D1D81" w:rsidP="000A24D6">
            <w:pPr>
              <w:numPr>
                <w:ilvl w:val="0"/>
                <w:numId w:val="7"/>
              </w:numPr>
              <w:jc w:val="both"/>
              <w:rPr>
                <w:rFonts w:ascii="Cambria" w:hAnsi="Cambria"/>
              </w:rPr>
            </w:pPr>
            <w:r w:rsidRPr="00DB128B">
              <w:rPr>
                <w:rFonts w:asciiTheme="minorHAnsi" w:hAnsiTheme="minorHAnsi"/>
              </w:rPr>
              <w:t>evidenziare i punti di forza del CdS;</w:t>
            </w:r>
          </w:p>
          <w:p w14:paraId="59A42F14" w14:textId="0D68A445" w:rsidR="003D1D81" w:rsidRPr="00D951D1" w:rsidRDefault="003D1D81" w:rsidP="00D951D1">
            <w:pPr>
              <w:numPr>
                <w:ilvl w:val="0"/>
                <w:numId w:val="7"/>
              </w:numPr>
              <w:jc w:val="both"/>
              <w:rPr>
                <w:rFonts w:asciiTheme="minorHAnsi" w:hAnsiTheme="minorHAnsi"/>
              </w:rPr>
            </w:pPr>
            <w:r w:rsidRPr="00DB128B">
              <w:rPr>
                <w:rFonts w:asciiTheme="minorHAnsi" w:hAnsiTheme="minorHAnsi"/>
                <w:u w:val="single"/>
              </w:rPr>
              <w:t xml:space="preserve">individuare </w:t>
            </w:r>
            <w:r w:rsidR="009B60EE" w:rsidRPr="00DB128B">
              <w:rPr>
                <w:rFonts w:asciiTheme="minorHAnsi" w:hAnsiTheme="minorHAnsi"/>
                <w:u w:val="single"/>
              </w:rPr>
              <w:t xml:space="preserve">chiaramente </w:t>
            </w:r>
            <w:r w:rsidRPr="00DB128B">
              <w:rPr>
                <w:rFonts w:asciiTheme="minorHAnsi" w:hAnsiTheme="minorHAnsi"/>
                <w:u w:val="single"/>
              </w:rPr>
              <w:t>gli aspetti da correggere o modificare</w:t>
            </w:r>
            <w:r w:rsidR="00F845A3" w:rsidRPr="00DB128B">
              <w:rPr>
                <w:rFonts w:asciiTheme="minorHAnsi" w:hAnsiTheme="minorHAnsi"/>
              </w:rPr>
              <w:t xml:space="preserve"> (</w:t>
            </w:r>
            <w:r w:rsidR="00F845A3" w:rsidRPr="00DB128B">
              <w:rPr>
                <w:rFonts w:asciiTheme="minorHAnsi" w:hAnsiTheme="minorHAnsi"/>
                <w:u w:val="single"/>
              </w:rPr>
              <w:t>criticità e loro cause</w:t>
            </w:r>
            <w:r w:rsidR="00F845A3" w:rsidRPr="00DB128B">
              <w:rPr>
                <w:rFonts w:asciiTheme="minorHAnsi" w:hAnsiTheme="minorHAnsi"/>
              </w:rPr>
              <w:t>)</w:t>
            </w:r>
            <w:r w:rsidRPr="00DB128B">
              <w:rPr>
                <w:rFonts w:asciiTheme="minorHAnsi" w:hAnsiTheme="minorHAnsi"/>
              </w:rPr>
              <w:t>.</w:t>
            </w:r>
          </w:p>
          <w:p w14:paraId="132944BF" w14:textId="77777777" w:rsidR="00F020C7" w:rsidRDefault="00F020C7" w:rsidP="00F020C7">
            <w:pPr>
              <w:jc w:val="both"/>
              <w:rPr>
                <w:rFonts w:asciiTheme="minorHAnsi" w:hAnsiTheme="minorHAnsi"/>
              </w:rPr>
            </w:pPr>
            <w:r w:rsidRPr="009B188C">
              <w:rPr>
                <w:rFonts w:asciiTheme="minorHAnsi" w:hAnsiTheme="minorHAnsi"/>
                <w:b/>
              </w:rPr>
              <w:t>Sintesi</w:t>
            </w:r>
          </w:p>
          <w:p w14:paraId="313F01C5" w14:textId="77777777" w:rsidR="00F020C7" w:rsidRDefault="00F020C7" w:rsidP="00F020C7">
            <w:pPr>
              <w:jc w:val="both"/>
              <w:rPr>
                <w:rFonts w:asciiTheme="minorHAnsi" w:hAnsiTheme="minorHAnsi"/>
              </w:rPr>
            </w:pPr>
            <w:r>
              <w:rPr>
                <w:rFonts w:asciiTheme="minorHAnsi" w:hAnsiTheme="minorHAnsi"/>
              </w:rPr>
              <w:t>Punti di forza</w:t>
            </w:r>
          </w:p>
          <w:p w14:paraId="5933A6C0" w14:textId="77777777" w:rsidR="00F020C7" w:rsidRDefault="00F020C7" w:rsidP="00F020C7">
            <w:pPr>
              <w:jc w:val="both"/>
              <w:rPr>
                <w:rFonts w:asciiTheme="minorHAnsi" w:hAnsiTheme="minorHAnsi"/>
              </w:rPr>
            </w:pPr>
            <w:r>
              <w:rPr>
                <w:rFonts w:asciiTheme="minorHAnsi" w:hAnsiTheme="minorHAnsi"/>
              </w:rPr>
              <w:t>Punti di debolezza e/o potenziali rischi</w:t>
            </w:r>
          </w:p>
          <w:p w14:paraId="736C5B04" w14:textId="77777777" w:rsidR="00F020C7" w:rsidRPr="00DB128B" w:rsidRDefault="00F020C7" w:rsidP="003D1D81">
            <w:pPr>
              <w:jc w:val="both"/>
              <w:rPr>
                <w:rFonts w:asciiTheme="minorHAnsi" w:hAnsiTheme="minorHAnsi"/>
              </w:rPr>
            </w:pPr>
          </w:p>
          <w:p w14:paraId="568C707A" w14:textId="493EFC7E" w:rsidR="007E7EC9" w:rsidRPr="00DB128B" w:rsidRDefault="005F0FBF" w:rsidP="007E7EC9">
            <w:pPr>
              <w:jc w:val="both"/>
              <w:rPr>
                <w:rFonts w:asciiTheme="minorHAnsi" w:hAnsiTheme="minorHAnsi"/>
              </w:rPr>
            </w:pPr>
            <w:r w:rsidRPr="00DB128B">
              <w:rPr>
                <w:rFonts w:asciiTheme="minorHAnsi" w:hAnsiTheme="minorHAnsi"/>
              </w:rPr>
              <w:t>Alcuni p</w:t>
            </w:r>
            <w:r w:rsidR="000A24D6" w:rsidRPr="00DB128B">
              <w:rPr>
                <w:rFonts w:asciiTheme="minorHAnsi" w:hAnsiTheme="minorHAnsi"/>
              </w:rPr>
              <w:t>unti di attenzione raccomandati</w:t>
            </w:r>
            <w:r w:rsidR="007E7EC9" w:rsidRPr="00DB128B">
              <w:rPr>
                <w:rFonts w:asciiTheme="minorHAnsi" w:hAnsiTheme="minorHAnsi"/>
              </w:rPr>
              <w:t>:</w:t>
            </w:r>
          </w:p>
          <w:p w14:paraId="48763427" w14:textId="29AC9120" w:rsidR="007E7EC9" w:rsidRPr="00DB128B" w:rsidRDefault="007E7EC9" w:rsidP="005F0FBF">
            <w:pPr>
              <w:pStyle w:val="Paragrafoelenco"/>
              <w:numPr>
                <w:ilvl w:val="0"/>
                <w:numId w:val="18"/>
              </w:numPr>
              <w:jc w:val="both"/>
              <w:rPr>
                <w:rFonts w:asciiTheme="minorHAnsi" w:hAnsiTheme="minorHAnsi"/>
              </w:rPr>
            </w:pPr>
            <w:r w:rsidRPr="00DB128B">
              <w:rPr>
                <w:rFonts w:asciiTheme="minorHAnsi" w:hAnsiTheme="minorHAnsi"/>
              </w:rPr>
              <w:t>I dati evidenziano problemi rilevanti (</w:t>
            </w:r>
            <w:r w:rsidR="005F0FBF" w:rsidRPr="00DB128B">
              <w:rPr>
                <w:rFonts w:asciiTheme="minorHAnsi" w:hAnsiTheme="minorHAnsi"/>
              </w:rPr>
              <w:t>ad es.,</w:t>
            </w:r>
            <w:r w:rsidRPr="00DB128B">
              <w:rPr>
                <w:rFonts w:asciiTheme="minorHAnsi" w:hAnsiTheme="minorHAnsi"/>
              </w:rPr>
              <w:t xml:space="preserve"> </w:t>
            </w:r>
            <w:r w:rsidR="005F0FBF" w:rsidRPr="00DB128B">
              <w:rPr>
                <w:rFonts w:asciiTheme="minorHAnsi" w:hAnsiTheme="minorHAnsi"/>
              </w:rPr>
              <w:t xml:space="preserve">tendenze </w:t>
            </w:r>
            <w:r w:rsidRPr="00DB128B">
              <w:rPr>
                <w:rFonts w:asciiTheme="minorHAnsi" w:hAnsiTheme="minorHAnsi"/>
              </w:rPr>
              <w:t>negativ</w:t>
            </w:r>
            <w:r w:rsidR="005F0FBF" w:rsidRPr="00DB128B">
              <w:rPr>
                <w:rFonts w:asciiTheme="minorHAnsi" w:hAnsiTheme="minorHAnsi"/>
              </w:rPr>
              <w:t>e</w:t>
            </w:r>
            <w:r w:rsidRPr="00DB128B">
              <w:rPr>
                <w:rFonts w:asciiTheme="minorHAnsi" w:hAnsiTheme="minorHAnsi"/>
              </w:rPr>
              <w:t xml:space="preserve"> o comunque insoddisfacenti in confronto alle aspettative o in paragone a corsi simili)? </w:t>
            </w:r>
            <w:r w:rsidR="000A24D6" w:rsidRPr="00DB128B">
              <w:rPr>
                <w:rFonts w:asciiTheme="minorHAnsi" w:hAnsiTheme="minorHAnsi"/>
              </w:rPr>
              <w:t xml:space="preserve">(requisito </w:t>
            </w:r>
            <w:r w:rsidRPr="00DB128B">
              <w:rPr>
                <w:rFonts w:asciiTheme="minorHAnsi" w:hAnsiTheme="minorHAnsi"/>
              </w:rPr>
              <w:t>AQ5.C1</w:t>
            </w:r>
            <w:r w:rsidR="000A24D6" w:rsidRPr="00DB128B">
              <w:rPr>
                <w:rFonts w:asciiTheme="minorHAnsi" w:hAnsiTheme="minorHAnsi"/>
              </w:rPr>
              <w:t>)</w:t>
            </w:r>
          </w:p>
          <w:p w14:paraId="79BB8991" w14:textId="17B641C2" w:rsidR="007E7EC9" w:rsidRPr="00DB128B" w:rsidRDefault="007E7EC9" w:rsidP="005F0FBF">
            <w:pPr>
              <w:pStyle w:val="Paragrafoelenco"/>
              <w:numPr>
                <w:ilvl w:val="0"/>
                <w:numId w:val="18"/>
              </w:numPr>
              <w:jc w:val="both"/>
              <w:rPr>
                <w:rFonts w:asciiTheme="minorHAnsi" w:hAnsiTheme="minorHAnsi"/>
              </w:rPr>
            </w:pPr>
            <w:r w:rsidRPr="00DB128B">
              <w:rPr>
                <w:rFonts w:asciiTheme="minorHAnsi" w:hAnsiTheme="minorHAnsi"/>
              </w:rPr>
              <w:t xml:space="preserve">Quali sono le cause dei problemi evidenziati? </w:t>
            </w:r>
            <w:r w:rsidR="000A24D6" w:rsidRPr="00DB128B">
              <w:rPr>
                <w:rFonts w:asciiTheme="minorHAnsi" w:hAnsiTheme="minorHAnsi"/>
              </w:rPr>
              <w:t xml:space="preserve">(requisito </w:t>
            </w:r>
            <w:r w:rsidRPr="00DB128B">
              <w:rPr>
                <w:rFonts w:asciiTheme="minorHAnsi" w:hAnsiTheme="minorHAnsi"/>
              </w:rPr>
              <w:t>AQ5.C2</w:t>
            </w:r>
            <w:r w:rsidR="000A24D6" w:rsidRPr="00DB128B">
              <w:rPr>
                <w:rFonts w:asciiTheme="minorHAnsi" w:hAnsiTheme="minorHAnsi"/>
              </w:rPr>
              <w:t>)</w:t>
            </w:r>
          </w:p>
          <w:p w14:paraId="2A9971DE" w14:textId="19822DFB" w:rsidR="007E7EC9" w:rsidRPr="00DB128B" w:rsidRDefault="007E7EC9" w:rsidP="005F0FBF">
            <w:pPr>
              <w:pStyle w:val="Paragrafoelenco"/>
              <w:numPr>
                <w:ilvl w:val="0"/>
                <w:numId w:val="18"/>
              </w:numPr>
              <w:jc w:val="both"/>
              <w:rPr>
                <w:rFonts w:asciiTheme="minorHAnsi" w:hAnsiTheme="minorHAnsi"/>
              </w:rPr>
            </w:pPr>
            <w:r w:rsidRPr="00DB128B">
              <w:rPr>
                <w:rFonts w:asciiTheme="minorHAnsi" w:hAnsiTheme="minorHAnsi"/>
              </w:rPr>
              <w:t>I requisiti di ammissione e la loro verifica sono adeguati rispetto al percorso di studio programmato dal CdS?</w:t>
            </w:r>
          </w:p>
          <w:p w14:paraId="5BB22498" w14:textId="1532A1E2" w:rsidR="007E7EC9" w:rsidRPr="00DB128B" w:rsidRDefault="007E7EC9" w:rsidP="005F0FBF">
            <w:pPr>
              <w:pStyle w:val="Paragrafoelenco"/>
              <w:numPr>
                <w:ilvl w:val="0"/>
                <w:numId w:val="18"/>
              </w:numPr>
              <w:jc w:val="both"/>
              <w:rPr>
                <w:rFonts w:asciiTheme="minorHAnsi" w:hAnsiTheme="minorHAnsi"/>
              </w:rPr>
            </w:pPr>
            <w:r w:rsidRPr="00DB128B">
              <w:rPr>
                <w:rFonts w:asciiTheme="minorHAnsi" w:hAnsiTheme="minorHAnsi"/>
              </w:rPr>
              <w:t>I risultati di apprendimento attesi e la loro progressione tengono realisticamente conto dei requisiti richiesti per l’ammissione?</w:t>
            </w:r>
          </w:p>
          <w:p w14:paraId="1356B86B" w14:textId="77777777" w:rsidR="000A24D6" w:rsidRPr="00DB128B" w:rsidRDefault="007E7EC9" w:rsidP="005F0FBF">
            <w:pPr>
              <w:pStyle w:val="Paragrafoelenco"/>
              <w:numPr>
                <w:ilvl w:val="0"/>
                <w:numId w:val="18"/>
              </w:numPr>
              <w:jc w:val="both"/>
              <w:rPr>
                <w:rFonts w:asciiTheme="minorHAnsi" w:hAnsiTheme="minorHAnsi"/>
              </w:rPr>
            </w:pPr>
            <w:r w:rsidRPr="00DB128B">
              <w:rPr>
                <w:rFonts w:asciiTheme="minorHAnsi" w:hAnsiTheme="minorHAnsi"/>
              </w:rPr>
              <w:t>Si è accertato che il carico didattico sia ben dimensionato e distribuito in modo equilibrato durante il percorso degli studi?</w:t>
            </w:r>
          </w:p>
          <w:p w14:paraId="48CA9E5F" w14:textId="4352497B" w:rsidR="007E7EC9" w:rsidRPr="00DB128B" w:rsidRDefault="007E7EC9" w:rsidP="005F0FBF">
            <w:pPr>
              <w:pStyle w:val="Paragrafoelenco"/>
              <w:numPr>
                <w:ilvl w:val="0"/>
                <w:numId w:val="18"/>
              </w:numPr>
              <w:jc w:val="both"/>
              <w:rPr>
                <w:rFonts w:asciiTheme="minorHAnsi" w:hAnsiTheme="minorHAnsi"/>
              </w:rPr>
            </w:pPr>
            <w:r w:rsidRPr="00DB128B">
              <w:rPr>
                <w:rFonts w:asciiTheme="minorHAnsi" w:hAnsiTheme="minorHAnsi"/>
              </w:rPr>
              <w:t>Il Piano degli Studi così come progettato pu</w:t>
            </w:r>
            <w:r w:rsidR="006908B4" w:rsidRPr="00DB128B">
              <w:rPr>
                <w:rFonts w:asciiTheme="minorHAnsi" w:hAnsiTheme="minorHAnsi"/>
              </w:rPr>
              <w:t xml:space="preserve">ò </w:t>
            </w:r>
            <w:r w:rsidRPr="00DB128B">
              <w:rPr>
                <w:rFonts w:asciiTheme="minorHAnsi" w:hAnsiTheme="minorHAnsi"/>
              </w:rPr>
              <w:t>essere effettivamente completato nel tempo stabilito da studenti che possiedono i</w:t>
            </w:r>
            <w:r w:rsidR="000A24D6" w:rsidRPr="00DB128B">
              <w:rPr>
                <w:rFonts w:asciiTheme="minorHAnsi" w:hAnsiTheme="minorHAnsi"/>
              </w:rPr>
              <w:t xml:space="preserve"> </w:t>
            </w:r>
            <w:r w:rsidRPr="00DB128B">
              <w:rPr>
                <w:rFonts w:asciiTheme="minorHAnsi" w:hAnsiTheme="minorHAnsi"/>
              </w:rPr>
              <w:t>requisiti di ammissione?</w:t>
            </w:r>
          </w:p>
          <w:p w14:paraId="3F191111" w14:textId="4ACD4D19" w:rsidR="0004709D" w:rsidRDefault="0004709D" w:rsidP="00693812">
            <w:pPr>
              <w:jc w:val="both"/>
              <w:rPr>
                <w:rFonts w:asciiTheme="minorHAnsi" w:hAnsiTheme="minorHAnsi"/>
              </w:rPr>
            </w:pPr>
          </w:p>
          <w:p w14:paraId="0AAEED3B" w14:textId="7A7D1573" w:rsidR="003D1D81" w:rsidRDefault="003D1D81" w:rsidP="003D1D81">
            <w:pPr>
              <w:rPr>
                <w:rFonts w:asciiTheme="minorHAnsi" w:hAnsiTheme="minorHAnsi"/>
                <w:color w:val="000090"/>
              </w:rPr>
            </w:pPr>
            <w:r w:rsidRPr="00DB128B">
              <w:rPr>
                <w:rFonts w:asciiTheme="minorHAnsi" w:hAnsiTheme="minorHAnsi"/>
                <w:color w:val="000090"/>
              </w:rPr>
              <w:t>Esempi</w:t>
            </w:r>
            <w:r w:rsidR="0004709D">
              <w:rPr>
                <w:rFonts w:asciiTheme="minorHAnsi" w:hAnsiTheme="minorHAnsi"/>
                <w:color w:val="000090"/>
              </w:rPr>
              <w:t>o</w:t>
            </w:r>
            <w:r w:rsidR="00CE0AFE" w:rsidRPr="00DB128B">
              <w:rPr>
                <w:rFonts w:asciiTheme="minorHAnsi" w:hAnsiTheme="minorHAnsi"/>
                <w:color w:val="000090"/>
              </w:rPr>
              <w:t>:</w:t>
            </w:r>
          </w:p>
          <w:p w14:paraId="2BACDCC2" w14:textId="77777777" w:rsidR="0004709D" w:rsidRPr="00DB128B" w:rsidRDefault="0004709D" w:rsidP="003D1D81">
            <w:pPr>
              <w:rPr>
                <w:rFonts w:asciiTheme="minorHAnsi" w:hAnsiTheme="minorHAnsi"/>
                <w:color w:val="000090"/>
              </w:rPr>
            </w:pPr>
          </w:p>
          <w:p w14:paraId="73CFB78A" w14:textId="1A2DB3E6" w:rsidR="003D1D81" w:rsidRPr="00D951D1" w:rsidRDefault="0004709D" w:rsidP="003D1D81">
            <w:pPr>
              <w:rPr>
                <w:rFonts w:asciiTheme="minorHAnsi" w:hAnsiTheme="minorHAnsi"/>
                <w:b/>
                <w:color w:val="000090"/>
                <w:u w:val="single"/>
              </w:rPr>
            </w:pPr>
            <w:r w:rsidRPr="00D951D1">
              <w:rPr>
                <w:rFonts w:asciiTheme="minorHAnsi" w:hAnsiTheme="minorHAnsi"/>
                <w:b/>
                <w:color w:val="000090"/>
                <w:u w:val="single"/>
              </w:rPr>
              <w:t>Punti di forza</w:t>
            </w:r>
          </w:p>
          <w:p w14:paraId="7FA4F0E6" w14:textId="77777777" w:rsidR="0004709D" w:rsidRPr="00DB128B" w:rsidRDefault="0004709D" w:rsidP="003D1D81">
            <w:pPr>
              <w:rPr>
                <w:rFonts w:asciiTheme="minorHAnsi" w:hAnsiTheme="minorHAnsi"/>
                <w:color w:val="000090"/>
              </w:rPr>
            </w:pPr>
          </w:p>
          <w:p w14:paraId="02C11170" w14:textId="77777777" w:rsidR="003D1D81" w:rsidRPr="00DB128B" w:rsidRDefault="003D1D81" w:rsidP="003D1D81">
            <w:pPr>
              <w:rPr>
                <w:rFonts w:asciiTheme="minorHAnsi" w:hAnsiTheme="minorHAnsi"/>
                <w:i/>
                <w:color w:val="000090"/>
              </w:rPr>
            </w:pPr>
            <w:r w:rsidRPr="00DB128B">
              <w:rPr>
                <w:rFonts w:asciiTheme="minorHAnsi" w:hAnsiTheme="minorHAnsi"/>
                <w:b/>
                <w:color w:val="000090"/>
              </w:rPr>
              <w:t>Dato 1 (ingresso):</w:t>
            </w:r>
            <w:r w:rsidRPr="00DB128B">
              <w:rPr>
                <w:rFonts w:asciiTheme="minorHAnsi" w:hAnsiTheme="minorHAnsi"/>
                <w:color w:val="000090"/>
              </w:rPr>
              <w:t xml:space="preserve"> </w:t>
            </w:r>
            <w:r w:rsidRPr="00DB128B">
              <w:rPr>
                <w:rFonts w:asciiTheme="minorHAnsi" w:hAnsiTheme="minorHAnsi"/>
                <w:i/>
                <w:color w:val="000090"/>
              </w:rPr>
              <w:t>Numero di immatricolati.</w:t>
            </w:r>
          </w:p>
          <w:p w14:paraId="43C6A32B" w14:textId="048C778B" w:rsidR="003D1D81" w:rsidRPr="00DB128B" w:rsidRDefault="003D1D81" w:rsidP="003D1D81">
            <w:pPr>
              <w:rPr>
                <w:rFonts w:asciiTheme="minorHAnsi" w:hAnsiTheme="minorHAnsi"/>
                <w:i/>
                <w:color w:val="000090"/>
              </w:rPr>
            </w:pPr>
            <w:r w:rsidRPr="00DB128B">
              <w:rPr>
                <w:rFonts w:asciiTheme="minorHAnsi" w:hAnsiTheme="minorHAnsi"/>
                <w:b/>
                <w:color w:val="000090"/>
              </w:rPr>
              <w:t>Analisi:</w:t>
            </w:r>
            <w:r w:rsidRPr="00DB128B">
              <w:rPr>
                <w:rFonts w:asciiTheme="minorHAnsi" w:hAnsiTheme="minorHAnsi"/>
                <w:color w:val="000090"/>
              </w:rPr>
              <w:t xml:space="preserve"> </w:t>
            </w:r>
            <w:r w:rsidRPr="00DB128B">
              <w:rPr>
                <w:rFonts w:asciiTheme="minorHAnsi" w:hAnsiTheme="minorHAnsi"/>
                <w:i/>
                <w:color w:val="000090"/>
              </w:rPr>
              <w:t xml:space="preserve">Rispetto all’A.A </w:t>
            </w:r>
            <w:proofErr w:type="spellStart"/>
            <w:r w:rsidRPr="00DB128B">
              <w:rPr>
                <w:rFonts w:asciiTheme="minorHAnsi" w:hAnsiTheme="minorHAnsi"/>
                <w:i/>
                <w:color w:val="000090"/>
              </w:rPr>
              <w:t>xxxx-yyyy</w:t>
            </w:r>
            <w:proofErr w:type="spellEnd"/>
            <w:r w:rsidRPr="00DB128B">
              <w:rPr>
                <w:rFonts w:asciiTheme="minorHAnsi" w:hAnsiTheme="minorHAnsi"/>
                <w:i/>
                <w:color w:val="000090"/>
              </w:rPr>
              <w:t xml:space="preserve">, nell’A.A. </w:t>
            </w:r>
            <w:proofErr w:type="spellStart"/>
            <w:r w:rsidRPr="00DB128B">
              <w:rPr>
                <w:rFonts w:asciiTheme="minorHAnsi" w:hAnsiTheme="minorHAnsi"/>
                <w:i/>
                <w:color w:val="000090"/>
              </w:rPr>
              <w:t>zzzz-wwww</w:t>
            </w:r>
            <w:proofErr w:type="spellEnd"/>
            <w:r w:rsidRPr="00DB128B">
              <w:rPr>
                <w:rFonts w:asciiTheme="minorHAnsi" w:hAnsiTheme="minorHAnsi"/>
                <w:i/>
                <w:color w:val="000090"/>
              </w:rPr>
              <w:t xml:space="preserve"> il CdS ha avuto un sensibile incremento (+ xx</w:t>
            </w:r>
            <w:r w:rsidR="002C28B3" w:rsidRPr="00DB128B">
              <w:rPr>
                <w:rFonts w:asciiTheme="minorHAnsi" w:hAnsiTheme="minorHAnsi"/>
                <w:i/>
                <w:color w:val="000090"/>
              </w:rPr>
              <w:t xml:space="preserve">%) degli immatricolati. </w:t>
            </w:r>
            <w:r w:rsidRPr="00DB128B">
              <w:rPr>
                <w:rFonts w:asciiTheme="minorHAnsi" w:hAnsiTheme="minorHAnsi"/>
                <w:i/>
                <w:color w:val="000090"/>
              </w:rPr>
              <w:t xml:space="preserve">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ritiene che ciò sia da attribuirsi all</w:t>
            </w:r>
            <w:r w:rsidR="002C28B3" w:rsidRPr="00DB128B">
              <w:rPr>
                <w:rFonts w:asciiTheme="minorHAnsi" w:hAnsiTheme="minorHAnsi"/>
                <w:i/>
                <w:color w:val="000090"/>
              </w:rPr>
              <w:t>a seguente serie di iniziative:</w:t>
            </w:r>
          </w:p>
          <w:p w14:paraId="366E8C47" w14:textId="77777777" w:rsidR="003D1D81" w:rsidRPr="00DB128B" w:rsidRDefault="003D1D81" w:rsidP="003D1D81">
            <w:pPr>
              <w:rPr>
                <w:rFonts w:asciiTheme="minorHAnsi" w:hAnsiTheme="minorHAnsi"/>
                <w:i/>
                <w:color w:val="000090"/>
              </w:rPr>
            </w:pPr>
            <w:r w:rsidRPr="00DB128B">
              <w:rPr>
                <w:rFonts w:asciiTheme="minorHAnsi" w:hAnsiTheme="minorHAnsi"/>
                <w:i/>
                <w:color w:val="000090"/>
              </w:rPr>
              <w:t>- organizzazione di giornate di orientamento presso Scuole Secondarie Superiori;</w:t>
            </w:r>
          </w:p>
          <w:p w14:paraId="4A08609A" w14:textId="77777777" w:rsidR="003D1D81" w:rsidRPr="00DB128B" w:rsidRDefault="003D1D81" w:rsidP="003D1D81">
            <w:pPr>
              <w:rPr>
                <w:rFonts w:asciiTheme="minorHAnsi" w:hAnsiTheme="minorHAnsi"/>
                <w:i/>
                <w:color w:val="000090"/>
              </w:rPr>
            </w:pPr>
            <w:r w:rsidRPr="00DB128B">
              <w:rPr>
                <w:rFonts w:asciiTheme="minorHAnsi" w:hAnsiTheme="minorHAnsi"/>
                <w:i/>
                <w:color w:val="000090"/>
              </w:rPr>
              <w:t>- presentazione delle discipline caratterizzanti il CdS presso associazioni di categoria ed enti.</w:t>
            </w:r>
          </w:p>
          <w:p w14:paraId="032F9604" w14:textId="41138BAA" w:rsidR="0004709D" w:rsidRPr="00DB128B" w:rsidRDefault="003D1D81" w:rsidP="003D1D81">
            <w:pPr>
              <w:rPr>
                <w:rFonts w:asciiTheme="minorHAnsi" w:hAnsiTheme="minorHAnsi"/>
                <w:i/>
                <w:color w:val="000090"/>
              </w:rPr>
            </w:pPr>
            <w:r w:rsidRPr="00DB128B">
              <w:rPr>
                <w:rFonts w:asciiTheme="minorHAnsi" w:hAnsiTheme="minorHAnsi"/>
                <w:i/>
                <w:color w:val="000090"/>
              </w:rPr>
              <w:lastRenderedPageBreak/>
              <w:t xml:space="preserve">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considera queste iniziative suoi punti di forza.</w:t>
            </w:r>
          </w:p>
          <w:p w14:paraId="3A01FEE7" w14:textId="77777777" w:rsidR="003D1D81" w:rsidRPr="00D951D1" w:rsidRDefault="003D1D81" w:rsidP="003D1D81">
            <w:pPr>
              <w:rPr>
                <w:rFonts w:asciiTheme="minorHAnsi" w:hAnsiTheme="minorHAnsi"/>
                <w:b/>
                <w:i/>
                <w:color w:val="000090"/>
                <w:u w:val="single"/>
              </w:rPr>
            </w:pPr>
          </w:p>
          <w:p w14:paraId="675F3168" w14:textId="25E1D72B" w:rsidR="00693812" w:rsidRPr="00D951D1" w:rsidRDefault="00693812" w:rsidP="00693812">
            <w:pPr>
              <w:jc w:val="both"/>
              <w:rPr>
                <w:rFonts w:asciiTheme="minorHAnsi" w:hAnsiTheme="minorHAnsi"/>
                <w:b/>
                <w:color w:val="000090"/>
                <w:u w:val="single"/>
              </w:rPr>
            </w:pPr>
            <w:r w:rsidRPr="00D951D1">
              <w:rPr>
                <w:rFonts w:asciiTheme="minorHAnsi" w:hAnsiTheme="minorHAnsi"/>
                <w:b/>
                <w:color w:val="000090"/>
                <w:u w:val="single"/>
              </w:rPr>
              <w:t>Punti di debolezza e/o potenziali rischi</w:t>
            </w:r>
          </w:p>
          <w:p w14:paraId="467AD43E" w14:textId="77777777" w:rsidR="00693812" w:rsidRPr="00DB128B" w:rsidRDefault="00693812" w:rsidP="003D1D81">
            <w:pPr>
              <w:rPr>
                <w:rFonts w:asciiTheme="minorHAnsi" w:hAnsiTheme="minorHAnsi"/>
                <w:b/>
                <w:color w:val="000090"/>
              </w:rPr>
            </w:pPr>
          </w:p>
          <w:p w14:paraId="799CAE9E" w14:textId="26060662" w:rsidR="003D1D81" w:rsidRPr="00DB128B" w:rsidRDefault="003D1D81" w:rsidP="003D1D81">
            <w:pPr>
              <w:rPr>
                <w:rFonts w:asciiTheme="minorHAnsi" w:hAnsiTheme="minorHAnsi"/>
                <w:i/>
                <w:color w:val="000090"/>
              </w:rPr>
            </w:pPr>
            <w:r w:rsidRPr="00DB128B">
              <w:rPr>
                <w:rFonts w:asciiTheme="minorHAnsi" w:hAnsiTheme="minorHAnsi"/>
                <w:b/>
                <w:color w:val="000090"/>
              </w:rPr>
              <w:t>Dato 2 (ingresso):</w:t>
            </w:r>
            <w:r w:rsidRPr="00DB128B">
              <w:rPr>
                <w:rFonts w:asciiTheme="minorHAnsi" w:hAnsiTheme="minorHAnsi"/>
                <w:color w:val="000090"/>
              </w:rPr>
              <w:t xml:space="preserve"> </w:t>
            </w:r>
            <w:r w:rsidRPr="00DB128B">
              <w:rPr>
                <w:rFonts w:asciiTheme="minorHAnsi" w:hAnsiTheme="minorHAnsi"/>
                <w:i/>
                <w:color w:val="000090"/>
              </w:rPr>
              <w:t xml:space="preserve">Numero di </w:t>
            </w:r>
            <w:r w:rsidR="002C28B3" w:rsidRPr="00DB128B">
              <w:rPr>
                <w:rFonts w:asciiTheme="minorHAnsi" w:hAnsiTheme="minorHAnsi"/>
                <w:i/>
                <w:color w:val="000090"/>
              </w:rPr>
              <w:t>immatricolati</w:t>
            </w:r>
            <w:r w:rsidRPr="00DB128B">
              <w:rPr>
                <w:rFonts w:asciiTheme="minorHAnsi" w:hAnsiTheme="minorHAnsi"/>
                <w:i/>
                <w:color w:val="000090"/>
              </w:rPr>
              <w:t xml:space="preserve"> provenienti da fuori regione.</w:t>
            </w:r>
          </w:p>
          <w:p w14:paraId="0AE3E747" w14:textId="51C853D5"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Analisi: </w:t>
            </w:r>
            <w:r w:rsidRPr="00DB128B">
              <w:rPr>
                <w:rFonts w:asciiTheme="minorHAnsi" w:hAnsiTheme="minorHAnsi"/>
                <w:i/>
                <w:color w:val="000090"/>
              </w:rPr>
              <w:t xml:space="preserve">La </w:t>
            </w:r>
            <w:r w:rsidR="002C28B3" w:rsidRPr="00DB128B">
              <w:rPr>
                <w:rFonts w:asciiTheme="minorHAnsi" w:hAnsiTheme="minorHAnsi"/>
                <w:i/>
                <w:color w:val="000090"/>
              </w:rPr>
              <w:t>percentuale</w:t>
            </w:r>
            <w:r w:rsidRPr="00DB128B">
              <w:rPr>
                <w:rFonts w:asciiTheme="minorHAnsi" w:hAnsiTheme="minorHAnsi"/>
                <w:i/>
                <w:color w:val="000090"/>
              </w:rPr>
              <w:t xml:space="preserve"> dei “fuori sede” non ha subìto variazioni significative e si mantiene piuttosto bassa </w:t>
            </w:r>
            <w:r w:rsidR="007B272D" w:rsidRPr="00DB128B">
              <w:rPr>
                <w:rFonts w:asciiTheme="minorHAnsi" w:hAnsiTheme="minorHAnsi"/>
                <w:i/>
                <w:color w:val="000090"/>
              </w:rPr>
              <w:t>(</w:t>
            </w:r>
            <w:r w:rsidRPr="00DB128B">
              <w:rPr>
                <w:rFonts w:asciiTheme="minorHAnsi" w:hAnsiTheme="minorHAnsi"/>
                <w:i/>
                <w:color w:val="000090"/>
              </w:rPr>
              <w:t xml:space="preserve">pari al xx%). </w:t>
            </w:r>
          </w:p>
          <w:p w14:paraId="642C3647" w14:textId="77777777" w:rsidR="003D1D81" w:rsidRPr="00DB128B" w:rsidRDefault="003D1D81" w:rsidP="003D1D81">
            <w:pPr>
              <w:rPr>
                <w:rFonts w:asciiTheme="minorHAnsi" w:hAnsiTheme="minorHAnsi"/>
                <w:i/>
                <w:color w:val="000090"/>
              </w:rPr>
            </w:pPr>
            <w:r w:rsidRPr="00DB128B">
              <w:rPr>
                <w:rFonts w:asciiTheme="minorHAnsi" w:hAnsiTheme="minorHAnsi"/>
                <w:i/>
                <w:color w:val="000090"/>
              </w:rPr>
              <w:t xml:space="preserve">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considera questo un aspetto da migliorare.</w:t>
            </w:r>
          </w:p>
          <w:p w14:paraId="0F2B376F" w14:textId="77777777" w:rsidR="003D1D81" w:rsidRPr="00DB128B" w:rsidRDefault="003D1D81" w:rsidP="003D1D81">
            <w:pPr>
              <w:rPr>
                <w:rFonts w:asciiTheme="minorHAnsi" w:hAnsiTheme="minorHAnsi"/>
                <w:color w:val="000090"/>
              </w:rPr>
            </w:pPr>
          </w:p>
          <w:p w14:paraId="07FA578C" w14:textId="77777777" w:rsidR="003D1D81" w:rsidRPr="00DB128B" w:rsidRDefault="003D1D81" w:rsidP="003D1D81">
            <w:pPr>
              <w:rPr>
                <w:rFonts w:asciiTheme="minorHAnsi" w:hAnsiTheme="minorHAnsi"/>
                <w:i/>
                <w:color w:val="000090"/>
              </w:rPr>
            </w:pPr>
            <w:r w:rsidRPr="00DB128B">
              <w:rPr>
                <w:rFonts w:asciiTheme="minorHAnsi" w:hAnsiTheme="minorHAnsi"/>
                <w:b/>
                <w:color w:val="000090"/>
              </w:rPr>
              <w:t>Dato 3 (percorso):</w:t>
            </w:r>
            <w:r w:rsidRPr="00DB128B">
              <w:rPr>
                <w:rFonts w:asciiTheme="minorHAnsi" w:hAnsiTheme="minorHAnsi"/>
                <w:color w:val="000090"/>
              </w:rPr>
              <w:t xml:space="preserve"> </w:t>
            </w:r>
            <w:r w:rsidRPr="00DB128B">
              <w:rPr>
                <w:rFonts w:asciiTheme="minorHAnsi" w:hAnsiTheme="minorHAnsi"/>
                <w:i/>
                <w:color w:val="000090"/>
              </w:rPr>
              <w:t>Numero minimo di CFU acquisiti fra I e II anno.</w:t>
            </w:r>
          </w:p>
          <w:p w14:paraId="29FD4E82" w14:textId="636228EA" w:rsidR="003D1D81" w:rsidRPr="00D951D1" w:rsidRDefault="003D1D81" w:rsidP="00D951D1">
            <w:pPr>
              <w:jc w:val="both"/>
              <w:rPr>
                <w:rFonts w:ascii="Cambria" w:hAnsi="Cambria"/>
                <w:i/>
                <w:color w:val="000090"/>
              </w:rPr>
            </w:pPr>
            <w:r w:rsidRPr="00DB128B">
              <w:rPr>
                <w:rFonts w:asciiTheme="minorHAnsi" w:hAnsiTheme="minorHAnsi"/>
                <w:b/>
                <w:color w:val="000090"/>
              </w:rPr>
              <w:t xml:space="preserve">Analisi: </w:t>
            </w:r>
            <w:r w:rsidRPr="00DB128B">
              <w:rPr>
                <w:rFonts w:asciiTheme="minorHAnsi" w:hAnsiTheme="minorHAnsi"/>
                <w:i/>
                <w:color w:val="000090"/>
              </w:rPr>
              <w:t>Rispetto a quanto rilevato nel precedente Rapporto di Riesame, la percentuale di studenti</w:t>
            </w:r>
            <w:r w:rsidRPr="00DB128B">
              <w:rPr>
                <w:rFonts w:ascii="Cambria" w:hAnsi="Cambria"/>
                <w:i/>
                <w:color w:val="000090"/>
              </w:rPr>
              <w:t xml:space="preserve"> iscritti al II anno che hanno acquisito meno di </w:t>
            </w:r>
            <w:r w:rsidR="007B272D" w:rsidRPr="00DB128B">
              <w:rPr>
                <w:rFonts w:ascii="Cambria" w:hAnsi="Cambria"/>
                <w:i/>
                <w:color w:val="000090"/>
              </w:rPr>
              <w:t>xx</w:t>
            </w:r>
            <w:r w:rsidRPr="00DB128B">
              <w:rPr>
                <w:rFonts w:ascii="Cambria" w:hAnsi="Cambria"/>
                <w:i/>
                <w:color w:val="000090"/>
              </w:rPr>
              <w:t xml:space="preserve"> CFU è rimasta quasi invariata rispetto a quanto rilevato nel Rapporto di Riesame precedente</w:t>
            </w:r>
            <w:r w:rsidRPr="00D951D1">
              <w:rPr>
                <w:rFonts w:ascii="Cambria" w:hAnsi="Cambria"/>
                <w:i/>
                <w:color w:val="000090"/>
              </w:rPr>
              <w:t xml:space="preserve">. </w:t>
            </w:r>
            <w:r w:rsidR="00DA0AC9" w:rsidRPr="00D951D1">
              <w:rPr>
                <w:rFonts w:ascii="Cambria" w:hAnsi="Cambria"/>
                <w:i/>
                <w:color w:val="000090"/>
              </w:rPr>
              <w:t>Gli studenti evidenziano una difficoltà di inserimento (comprensione dei metodi di studio, struttura del CdS, etc.)</w:t>
            </w:r>
            <w:r w:rsidR="0004709D">
              <w:rPr>
                <w:rFonts w:ascii="Cambria" w:hAnsi="Cambria"/>
                <w:i/>
                <w:color w:val="000090"/>
              </w:rPr>
              <w:t>.</w:t>
            </w:r>
          </w:p>
          <w:p w14:paraId="75B990FD" w14:textId="2C849841" w:rsidR="00DA0AC9" w:rsidRPr="00DB128B" w:rsidRDefault="003D1D81" w:rsidP="003D1D81">
            <w:pPr>
              <w:rPr>
                <w:rFonts w:asciiTheme="minorHAnsi" w:hAnsiTheme="minorHAnsi"/>
                <w:i/>
                <w:color w:val="000090"/>
              </w:rPr>
            </w:pPr>
            <w:r w:rsidRPr="00DB128B">
              <w:rPr>
                <w:rFonts w:asciiTheme="minorHAnsi" w:hAnsiTheme="minorHAnsi"/>
                <w:i/>
                <w:color w:val="000090"/>
              </w:rPr>
              <w:t xml:space="preserve">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considera questo un aspetto da migliorare.</w:t>
            </w:r>
          </w:p>
        </w:tc>
      </w:tr>
    </w:tbl>
    <w:p w14:paraId="5449E6BF" w14:textId="3201A1C3" w:rsidR="003D1D81" w:rsidRPr="00DB128B" w:rsidRDefault="003D1D81" w:rsidP="00D44602">
      <w:pPr>
        <w:spacing w:before="240" w:after="120"/>
        <w:rPr>
          <w:rFonts w:asciiTheme="minorHAnsi" w:hAnsiTheme="minorHAnsi" w:cs="Lucida Sans Unicode"/>
          <w:b/>
          <w:color w:val="000000"/>
        </w:rPr>
      </w:pPr>
      <w:r w:rsidRPr="00DB128B">
        <w:rPr>
          <w:rFonts w:asciiTheme="minorHAnsi" w:hAnsiTheme="minorHAnsi" w:cs="Lucida Sans Unicode"/>
          <w:b/>
          <w:color w:val="000000"/>
        </w:rPr>
        <w:lastRenderedPageBreak/>
        <w:t xml:space="preserve">1-c   </w:t>
      </w:r>
      <w:r w:rsidRPr="00DB128B">
        <w:rPr>
          <w:rFonts w:asciiTheme="minorHAnsi" w:hAnsiTheme="minorHAnsi" w:cs="Lucida Sans Unicode"/>
          <w:b/>
          <w:color w:val="000000"/>
        </w:rPr>
        <w:tab/>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81"/>
      </w:tblGrid>
      <w:tr w:rsidR="003D1D81" w:rsidRPr="00DB128B" w14:paraId="29BBA982" w14:textId="77777777" w:rsidTr="003D1D81">
        <w:tc>
          <w:tcPr>
            <w:tcW w:w="9781" w:type="dxa"/>
            <w:tcBorders>
              <w:top w:val="single" w:sz="12" w:space="0" w:color="0000FF"/>
              <w:left w:val="single" w:sz="12" w:space="0" w:color="0000FF"/>
              <w:bottom w:val="single" w:sz="12" w:space="0" w:color="0000FF"/>
              <w:right w:val="single" w:sz="12" w:space="0" w:color="0000FF"/>
            </w:tcBorders>
            <w:shd w:val="clear" w:color="auto" w:fill="auto"/>
          </w:tcPr>
          <w:p w14:paraId="322615D7" w14:textId="23DCFCBD" w:rsidR="003D1D81" w:rsidRPr="00DB128B" w:rsidRDefault="003D1D81" w:rsidP="003D1D81">
            <w:pPr>
              <w:jc w:val="both"/>
              <w:rPr>
                <w:rFonts w:ascii="Cambria" w:hAnsi="Cambria"/>
                <w:b/>
              </w:rPr>
            </w:pPr>
            <w:r w:rsidRPr="00DB128B">
              <w:rPr>
                <w:rFonts w:ascii="Cambria" w:hAnsi="Cambria"/>
                <w:b/>
              </w:rPr>
              <w:t>Obiettivi (realistici, misurabili e quantificabili)</w:t>
            </w:r>
          </w:p>
          <w:p w14:paraId="7A209485" w14:textId="429D7C63" w:rsidR="003D1D81" w:rsidRDefault="003D1D81" w:rsidP="003D1D81">
            <w:pPr>
              <w:jc w:val="both"/>
              <w:rPr>
                <w:rFonts w:ascii="Cambria" w:hAnsi="Cambria"/>
              </w:rPr>
            </w:pPr>
            <w:r w:rsidRPr="00DB128B">
              <w:rPr>
                <w:rFonts w:ascii="Cambria" w:hAnsi="Cambria"/>
              </w:rPr>
              <w:t xml:space="preserve">Riportare gli obiettivi che il </w:t>
            </w:r>
            <w:proofErr w:type="spellStart"/>
            <w:r w:rsidRPr="00DB128B">
              <w:rPr>
                <w:rFonts w:ascii="Cambria" w:hAnsi="Cambria"/>
              </w:rPr>
              <w:t>CCdS</w:t>
            </w:r>
            <w:proofErr w:type="spellEnd"/>
            <w:r w:rsidRPr="00DB128B">
              <w:rPr>
                <w:rFonts w:ascii="Cambria" w:hAnsi="Cambria"/>
              </w:rPr>
              <w:t xml:space="preserve"> si è prefisso di raggiungere (e di cui, nei riesami successivi, dovrà indicare il grado di raggiungimento). </w:t>
            </w:r>
            <w:r w:rsidR="00DA0AC9">
              <w:rPr>
                <w:rFonts w:ascii="Cambria" w:hAnsi="Cambria"/>
              </w:rPr>
              <w:t xml:space="preserve">Gli interventi correttivi dovrebbero avere una forte relazione con le aree di debolezza individuate nell’analisi dei dati. </w:t>
            </w:r>
          </w:p>
          <w:p w14:paraId="2EB9AADF" w14:textId="77777777" w:rsidR="00DA0AC9" w:rsidRPr="00DB128B" w:rsidRDefault="00DA0AC9" w:rsidP="003D1D81">
            <w:pPr>
              <w:jc w:val="both"/>
              <w:rPr>
                <w:rFonts w:ascii="Cambria" w:hAnsi="Cambria"/>
              </w:rPr>
            </w:pPr>
          </w:p>
          <w:p w14:paraId="4EEEB417" w14:textId="77777777" w:rsidR="003D1D81" w:rsidRPr="00DB128B" w:rsidRDefault="003D1D81" w:rsidP="003D1D81">
            <w:pPr>
              <w:jc w:val="both"/>
              <w:rPr>
                <w:rFonts w:ascii="Cambria" w:hAnsi="Cambria"/>
                <w:b/>
              </w:rPr>
            </w:pPr>
            <w:r w:rsidRPr="00DB128B">
              <w:rPr>
                <w:rFonts w:ascii="Cambria" w:hAnsi="Cambria"/>
                <w:b/>
              </w:rPr>
              <w:t>Interventi correttivi e risorse</w:t>
            </w:r>
          </w:p>
          <w:p w14:paraId="367FC746" w14:textId="77777777" w:rsidR="003D1D81" w:rsidRPr="00DB128B" w:rsidRDefault="003D1D81" w:rsidP="000A24D6">
            <w:pPr>
              <w:numPr>
                <w:ilvl w:val="0"/>
                <w:numId w:val="8"/>
              </w:numPr>
              <w:jc w:val="both"/>
              <w:rPr>
                <w:rFonts w:asciiTheme="minorHAnsi" w:hAnsiTheme="minorHAnsi"/>
              </w:rPr>
            </w:pPr>
            <w:r w:rsidRPr="00DB128B">
              <w:rPr>
                <w:rFonts w:asciiTheme="minorHAnsi" w:hAnsiTheme="minorHAnsi"/>
              </w:rPr>
              <w:t xml:space="preserve">Descrivere le iniziative che il </w:t>
            </w:r>
            <w:proofErr w:type="spellStart"/>
            <w:r w:rsidRPr="00DB128B">
              <w:rPr>
                <w:rFonts w:asciiTheme="minorHAnsi" w:hAnsiTheme="minorHAnsi"/>
              </w:rPr>
              <w:t>CCdS</w:t>
            </w:r>
            <w:proofErr w:type="spellEnd"/>
            <w:r w:rsidRPr="00DB128B">
              <w:rPr>
                <w:rFonts w:asciiTheme="minorHAnsi" w:hAnsiTheme="minorHAnsi"/>
              </w:rPr>
              <w:t xml:space="preserve"> ha deliberato di intraprendere per il raggiungere gli obiettivi prefissati. </w:t>
            </w:r>
          </w:p>
          <w:p w14:paraId="5F0C9801" w14:textId="77777777" w:rsidR="003D1D81" w:rsidRPr="00DB128B" w:rsidRDefault="003D1D81" w:rsidP="000A24D6">
            <w:pPr>
              <w:numPr>
                <w:ilvl w:val="0"/>
                <w:numId w:val="8"/>
              </w:numPr>
              <w:jc w:val="both"/>
              <w:rPr>
                <w:rFonts w:asciiTheme="minorHAnsi" w:hAnsiTheme="minorHAnsi"/>
              </w:rPr>
            </w:pPr>
            <w:r w:rsidRPr="00DB128B">
              <w:rPr>
                <w:rFonts w:asciiTheme="minorHAnsi" w:hAnsiTheme="minorHAnsi"/>
              </w:rPr>
              <w:t xml:space="preserve">Indicare le risorse che il </w:t>
            </w:r>
            <w:proofErr w:type="spellStart"/>
            <w:r w:rsidRPr="00DB128B">
              <w:rPr>
                <w:rFonts w:asciiTheme="minorHAnsi" w:hAnsiTheme="minorHAnsi"/>
              </w:rPr>
              <w:t>CCdS</w:t>
            </w:r>
            <w:proofErr w:type="spellEnd"/>
            <w:r w:rsidRPr="00DB128B">
              <w:rPr>
                <w:rFonts w:asciiTheme="minorHAnsi" w:hAnsiTheme="minorHAnsi"/>
              </w:rPr>
              <w:t xml:space="preserve"> ha deliberato di mettere a disposizione allo scopo ed il/i responsabile/i dell'intervento. </w:t>
            </w:r>
          </w:p>
          <w:p w14:paraId="01303476" w14:textId="77777777" w:rsidR="003D1D81" w:rsidRPr="00DB128B" w:rsidRDefault="003D1D81" w:rsidP="003D1D81">
            <w:pPr>
              <w:jc w:val="both"/>
              <w:rPr>
                <w:rFonts w:asciiTheme="minorHAnsi" w:hAnsiTheme="minorHAnsi" w:cs="Lucida Sans Unicode"/>
                <w:color w:val="000000"/>
              </w:rPr>
            </w:pPr>
          </w:p>
          <w:p w14:paraId="31593B08" w14:textId="153A5935" w:rsidR="003D1D81" w:rsidRPr="00DB128B" w:rsidRDefault="003D1D81" w:rsidP="003D1D81">
            <w:pPr>
              <w:rPr>
                <w:rFonts w:asciiTheme="minorHAnsi" w:hAnsiTheme="minorHAnsi"/>
                <w:color w:val="000090"/>
              </w:rPr>
            </w:pPr>
            <w:r w:rsidRPr="00DB128B">
              <w:rPr>
                <w:rFonts w:asciiTheme="minorHAnsi" w:hAnsiTheme="minorHAnsi"/>
                <w:color w:val="000090"/>
              </w:rPr>
              <w:t>Esempi</w:t>
            </w:r>
            <w:r w:rsidR="0004709D">
              <w:rPr>
                <w:rFonts w:asciiTheme="minorHAnsi" w:hAnsiTheme="minorHAnsi"/>
                <w:color w:val="000090"/>
              </w:rPr>
              <w:t>o</w:t>
            </w:r>
            <w:r w:rsidRPr="00DB128B">
              <w:rPr>
                <w:rFonts w:asciiTheme="minorHAnsi" w:hAnsiTheme="minorHAnsi"/>
                <w:color w:val="000090"/>
              </w:rPr>
              <w:t>:</w:t>
            </w:r>
          </w:p>
          <w:p w14:paraId="473A632B" w14:textId="77777777" w:rsidR="003D1D81" w:rsidRPr="00DB128B" w:rsidRDefault="003D1D81" w:rsidP="003D1D81">
            <w:pPr>
              <w:jc w:val="both"/>
              <w:rPr>
                <w:rFonts w:asciiTheme="minorHAnsi" w:hAnsiTheme="minorHAnsi" w:cs="Lucida Sans Unicode"/>
                <w:color w:val="000000"/>
              </w:rPr>
            </w:pPr>
          </w:p>
          <w:p w14:paraId="25FB55FB" w14:textId="77777777" w:rsidR="003D1D81" w:rsidRPr="00DB128B" w:rsidRDefault="003D1D81" w:rsidP="003D1D81">
            <w:pPr>
              <w:rPr>
                <w:rFonts w:ascii="Cambria" w:hAnsi="Cambria"/>
                <w:i/>
                <w:color w:val="000090"/>
              </w:rPr>
            </w:pPr>
            <w:r w:rsidRPr="00DB128B">
              <w:rPr>
                <w:rFonts w:ascii="Cambria" w:hAnsi="Cambria"/>
                <w:b/>
                <w:color w:val="000090"/>
              </w:rPr>
              <w:t>Obiettivo 1:</w:t>
            </w:r>
            <w:r w:rsidRPr="00DB128B">
              <w:rPr>
                <w:rFonts w:ascii="Cambria" w:hAnsi="Cambria"/>
                <w:color w:val="000090"/>
              </w:rPr>
              <w:t xml:space="preserve"> </w:t>
            </w:r>
            <w:r w:rsidRPr="00DB128B">
              <w:rPr>
                <w:rFonts w:ascii="Cambria" w:hAnsi="Cambria"/>
                <w:i/>
                <w:color w:val="000090"/>
              </w:rPr>
              <w:t xml:space="preserve">Il CdS si è posto l’obiettivo di mantenere l’attuale numero di immatricolati anche per il prossimo </w:t>
            </w:r>
            <w:proofErr w:type="spellStart"/>
            <w:r w:rsidRPr="00DB128B">
              <w:rPr>
                <w:rFonts w:ascii="Cambria" w:hAnsi="Cambria"/>
                <w:i/>
                <w:color w:val="000090"/>
              </w:rPr>
              <w:t>a.a</w:t>
            </w:r>
            <w:proofErr w:type="spellEnd"/>
            <w:r w:rsidRPr="00DB128B">
              <w:rPr>
                <w:rFonts w:ascii="Cambria" w:hAnsi="Cambria"/>
                <w:i/>
                <w:color w:val="000090"/>
              </w:rPr>
              <w:t>.</w:t>
            </w:r>
          </w:p>
          <w:p w14:paraId="361E48D0" w14:textId="5554B3BE" w:rsidR="003D1D81" w:rsidRPr="00DB128B" w:rsidRDefault="003D1D81" w:rsidP="003D1D81">
            <w:pPr>
              <w:rPr>
                <w:rFonts w:asciiTheme="minorHAnsi" w:hAnsiTheme="minorHAnsi"/>
                <w:i/>
                <w:color w:val="000090"/>
              </w:rPr>
            </w:pPr>
            <w:r w:rsidRPr="00DB128B">
              <w:rPr>
                <w:rFonts w:ascii="Cambria" w:hAnsi="Cambria"/>
                <w:b/>
                <w:color w:val="000090"/>
              </w:rPr>
              <w:t>Indicatore/i:</w:t>
            </w:r>
            <w:r w:rsidRPr="00DB128B">
              <w:rPr>
                <w:rFonts w:ascii="Cambria" w:hAnsi="Cambria"/>
                <w:color w:val="000090"/>
              </w:rPr>
              <w:t xml:space="preserve"> </w:t>
            </w:r>
            <w:r w:rsidRPr="00DB128B">
              <w:rPr>
                <w:rFonts w:ascii="Cambria" w:hAnsi="Cambria"/>
                <w:i/>
                <w:color w:val="000090"/>
              </w:rPr>
              <w:t xml:space="preserve">Numero di immatricolati. </w:t>
            </w:r>
            <w:r w:rsidRPr="00DB128B">
              <w:rPr>
                <w:rFonts w:ascii="Cambria" w:hAnsi="Cambria"/>
                <w:b/>
                <w:color w:val="000090"/>
              </w:rPr>
              <w:t xml:space="preserve">Valore/i </w:t>
            </w:r>
            <w:proofErr w:type="gramStart"/>
            <w:r w:rsidRPr="00DB128B">
              <w:rPr>
                <w:rFonts w:ascii="Cambria" w:hAnsi="Cambria"/>
                <w:b/>
                <w:color w:val="000090"/>
              </w:rPr>
              <w:t>obiettivo:</w:t>
            </w:r>
            <w:r w:rsidRPr="00DB128B">
              <w:rPr>
                <w:rFonts w:ascii="Cambria" w:hAnsi="Cambria"/>
                <w:color w:val="000090"/>
              </w:rPr>
              <w:t xml:space="preserve"> </w:t>
            </w:r>
            <w:r w:rsidR="007B272D" w:rsidRPr="00DB128B">
              <w:rPr>
                <w:rFonts w:ascii="Cambria" w:hAnsi="Cambria"/>
                <w:i/>
                <w:color w:val="000090"/>
              </w:rPr>
              <w:t xml:space="preserve"> xx</w:t>
            </w:r>
            <w:proofErr w:type="gramEnd"/>
            <w:r w:rsidR="007B272D" w:rsidRPr="00DB128B">
              <w:rPr>
                <w:rFonts w:ascii="Cambria" w:hAnsi="Cambria"/>
                <w:i/>
                <w:color w:val="000090"/>
              </w:rPr>
              <w:t xml:space="preserve"> circa (pari</w:t>
            </w:r>
            <w:r w:rsidRPr="00DB128B">
              <w:rPr>
                <w:rFonts w:ascii="Cambria" w:hAnsi="Cambria"/>
                <w:i/>
                <w:color w:val="000090"/>
              </w:rPr>
              <w:t xml:space="preserve"> all’attuale).</w:t>
            </w:r>
          </w:p>
          <w:p w14:paraId="42DC2A1B" w14:textId="77777777"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Interventi correttivi e risorse: </w:t>
            </w:r>
            <w:r w:rsidRPr="00DB128B">
              <w:rPr>
                <w:rFonts w:asciiTheme="minorHAnsi" w:hAnsiTheme="minorHAnsi"/>
                <w:i/>
                <w:color w:val="000090"/>
              </w:rPr>
              <w:t>Si ritiene che il numero di immatricolati attualmente raggiunto sia adeguato alle risorse di cui il CdS dispone ed al contesto in cui il CdS opera, e ha deliberato di mantenere attive le iniziative in corso, almeno ancora per un anno.</w:t>
            </w:r>
          </w:p>
          <w:p w14:paraId="13481FC8" w14:textId="200423A1" w:rsidR="003D1D81" w:rsidRPr="00DB128B" w:rsidRDefault="003D1D81" w:rsidP="003D1D81">
            <w:pPr>
              <w:jc w:val="both"/>
              <w:rPr>
                <w:rFonts w:asciiTheme="minorHAnsi" w:hAnsiTheme="minorHAnsi" w:cs="Lucida Sans Unicode"/>
                <w:b/>
                <w:color w:val="000090"/>
              </w:rPr>
            </w:pPr>
            <w:r w:rsidRPr="00DB128B">
              <w:rPr>
                <w:rFonts w:asciiTheme="minorHAnsi" w:hAnsiTheme="minorHAnsi" w:cs="Lucida Sans Unicode"/>
                <w:b/>
                <w:color w:val="000090"/>
              </w:rPr>
              <w:t xml:space="preserve">Tempistica: </w:t>
            </w:r>
            <w:r w:rsidR="007B272D" w:rsidRPr="00DB128B">
              <w:rPr>
                <w:rFonts w:asciiTheme="minorHAnsi" w:hAnsiTheme="minorHAnsi" w:cs="Lucida Sans Unicode"/>
                <w:i/>
                <w:color w:val="000090"/>
              </w:rPr>
              <w:t>Le iniziative in corso saranno tenute attive almeno fino al xx/</w:t>
            </w:r>
            <w:proofErr w:type="spellStart"/>
            <w:r w:rsidR="007B272D" w:rsidRPr="00DB128B">
              <w:rPr>
                <w:rFonts w:asciiTheme="minorHAnsi" w:hAnsiTheme="minorHAnsi" w:cs="Lucida Sans Unicode"/>
                <w:i/>
                <w:color w:val="000090"/>
              </w:rPr>
              <w:t>yy</w:t>
            </w:r>
            <w:proofErr w:type="spellEnd"/>
            <w:r w:rsidR="007B272D" w:rsidRPr="00DB128B">
              <w:rPr>
                <w:rFonts w:asciiTheme="minorHAnsi" w:hAnsiTheme="minorHAnsi" w:cs="Lucida Sans Unicode"/>
                <w:i/>
                <w:color w:val="000090"/>
              </w:rPr>
              <w:t>/</w:t>
            </w:r>
            <w:proofErr w:type="spellStart"/>
            <w:r w:rsidR="007B272D" w:rsidRPr="00DB128B">
              <w:rPr>
                <w:rFonts w:asciiTheme="minorHAnsi" w:hAnsiTheme="minorHAnsi" w:cs="Lucida Sans Unicode"/>
                <w:i/>
                <w:color w:val="000090"/>
              </w:rPr>
              <w:t>zz</w:t>
            </w:r>
            <w:proofErr w:type="spellEnd"/>
            <w:r w:rsidR="007B272D" w:rsidRPr="00DB128B">
              <w:rPr>
                <w:rFonts w:asciiTheme="minorHAnsi" w:hAnsiTheme="minorHAnsi" w:cs="Lucida Sans Unicode"/>
                <w:i/>
                <w:color w:val="000090"/>
              </w:rPr>
              <w:t>.</w:t>
            </w:r>
            <w:r w:rsidRPr="00DB128B">
              <w:rPr>
                <w:rFonts w:asciiTheme="minorHAnsi" w:hAnsiTheme="minorHAnsi" w:cs="Lucida Sans Unicode"/>
                <w:i/>
                <w:color w:val="000090"/>
              </w:rPr>
              <w:t xml:space="preserve"> </w:t>
            </w:r>
          </w:p>
          <w:p w14:paraId="50F80A8E" w14:textId="77777777" w:rsidR="003D1D81" w:rsidRPr="00DB128B" w:rsidRDefault="003D1D81" w:rsidP="003D1D81">
            <w:pPr>
              <w:jc w:val="both"/>
              <w:rPr>
                <w:rFonts w:asciiTheme="minorHAnsi" w:hAnsiTheme="minorHAnsi"/>
                <w:i/>
                <w:color w:val="000090"/>
              </w:rPr>
            </w:pPr>
            <w:r w:rsidRPr="00DB128B">
              <w:rPr>
                <w:rFonts w:asciiTheme="minorHAnsi" w:hAnsiTheme="minorHAnsi"/>
                <w:b/>
                <w:color w:val="000090"/>
              </w:rPr>
              <w:t xml:space="preserve">Responsabilità: </w:t>
            </w:r>
            <w:r w:rsidRPr="00DB128B">
              <w:rPr>
                <w:rFonts w:asciiTheme="minorHAnsi" w:hAnsiTheme="minorHAnsi"/>
                <w:i/>
                <w:color w:val="000090"/>
              </w:rPr>
              <w:t>Gruppo AQ del CdS.</w:t>
            </w:r>
          </w:p>
          <w:p w14:paraId="3114CC8E" w14:textId="699A0887" w:rsidR="003D1D81" w:rsidRPr="00DB128B" w:rsidRDefault="003D1D81" w:rsidP="00454088">
            <w:pPr>
              <w:rPr>
                <w:rFonts w:asciiTheme="minorHAnsi" w:hAnsiTheme="minorHAnsi"/>
                <w:i/>
                <w:color w:val="000090"/>
              </w:rPr>
            </w:pPr>
            <w:r w:rsidRPr="00DB128B">
              <w:rPr>
                <w:rFonts w:asciiTheme="minorHAnsi" w:hAnsiTheme="minorHAnsi"/>
                <w:i/>
                <w:color w:val="000090"/>
              </w:rPr>
              <w:t xml:space="preserve"> </w:t>
            </w:r>
          </w:p>
          <w:p w14:paraId="05F8217B" w14:textId="77777777" w:rsidR="003D1D81" w:rsidRPr="00DB128B" w:rsidRDefault="003D1D81" w:rsidP="003D1D81">
            <w:pPr>
              <w:jc w:val="both"/>
              <w:rPr>
                <w:rFonts w:asciiTheme="minorHAnsi" w:hAnsiTheme="minorHAnsi" w:cs="Lucida Sans Unicode"/>
                <w:i/>
                <w:color w:val="000090"/>
              </w:rPr>
            </w:pPr>
            <w:r w:rsidRPr="00DB128B">
              <w:rPr>
                <w:rFonts w:ascii="Cambria" w:hAnsi="Cambria"/>
                <w:b/>
                <w:color w:val="000090"/>
              </w:rPr>
              <w:t>Obiettivo 2:</w:t>
            </w:r>
            <w:r w:rsidRPr="00DB128B">
              <w:rPr>
                <w:rFonts w:ascii="Cambria" w:hAnsi="Cambria"/>
                <w:color w:val="000090"/>
              </w:rPr>
              <w:t xml:space="preserve"> </w:t>
            </w:r>
            <w:r w:rsidRPr="00DB128B">
              <w:rPr>
                <w:rFonts w:ascii="Cambria" w:hAnsi="Cambria"/>
                <w:i/>
                <w:color w:val="000090"/>
              </w:rPr>
              <w:t>Migliorare l’attrattiva del CdS</w:t>
            </w:r>
            <w:r w:rsidRPr="00DB128B">
              <w:rPr>
                <w:rFonts w:asciiTheme="minorHAnsi" w:hAnsiTheme="minorHAnsi" w:cs="Lucida Sans Unicode"/>
                <w:i/>
                <w:color w:val="000090"/>
              </w:rPr>
              <w:t xml:space="preserve"> rispetto agli studenti </w:t>
            </w:r>
            <w:r w:rsidRPr="00DB128B">
              <w:rPr>
                <w:rFonts w:asciiTheme="minorHAnsi" w:hAnsiTheme="minorHAnsi"/>
                <w:i/>
                <w:color w:val="000090"/>
              </w:rPr>
              <w:t>provenienti</w:t>
            </w:r>
            <w:r w:rsidRPr="00DB128B">
              <w:rPr>
                <w:rFonts w:asciiTheme="minorHAnsi" w:hAnsiTheme="minorHAnsi" w:cs="Lucida Sans Unicode"/>
                <w:i/>
                <w:color w:val="000090"/>
              </w:rPr>
              <w:t xml:space="preserve"> da altre regioni.</w:t>
            </w:r>
          </w:p>
          <w:p w14:paraId="1B292083" w14:textId="3F9B9924" w:rsidR="003D1D81" w:rsidRPr="00DB128B" w:rsidRDefault="003D1D81" w:rsidP="003D1D81">
            <w:pPr>
              <w:rPr>
                <w:rFonts w:asciiTheme="minorHAnsi" w:hAnsiTheme="minorHAnsi"/>
                <w:i/>
                <w:color w:val="000090"/>
              </w:rPr>
            </w:pPr>
            <w:r w:rsidRPr="00DB128B">
              <w:rPr>
                <w:rFonts w:ascii="Cambria" w:hAnsi="Cambria"/>
                <w:b/>
                <w:color w:val="000090"/>
              </w:rPr>
              <w:t>Indicatore/i:</w:t>
            </w:r>
            <w:r w:rsidRPr="00DB128B">
              <w:rPr>
                <w:rFonts w:ascii="Cambria" w:hAnsi="Cambria"/>
                <w:color w:val="000090"/>
              </w:rPr>
              <w:t xml:space="preserve"> </w:t>
            </w:r>
            <w:r w:rsidRPr="00DB128B">
              <w:rPr>
                <w:rFonts w:ascii="Cambria" w:hAnsi="Cambria"/>
                <w:i/>
                <w:color w:val="000090"/>
              </w:rPr>
              <w:t xml:space="preserve">Percentuale di immatricolati non residenti in regione. </w:t>
            </w:r>
            <w:r w:rsidRPr="00DB128B">
              <w:rPr>
                <w:rFonts w:ascii="Cambria" w:hAnsi="Cambria"/>
                <w:b/>
                <w:color w:val="000090"/>
              </w:rPr>
              <w:t xml:space="preserve">Valore/i </w:t>
            </w:r>
            <w:proofErr w:type="gramStart"/>
            <w:r w:rsidRPr="00DB128B">
              <w:rPr>
                <w:rFonts w:ascii="Cambria" w:hAnsi="Cambria"/>
                <w:b/>
                <w:color w:val="000090"/>
              </w:rPr>
              <w:t>obiettivo:</w:t>
            </w:r>
            <w:r w:rsidRPr="00DB128B">
              <w:rPr>
                <w:rFonts w:ascii="Cambria" w:hAnsi="Cambria"/>
                <w:color w:val="000090"/>
              </w:rPr>
              <w:t xml:space="preserve"> </w:t>
            </w:r>
            <w:r w:rsidRPr="00DB128B">
              <w:rPr>
                <w:rFonts w:ascii="Cambria" w:hAnsi="Cambria"/>
                <w:i/>
                <w:color w:val="000090"/>
              </w:rPr>
              <w:t xml:space="preserve"> </w:t>
            </w:r>
            <w:r w:rsidR="007B272D" w:rsidRPr="00DB128B">
              <w:rPr>
                <w:rFonts w:ascii="Cambria" w:hAnsi="Cambria"/>
                <w:i/>
                <w:color w:val="000090"/>
              </w:rPr>
              <w:t>A</w:t>
            </w:r>
            <w:r w:rsidRPr="00DB128B">
              <w:rPr>
                <w:rFonts w:ascii="Cambria" w:hAnsi="Cambria"/>
                <w:i/>
                <w:color w:val="000090"/>
              </w:rPr>
              <w:t>lmeno</w:t>
            </w:r>
            <w:proofErr w:type="gramEnd"/>
            <w:r w:rsidRPr="00DB128B">
              <w:rPr>
                <w:rFonts w:ascii="Cambria" w:hAnsi="Cambria"/>
                <w:i/>
                <w:color w:val="000090"/>
              </w:rPr>
              <w:t xml:space="preserve"> pari a xx%.</w:t>
            </w:r>
          </w:p>
          <w:p w14:paraId="13D0F73E" w14:textId="77777777" w:rsidR="003D1D81" w:rsidRPr="00DB128B" w:rsidRDefault="003D1D81" w:rsidP="003D1D81">
            <w:pPr>
              <w:rPr>
                <w:rFonts w:ascii="Cambria" w:hAnsi="Cambria"/>
                <w:i/>
                <w:color w:val="000090"/>
              </w:rPr>
            </w:pPr>
            <w:r w:rsidRPr="00DB128B">
              <w:rPr>
                <w:rFonts w:ascii="Cambria" w:hAnsi="Cambria"/>
                <w:b/>
                <w:color w:val="000090"/>
              </w:rPr>
              <w:t xml:space="preserve">Interventi correttivi e risorse: </w:t>
            </w:r>
            <w:r w:rsidRPr="00DB128B">
              <w:rPr>
                <w:rFonts w:ascii="Cambria" w:hAnsi="Cambria"/>
                <w:i/>
                <w:color w:val="000090"/>
              </w:rPr>
              <w:t xml:space="preserve">Al fine di incrementare il numero di “fuori sede” il </w:t>
            </w:r>
            <w:proofErr w:type="spellStart"/>
            <w:r w:rsidRPr="00DB128B">
              <w:rPr>
                <w:rFonts w:ascii="Cambria" w:hAnsi="Cambria"/>
                <w:i/>
                <w:color w:val="000090"/>
              </w:rPr>
              <w:t>CCdS</w:t>
            </w:r>
            <w:proofErr w:type="spellEnd"/>
            <w:r w:rsidRPr="00DB128B">
              <w:rPr>
                <w:rFonts w:ascii="Cambria" w:hAnsi="Cambria"/>
                <w:i/>
                <w:color w:val="000090"/>
              </w:rPr>
              <w:t xml:space="preserve"> ha deliberato di:</w:t>
            </w:r>
          </w:p>
          <w:p w14:paraId="52A9BB19" w14:textId="77777777" w:rsidR="003D1D81" w:rsidRPr="00DB128B" w:rsidRDefault="003D1D81" w:rsidP="000A24D6">
            <w:pPr>
              <w:pStyle w:val="Paragrafoelenco"/>
              <w:numPr>
                <w:ilvl w:val="0"/>
                <w:numId w:val="14"/>
              </w:numPr>
              <w:rPr>
                <w:rFonts w:asciiTheme="minorHAnsi" w:hAnsiTheme="minorHAnsi"/>
                <w:i/>
                <w:color w:val="000090"/>
              </w:rPr>
            </w:pPr>
            <w:r w:rsidRPr="00DB128B">
              <w:rPr>
                <w:rFonts w:asciiTheme="minorHAnsi" w:hAnsiTheme="minorHAnsi"/>
                <w:i/>
                <w:color w:val="000090"/>
              </w:rPr>
              <w:t xml:space="preserve">Enfatizzare, tramite media, la peculiarità del CdS (con la collaborazione del responsabile del CdS per l’orientamento e il Centro di Orientamento dell’Ateneo). </w:t>
            </w:r>
          </w:p>
          <w:p w14:paraId="547B830D" w14:textId="77777777" w:rsidR="003D1D81" w:rsidRPr="00DB128B" w:rsidRDefault="003D1D81" w:rsidP="000A24D6">
            <w:pPr>
              <w:pStyle w:val="Paragrafoelenco"/>
              <w:numPr>
                <w:ilvl w:val="0"/>
                <w:numId w:val="14"/>
              </w:numPr>
              <w:rPr>
                <w:rFonts w:asciiTheme="minorHAnsi" w:hAnsiTheme="minorHAnsi"/>
                <w:i/>
                <w:color w:val="000090"/>
              </w:rPr>
            </w:pPr>
            <w:r w:rsidRPr="00DB128B">
              <w:rPr>
                <w:rFonts w:asciiTheme="minorHAnsi" w:hAnsiTheme="minorHAnsi"/>
                <w:i/>
                <w:color w:val="000090"/>
              </w:rPr>
              <w:t xml:space="preserve">Sollecitare gli Organi di governo dell’Ateneo alla realizzazione di </w:t>
            </w:r>
            <w:proofErr w:type="gramStart"/>
            <w:r w:rsidRPr="00DB128B">
              <w:rPr>
                <w:rFonts w:asciiTheme="minorHAnsi" w:hAnsiTheme="minorHAnsi"/>
                <w:i/>
                <w:color w:val="000090"/>
              </w:rPr>
              <w:t>un rete</w:t>
            </w:r>
            <w:proofErr w:type="gramEnd"/>
            <w:r w:rsidRPr="00DB128B">
              <w:rPr>
                <w:rFonts w:asciiTheme="minorHAnsi" w:hAnsiTheme="minorHAnsi"/>
                <w:i/>
                <w:color w:val="000090"/>
              </w:rPr>
              <w:t xml:space="preserve"> accreditata di alloggi per studenti. </w:t>
            </w:r>
          </w:p>
          <w:p w14:paraId="215F62D1" w14:textId="77777777" w:rsidR="003D1D81" w:rsidRPr="00DB128B" w:rsidRDefault="003D1D81" w:rsidP="000A24D6">
            <w:pPr>
              <w:pStyle w:val="Paragrafoelenco"/>
              <w:numPr>
                <w:ilvl w:val="0"/>
                <w:numId w:val="14"/>
              </w:numPr>
              <w:rPr>
                <w:rFonts w:asciiTheme="minorHAnsi" w:hAnsiTheme="minorHAnsi"/>
                <w:i/>
                <w:color w:val="000090"/>
              </w:rPr>
            </w:pPr>
            <w:r w:rsidRPr="00DB128B">
              <w:rPr>
                <w:rFonts w:asciiTheme="minorHAnsi" w:hAnsiTheme="minorHAnsi"/>
                <w:i/>
                <w:color w:val="000090"/>
              </w:rPr>
              <w:t xml:space="preserve">Rivedere le competenze del CdS rispetto all’offerta formativa delle università limitrofe per individuare possibili modifiche che rendano il CdS attrattivo verso quelle regioni. </w:t>
            </w:r>
          </w:p>
          <w:p w14:paraId="635E9E47" w14:textId="2C5027C8" w:rsidR="003D1D81" w:rsidRPr="00DB128B" w:rsidRDefault="007B272D" w:rsidP="003D1D81">
            <w:pPr>
              <w:rPr>
                <w:rFonts w:ascii="Cambria" w:hAnsi="Cambria"/>
                <w:i/>
                <w:color w:val="000090"/>
              </w:rPr>
            </w:pPr>
            <w:r w:rsidRPr="00DB128B">
              <w:rPr>
                <w:rFonts w:ascii="Cambria" w:hAnsi="Cambria"/>
                <w:i/>
                <w:color w:val="000090"/>
              </w:rPr>
              <w:t>Le prime due</w:t>
            </w:r>
            <w:r w:rsidR="003D1D81" w:rsidRPr="00DB128B">
              <w:rPr>
                <w:rFonts w:ascii="Cambria" w:hAnsi="Cambria"/>
                <w:i/>
                <w:color w:val="000090"/>
              </w:rPr>
              <w:t xml:space="preserve"> iniziative saranno portate dal Coordinatore all’attenzione del Consiglio della Scuola/Dipartimento, con la richiesta che vengano inoltrate al SA e al </w:t>
            </w:r>
            <w:proofErr w:type="spellStart"/>
            <w:r w:rsidR="003D1D81" w:rsidRPr="00DB128B">
              <w:rPr>
                <w:rFonts w:ascii="Cambria" w:hAnsi="Cambria"/>
                <w:i/>
                <w:color w:val="000090"/>
              </w:rPr>
              <w:t>CdA</w:t>
            </w:r>
            <w:proofErr w:type="spellEnd"/>
            <w:r w:rsidR="003D1D81" w:rsidRPr="00DB128B">
              <w:rPr>
                <w:rFonts w:ascii="Cambria" w:hAnsi="Cambria"/>
                <w:i/>
                <w:color w:val="000090"/>
              </w:rPr>
              <w:t xml:space="preserve"> dell’Ateneo. </w:t>
            </w:r>
          </w:p>
          <w:p w14:paraId="3FEAE608" w14:textId="6408615D" w:rsidR="003D1D81" w:rsidRPr="00DB128B" w:rsidRDefault="003D1D81" w:rsidP="003D1D81">
            <w:pPr>
              <w:jc w:val="both"/>
              <w:rPr>
                <w:rFonts w:asciiTheme="minorHAnsi" w:hAnsiTheme="minorHAnsi" w:cs="Lucida Sans Unicode"/>
                <w:b/>
                <w:color w:val="000090"/>
              </w:rPr>
            </w:pPr>
            <w:r w:rsidRPr="00DB128B">
              <w:rPr>
                <w:rFonts w:asciiTheme="minorHAnsi" w:hAnsiTheme="minorHAnsi" w:cs="Lucida Sans Unicode"/>
                <w:b/>
                <w:color w:val="000090"/>
              </w:rPr>
              <w:t xml:space="preserve">Tempistica: </w:t>
            </w:r>
            <w:r w:rsidRPr="00DB128B">
              <w:rPr>
                <w:rFonts w:asciiTheme="minorHAnsi" w:hAnsiTheme="minorHAnsi" w:cs="Lucida Sans Unicode"/>
                <w:i/>
                <w:color w:val="000090"/>
              </w:rPr>
              <w:t xml:space="preserve">Le azioni saranno attivate entro </w:t>
            </w:r>
            <w:proofErr w:type="gramStart"/>
            <w:r w:rsidRPr="00DB128B">
              <w:rPr>
                <w:rFonts w:asciiTheme="minorHAnsi" w:hAnsiTheme="minorHAnsi" w:cs="Lucida Sans Unicode"/>
                <w:i/>
                <w:color w:val="000090"/>
              </w:rPr>
              <w:t>Giugno</w:t>
            </w:r>
            <w:proofErr w:type="gramEnd"/>
            <w:r w:rsidRPr="00DB128B">
              <w:rPr>
                <w:rFonts w:asciiTheme="minorHAnsi" w:hAnsiTheme="minorHAnsi" w:cs="Lucida Sans Unicode"/>
                <w:i/>
                <w:color w:val="000090"/>
              </w:rPr>
              <w:t xml:space="preserve"> </w:t>
            </w:r>
            <w:r w:rsidR="00F020C7" w:rsidRPr="00DB128B">
              <w:rPr>
                <w:rFonts w:asciiTheme="minorHAnsi" w:hAnsiTheme="minorHAnsi" w:cs="Lucida Sans Unicode"/>
                <w:i/>
                <w:color w:val="000090"/>
              </w:rPr>
              <w:t>201</w:t>
            </w:r>
            <w:r w:rsidR="00F020C7">
              <w:rPr>
                <w:rFonts w:asciiTheme="minorHAnsi" w:hAnsiTheme="minorHAnsi" w:cs="Lucida Sans Unicode"/>
                <w:i/>
                <w:color w:val="000090"/>
              </w:rPr>
              <w:t>7</w:t>
            </w:r>
            <w:r w:rsidRPr="00DB128B">
              <w:rPr>
                <w:rFonts w:asciiTheme="minorHAnsi" w:hAnsiTheme="minorHAnsi" w:cs="Lucida Sans Unicode"/>
                <w:i/>
                <w:color w:val="000090"/>
              </w:rPr>
              <w:t xml:space="preserve">. Si prevede di raggiungere l’obiettivo in 2 anni. </w:t>
            </w:r>
          </w:p>
          <w:p w14:paraId="31878B63" w14:textId="1A12EE83" w:rsidR="003D1D81" w:rsidRPr="00DB128B" w:rsidRDefault="003D1D81" w:rsidP="003D1D81">
            <w:pPr>
              <w:jc w:val="both"/>
              <w:rPr>
                <w:rFonts w:asciiTheme="minorHAnsi" w:hAnsiTheme="minorHAnsi"/>
                <w:i/>
                <w:color w:val="000090"/>
              </w:rPr>
            </w:pPr>
            <w:r w:rsidRPr="00DB128B">
              <w:rPr>
                <w:rFonts w:asciiTheme="minorHAnsi" w:hAnsiTheme="minorHAnsi"/>
                <w:b/>
                <w:color w:val="000090"/>
              </w:rPr>
              <w:t xml:space="preserve">Responsabilità: </w:t>
            </w:r>
            <w:r w:rsidRPr="00DB128B">
              <w:rPr>
                <w:rFonts w:asciiTheme="minorHAnsi" w:hAnsiTheme="minorHAnsi"/>
                <w:i/>
                <w:color w:val="000090"/>
              </w:rPr>
              <w:t xml:space="preserve">Gruppo AQ del CdS, </w:t>
            </w:r>
            <w:r w:rsidR="007B272D" w:rsidRPr="00DB128B">
              <w:rPr>
                <w:rFonts w:asciiTheme="minorHAnsi" w:hAnsiTheme="minorHAnsi"/>
                <w:i/>
                <w:color w:val="000090"/>
              </w:rPr>
              <w:t xml:space="preserve">Coordinatore del CdS, </w:t>
            </w:r>
            <w:r w:rsidRPr="00DB128B">
              <w:rPr>
                <w:rFonts w:asciiTheme="minorHAnsi" w:hAnsiTheme="minorHAnsi"/>
                <w:i/>
                <w:color w:val="000090"/>
              </w:rPr>
              <w:t>responsabile del CdS per l’orientamento.</w:t>
            </w:r>
          </w:p>
          <w:p w14:paraId="37FB1D92" w14:textId="77777777" w:rsidR="003D1D81" w:rsidRPr="00DB128B" w:rsidRDefault="003D1D81" w:rsidP="003D1D81">
            <w:pPr>
              <w:jc w:val="both"/>
              <w:rPr>
                <w:rFonts w:asciiTheme="minorHAnsi" w:hAnsiTheme="minorHAnsi" w:cs="Lucida Sans Unicode"/>
                <w:color w:val="000000"/>
              </w:rPr>
            </w:pPr>
          </w:p>
          <w:p w14:paraId="37AA4441" w14:textId="77777777" w:rsidR="003D1D81" w:rsidRPr="00DB128B" w:rsidRDefault="003D1D81" w:rsidP="003D1D81">
            <w:pPr>
              <w:rPr>
                <w:rFonts w:ascii="Cambria" w:hAnsi="Cambria"/>
                <w:b/>
                <w:color w:val="000090"/>
              </w:rPr>
            </w:pPr>
            <w:r w:rsidRPr="00DB128B">
              <w:rPr>
                <w:rFonts w:ascii="Cambria" w:hAnsi="Cambria"/>
                <w:b/>
                <w:color w:val="000090"/>
              </w:rPr>
              <w:t>Obiettivo 3:</w:t>
            </w:r>
            <w:r w:rsidRPr="00DB128B">
              <w:rPr>
                <w:rFonts w:ascii="Cambria" w:hAnsi="Cambria"/>
                <w:color w:val="000090"/>
              </w:rPr>
              <w:t xml:space="preserve"> </w:t>
            </w:r>
            <w:r w:rsidRPr="00DB128B">
              <w:rPr>
                <w:rFonts w:asciiTheme="minorHAnsi" w:hAnsiTheme="minorHAnsi"/>
                <w:i/>
                <w:color w:val="000090"/>
              </w:rPr>
              <w:t>Incrementare il numero minimo di CFU conseguiti fra I e II anno</w:t>
            </w:r>
            <w:r w:rsidRPr="00DB128B">
              <w:rPr>
                <w:rFonts w:ascii="Cambria" w:hAnsi="Cambria"/>
                <w:b/>
                <w:color w:val="000090"/>
              </w:rPr>
              <w:t>.</w:t>
            </w:r>
          </w:p>
          <w:p w14:paraId="1A093FC4" w14:textId="77777777" w:rsidR="003D1D81" w:rsidRPr="00DB128B" w:rsidRDefault="003D1D81" w:rsidP="003D1D81">
            <w:pPr>
              <w:rPr>
                <w:rFonts w:asciiTheme="minorHAnsi" w:hAnsiTheme="minorHAnsi"/>
                <w:i/>
                <w:color w:val="000090"/>
              </w:rPr>
            </w:pPr>
            <w:r w:rsidRPr="00DB128B">
              <w:rPr>
                <w:rFonts w:ascii="Cambria" w:hAnsi="Cambria"/>
                <w:b/>
                <w:color w:val="000090"/>
              </w:rPr>
              <w:t>Indicatore/i:</w:t>
            </w:r>
            <w:r w:rsidRPr="00DB128B">
              <w:rPr>
                <w:rFonts w:ascii="Cambria" w:hAnsi="Cambria"/>
                <w:color w:val="000090"/>
              </w:rPr>
              <w:t xml:space="preserve"> </w:t>
            </w:r>
            <w:r w:rsidRPr="00DB128B">
              <w:rPr>
                <w:rFonts w:asciiTheme="minorHAnsi" w:hAnsiTheme="minorHAnsi"/>
                <w:i/>
                <w:color w:val="000090"/>
              </w:rPr>
              <w:t>Percentuale di studenti</w:t>
            </w:r>
            <w:r w:rsidRPr="00DB128B">
              <w:rPr>
                <w:rFonts w:ascii="Cambria" w:hAnsi="Cambria"/>
                <w:i/>
                <w:color w:val="000090"/>
              </w:rPr>
              <w:t xml:space="preserve"> iscritti al II anno che hanno acquisito meno di xx CFU. </w:t>
            </w:r>
            <w:r w:rsidRPr="00DB128B">
              <w:rPr>
                <w:rFonts w:ascii="Cambria" w:hAnsi="Cambria"/>
                <w:b/>
                <w:color w:val="000090"/>
              </w:rPr>
              <w:t xml:space="preserve">Valore/i </w:t>
            </w:r>
            <w:proofErr w:type="gramStart"/>
            <w:r w:rsidRPr="00DB128B">
              <w:rPr>
                <w:rFonts w:ascii="Cambria" w:hAnsi="Cambria"/>
                <w:b/>
                <w:color w:val="000090"/>
              </w:rPr>
              <w:t>obiettivo:</w:t>
            </w:r>
            <w:r w:rsidRPr="00DB128B">
              <w:rPr>
                <w:rFonts w:ascii="Cambria" w:hAnsi="Cambria"/>
                <w:color w:val="000090"/>
              </w:rPr>
              <w:t xml:space="preserve"> </w:t>
            </w:r>
            <w:r w:rsidRPr="00DB128B">
              <w:rPr>
                <w:rFonts w:ascii="Cambria" w:hAnsi="Cambria"/>
                <w:i/>
                <w:color w:val="000090"/>
              </w:rPr>
              <w:t xml:space="preserve"> almeno</w:t>
            </w:r>
            <w:proofErr w:type="gramEnd"/>
            <w:r w:rsidRPr="00DB128B">
              <w:rPr>
                <w:rFonts w:ascii="Cambria" w:hAnsi="Cambria"/>
                <w:i/>
                <w:color w:val="000090"/>
              </w:rPr>
              <w:t xml:space="preserve"> inferiore a xx%.</w:t>
            </w:r>
          </w:p>
          <w:p w14:paraId="1DC636B6" w14:textId="308C1756" w:rsidR="003D1D81" w:rsidRPr="00DB128B" w:rsidRDefault="003D1D81" w:rsidP="005449A2">
            <w:pPr>
              <w:rPr>
                <w:rFonts w:asciiTheme="minorHAnsi" w:hAnsiTheme="minorHAnsi"/>
                <w:i/>
                <w:color w:val="000090"/>
              </w:rPr>
            </w:pPr>
            <w:r w:rsidRPr="00DB128B">
              <w:rPr>
                <w:rFonts w:ascii="Cambria" w:hAnsi="Cambria"/>
                <w:b/>
                <w:color w:val="000090"/>
              </w:rPr>
              <w:t xml:space="preserve">Interventi correttivi e risorse: </w:t>
            </w:r>
            <w:r w:rsidRPr="00DB128B">
              <w:rPr>
                <w:rFonts w:ascii="Cambria" w:hAnsi="Cambria"/>
                <w:i/>
                <w:color w:val="000090"/>
              </w:rPr>
              <w:t>Oltre alle azioni già intraprese</w:t>
            </w:r>
            <w:r w:rsidR="005449A2" w:rsidRPr="00DB128B">
              <w:rPr>
                <w:rFonts w:ascii="Cambria" w:hAnsi="Cambria"/>
                <w:i/>
                <w:color w:val="000090"/>
              </w:rPr>
              <w:t xml:space="preserve"> (e riportate nella sezione 1-a), </w:t>
            </w:r>
            <w:r w:rsidRPr="00DB128B">
              <w:rPr>
                <w:rFonts w:asciiTheme="minorHAnsi" w:hAnsiTheme="minorHAnsi"/>
                <w:i/>
                <w:color w:val="000090"/>
              </w:rPr>
              <w:t xml:space="preserve">che vanno ulteriormente rafforzate, 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si impegna a:</w:t>
            </w:r>
          </w:p>
          <w:p w14:paraId="582DAF58" w14:textId="59A9851F" w:rsidR="003D1D81" w:rsidRPr="00DB128B" w:rsidRDefault="005449A2" w:rsidP="000A24D6">
            <w:pPr>
              <w:pStyle w:val="Paragrafoelenco"/>
              <w:numPr>
                <w:ilvl w:val="0"/>
                <w:numId w:val="14"/>
              </w:numPr>
              <w:rPr>
                <w:rFonts w:asciiTheme="minorHAnsi" w:hAnsiTheme="minorHAnsi"/>
                <w:i/>
                <w:color w:val="000090"/>
              </w:rPr>
            </w:pPr>
            <w:r w:rsidRPr="00DB128B">
              <w:rPr>
                <w:rFonts w:asciiTheme="minorHAnsi" w:hAnsiTheme="minorHAnsi"/>
                <w:i/>
                <w:color w:val="000090"/>
              </w:rPr>
              <w:t>I</w:t>
            </w:r>
            <w:r w:rsidR="003D1D81" w:rsidRPr="00DB128B">
              <w:rPr>
                <w:rFonts w:asciiTheme="minorHAnsi" w:hAnsiTheme="minorHAnsi"/>
                <w:i/>
                <w:color w:val="000090"/>
              </w:rPr>
              <w:t>ncrementare le iniziative di tutorato, focali</w:t>
            </w:r>
            <w:r w:rsidR="001C1B7C" w:rsidRPr="00DB128B">
              <w:rPr>
                <w:rFonts w:asciiTheme="minorHAnsi" w:hAnsiTheme="minorHAnsi"/>
                <w:i/>
                <w:color w:val="000090"/>
              </w:rPr>
              <w:t>zzandole sugli studenti con OFA</w:t>
            </w:r>
            <w:r w:rsidR="003D1D81" w:rsidRPr="00DB128B">
              <w:rPr>
                <w:rFonts w:asciiTheme="minorHAnsi" w:hAnsiTheme="minorHAnsi"/>
                <w:i/>
                <w:color w:val="000090"/>
              </w:rPr>
              <w:t xml:space="preserve"> o che non hanno superato </w:t>
            </w:r>
            <w:r w:rsidR="003D1D81" w:rsidRPr="00DB128B">
              <w:rPr>
                <w:rFonts w:asciiTheme="minorHAnsi" w:hAnsiTheme="minorHAnsi"/>
                <w:i/>
                <w:color w:val="000090"/>
              </w:rPr>
              <w:lastRenderedPageBreak/>
              <w:t xml:space="preserve">esami entro la fine di </w:t>
            </w:r>
            <w:proofErr w:type="gramStart"/>
            <w:r w:rsidR="001C1B7C" w:rsidRPr="00DB128B">
              <w:rPr>
                <w:rFonts w:asciiTheme="minorHAnsi" w:hAnsiTheme="minorHAnsi"/>
                <w:i/>
                <w:color w:val="000090"/>
              </w:rPr>
              <w:t>F</w:t>
            </w:r>
            <w:r w:rsidR="003D1D81" w:rsidRPr="00DB128B">
              <w:rPr>
                <w:rFonts w:asciiTheme="minorHAnsi" w:hAnsiTheme="minorHAnsi"/>
                <w:i/>
                <w:color w:val="000090"/>
              </w:rPr>
              <w:t>ebbraio</w:t>
            </w:r>
            <w:proofErr w:type="gramEnd"/>
            <w:r w:rsidR="003D1D81" w:rsidRPr="00DB128B">
              <w:rPr>
                <w:rFonts w:asciiTheme="minorHAnsi" w:hAnsiTheme="minorHAnsi"/>
                <w:i/>
                <w:color w:val="000090"/>
              </w:rPr>
              <w:t xml:space="preserve"> (a cura dei Proff. </w:t>
            </w:r>
            <w:r w:rsidRPr="00DB128B">
              <w:rPr>
                <w:rFonts w:asciiTheme="minorHAnsi" w:hAnsiTheme="minorHAnsi"/>
                <w:i/>
                <w:color w:val="000090"/>
              </w:rPr>
              <w:t>XX e YY).</w:t>
            </w:r>
          </w:p>
          <w:p w14:paraId="6BACAAE4" w14:textId="49448F55" w:rsidR="003D1D81" w:rsidRPr="00D951D1" w:rsidRDefault="005449A2" w:rsidP="000A24D6">
            <w:pPr>
              <w:pStyle w:val="Paragrafoelenco"/>
              <w:numPr>
                <w:ilvl w:val="0"/>
                <w:numId w:val="14"/>
              </w:numPr>
              <w:rPr>
                <w:rFonts w:asciiTheme="minorHAnsi" w:hAnsiTheme="minorHAnsi" w:cs="Lucida Sans Unicode"/>
                <w:color w:val="000000"/>
              </w:rPr>
            </w:pPr>
            <w:r w:rsidRPr="00DB128B">
              <w:rPr>
                <w:rFonts w:asciiTheme="minorHAnsi" w:hAnsiTheme="minorHAnsi"/>
                <w:i/>
                <w:color w:val="000090"/>
              </w:rPr>
              <w:t>R</w:t>
            </w:r>
            <w:r w:rsidR="003D1D81" w:rsidRPr="00DB128B">
              <w:rPr>
                <w:rFonts w:asciiTheme="minorHAnsi" w:hAnsiTheme="minorHAnsi"/>
                <w:i/>
                <w:color w:val="000090"/>
              </w:rPr>
              <w:t>ivedere il carico didattico al I anno.</w:t>
            </w:r>
          </w:p>
          <w:p w14:paraId="5017C9DB" w14:textId="0967FCF6" w:rsidR="0026255B" w:rsidRPr="00DB128B" w:rsidRDefault="0026255B" w:rsidP="000A24D6">
            <w:pPr>
              <w:pStyle w:val="Paragrafoelenco"/>
              <w:numPr>
                <w:ilvl w:val="0"/>
                <w:numId w:val="14"/>
              </w:numPr>
              <w:rPr>
                <w:rFonts w:asciiTheme="minorHAnsi" w:hAnsiTheme="minorHAnsi" w:cs="Lucida Sans Unicode"/>
                <w:color w:val="000000"/>
              </w:rPr>
            </w:pPr>
            <w:r>
              <w:rPr>
                <w:rFonts w:asciiTheme="minorHAnsi" w:hAnsiTheme="minorHAnsi"/>
                <w:i/>
                <w:color w:val="000090"/>
              </w:rPr>
              <w:t>Incontri/seminari r</w:t>
            </w:r>
            <w:r w:rsidR="0004709D">
              <w:rPr>
                <w:rFonts w:asciiTheme="minorHAnsi" w:hAnsiTheme="minorHAnsi"/>
                <w:i/>
                <w:color w:val="000090"/>
              </w:rPr>
              <w:t>i</w:t>
            </w:r>
            <w:r>
              <w:rPr>
                <w:rFonts w:asciiTheme="minorHAnsi" w:hAnsiTheme="minorHAnsi"/>
                <w:i/>
                <w:color w:val="000090"/>
              </w:rPr>
              <w:t xml:space="preserve">volti alle matricole per suggerire e chiarire metodi di studio, modalità di apprendimento nell’ambito universitario. </w:t>
            </w:r>
          </w:p>
          <w:p w14:paraId="5A24EA8E" w14:textId="75601E1D" w:rsidR="003D1D81" w:rsidRPr="00DB128B" w:rsidRDefault="003D1D81" w:rsidP="003D1D81">
            <w:pPr>
              <w:jc w:val="both"/>
              <w:rPr>
                <w:rFonts w:asciiTheme="minorHAnsi" w:hAnsiTheme="minorHAnsi" w:cs="Lucida Sans Unicode"/>
                <w:b/>
                <w:color w:val="000090"/>
              </w:rPr>
            </w:pPr>
            <w:r w:rsidRPr="00DB128B">
              <w:rPr>
                <w:rFonts w:asciiTheme="minorHAnsi" w:hAnsiTheme="minorHAnsi" w:cs="Lucida Sans Unicode"/>
                <w:b/>
                <w:color w:val="000090"/>
              </w:rPr>
              <w:t xml:space="preserve">Tempistica: </w:t>
            </w:r>
            <w:r w:rsidRPr="00DB128B">
              <w:rPr>
                <w:rFonts w:asciiTheme="minorHAnsi" w:hAnsiTheme="minorHAnsi" w:cs="Lucida Sans Unicode"/>
                <w:i/>
                <w:color w:val="000090"/>
              </w:rPr>
              <w:t xml:space="preserve">Le azioni saranno attivate entro </w:t>
            </w:r>
            <w:proofErr w:type="gramStart"/>
            <w:r w:rsidRPr="00DB128B">
              <w:rPr>
                <w:rFonts w:asciiTheme="minorHAnsi" w:hAnsiTheme="minorHAnsi" w:cs="Lucida Sans Unicode"/>
                <w:i/>
                <w:color w:val="000090"/>
              </w:rPr>
              <w:t>Aprile</w:t>
            </w:r>
            <w:proofErr w:type="gramEnd"/>
            <w:r w:rsidRPr="00DB128B">
              <w:rPr>
                <w:rFonts w:asciiTheme="minorHAnsi" w:hAnsiTheme="minorHAnsi" w:cs="Lucida Sans Unicode"/>
                <w:i/>
                <w:color w:val="000090"/>
              </w:rPr>
              <w:t xml:space="preserve"> </w:t>
            </w:r>
            <w:r w:rsidR="00F020C7" w:rsidRPr="00DB128B">
              <w:rPr>
                <w:rFonts w:asciiTheme="minorHAnsi" w:hAnsiTheme="minorHAnsi" w:cs="Lucida Sans Unicode"/>
                <w:i/>
                <w:color w:val="000090"/>
              </w:rPr>
              <w:t>201</w:t>
            </w:r>
            <w:r w:rsidR="00F020C7">
              <w:rPr>
                <w:rFonts w:asciiTheme="minorHAnsi" w:hAnsiTheme="minorHAnsi" w:cs="Lucida Sans Unicode"/>
                <w:i/>
                <w:color w:val="000090"/>
              </w:rPr>
              <w:t>7</w:t>
            </w:r>
            <w:r w:rsidRPr="00DB128B">
              <w:rPr>
                <w:rFonts w:asciiTheme="minorHAnsi" w:hAnsiTheme="minorHAnsi" w:cs="Lucida Sans Unicode"/>
                <w:i/>
                <w:color w:val="000090"/>
              </w:rPr>
              <w:t xml:space="preserve">. Si prevede di raggiungere l’obiettivo in 2 anni. </w:t>
            </w:r>
          </w:p>
          <w:p w14:paraId="554741FF" w14:textId="3ED0BCE9" w:rsidR="003D1D81" w:rsidRPr="00DB128B" w:rsidRDefault="003D1D81" w:rsidP="001C1B7C">
            <w:pPr>
              <w:jc w:val="both"/>
              <w:rPr>
                <w:rFonts w:asciiTheme="minorHAnsi" w:hAnsiTheme="minorHAnsi"/>
                <w:i/>
                <w:color w:val="000090"/>
              </w:rPr>
            </w:pPr>
            <w:r w:rsidRPr="00DB128B">
              <w:rPr>
                <w:rFonts w:asciiTheme="minorHAnsi" w:hAnsiTheme="minorHAnsi"/>
                <w:b/>
                <w:color w:val="000090"/>
              </w:rPr>
              <w:t xml:space="preserve">Responsabilità: </w:t>
            </w:r>
            <w:r w:rsidRPr="00DB128B">
              <w:rPr>
                <w:rFonts w:asciiTheme="minorHAnsi" w:hAnsiTheme="minorHAnsi"/>
                <w:i/>
                <w:color w:val="000090"/>
              </w:rPr>
              <w:t>Gruppo AQ del CdS</w:t>
            </w:r>
            <w:r w:rsidR="005449A2" w:rsidRPr="00DB128B">
              <w:rPr>
                <w:rFonts w:asciiTheme="minorHAnsi" w:hAnsiTheme="minorHAnsi"/>
                <w:i/>
                <w:color w:val="000090"/>
              </w:rPr>
              <w:t xml:space="preserve">, responsabile del CdS per </w:t>
            </w:r>
            <w:r w:rsidR="001C1B7C" w:rsidRPr="00DB128B">
              <w:rPr>
                <w:rFonts w:asciiTheme="minorHAnsi" w:hAnsiTheme="minorHAnsi"/>
                <w:i/>
                <w:color w:val="000090"/>
              </w:rPr>
              <w:t>le attività di tutoraggio</w:t>
            </w:r>
            <w:r w:rsidRPr="00DB128B">
              <w:rPr>
                <w:rFonts w:asciiTheme="minorHAnsi" w:hAnsiTheme="minorHAnsi"/>
                <w:i/>
                <w:color w:val="000090"/>
              </w:rPr>
              <w:t>.</w:t>
            </w:r>
          </w:p>
        </w:tc>
      </w:tr>
    </w:tbl>
    <w:p w14:paraId="1F6299D9" w14:textId="77777777" w:rsidR="003D1D81" w:rsidRPr="00DB128B" w:rsidRDefault="003D1D81" w:rsidP="003D1D81">
      <w:pPr>
        <w:rPr>
          <w:rFonts w:asciiTheme="minorHAnsi" w:hAnsiTheme="minorHAnsi"/>
          <w:i/>
          <w:color w:val="000000"/>
        </w:rPr>
      </w:pPr>
    </w:p>
    <w:p w14:paraId="24B4E776" w14:textId="77777777" w:rsidR="003D1D81" w:rsidRPr="00DB128B" w:rsidRDefault="003D1D81" w:rsidP="003D1D81">
      <w:pPr>
        <w:rPr>
          <w:rFonts w:asciiTheme="minorHAnsi" w:hAnsiTheme="minorHAnsi" w:cs="Lucida Sans Unicode"/>
          <w:b/>
          <w:color w:val="000000"/>
          <w:u w:val="single"/>
        </w:rPr>
      </w:pPr>
      <w:r w:rsidRPr="00DB128B">
        <w:rPr>
          <w:rFonts w:asciiTheme="minorHAnsi" w:hAnsiTheme="minorHAnsi" w:cs="Lucida Sans Unicode"/>
          <w:b/>
          <w:color w:val="000000"/>
          <w:u w:val="single"/>
        </w:rPr>
        <w:br w:type="page"/>
      </w:r>
    </w:p>
    <w:p w14:paraId="4B20543C" w14:textId="77777777" w:rsidR="003D1D81" w:rsidRPr="00DB128B" w:rsidRDefault="003D1D81" w:rsidP="003D1D81">
      <w:pPr>
        <w:shd w:val="clear" w:color="auto" w:fill="E6E6E6"/>
        <w:rPr>
          <w:rFonts w:asciiTheme="minorHAnsi" w:hAnsiTheme="minorHAnsi" w:cs="Lucida Sans Unicode"/>
          <w:b/>
          <w:color w:val="000000"/>
          <w:u w:val="single"/>
        </w:rPr>
      </w:pPr>
      <w:r w:rsidRPr="00DB128B">
        <w:rPr>
          <w:rFonts w:asciiTheme="minorHAnsi" w:hAnsiTheme="minorHAnsi" w:cs="Lucida Sans Unicode"/>
          <w:b/>
          <w:color w:val="000000"/>
          <w:u w:val="single"/>
        </w:rPr>
        <w:lastRenderedPageBreak/>
        <w:t>2 – L’ESPERIENZA DELLO STUDENTE</w:t>
      </w:r>
    </w:p>
    <w:p w14:paraId="6D9F417D" w14:textId="72B55AA8" w:rsidR="003D1D81" w:rsidRPr="00DB128B" w:rsidRDefault="003D1D81" w:rsidP="00D44602">
      <w:pPr>
        <w:spacing w:before="240" w:after="120"/>
        <w:rPr>
          <w:rFonts w:asciiTheme="minorHAnsi" w:hAnsiTheme="minorHAnsi" w:cs="Lucida Sans Unicode"/>
          <w:b/>
          <w:color w:val="000000"/>
        </w:rPr>
      </w:pPr>
      <w:r w:rsidRPr="00DB128B">
        <w:rPr>
          <w:rFonts w:asciiTheme="minorHAnsi" w:hAnsiTheme="minorHAnsi" w:cs="Lucida Sans Unicode"/>
          <w:b/>
          <w:color w:val="000000"/>
        </w:rPr>
        <w:t xml:space="preserve">2-a   </w:t>
      </w:r>
      <w:r w:rsidRPr="00DB128B">
        <w:rPr>
          <w:rFonts w:asciiTheme="minorHAnsi" w:hAnsiTheme="minorHAnsi" w:cs="Lucida Sans Unicode"/>
          <w:b/>
          <w:color w:val="000000"/>
        </w:rPr>
        <w:tab/>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3D1D81" w:rsidRPr="00DB128B" w14:paraId="02491ADD" w14:textId="77777777" w:rsidTr="003D1D81">
        <w:tc>
          <w:tcPr>
            <w:tcW w:w="9923" w:type="dxa"/>
            <w:shd w:val="clear" w:color="auto" w:fill="auto"/>
          </w:tcPr>
          <w:p w14:paraId="301C6D2F" w14:textId="7AE40D7D" w:rsidR="00882125" w:rsidRPr="00DB128B" w:rsidRDefault="00882125" w:rsidP="003D1D81">
            <w:pPr>
              <w:jc w:val="both"/>
              <w:rPr>
                <w:rFonts w:asciiTheme="minorHAnsi" w:hAnsiTheme="minorHAnsi" w:cs="Lucida Sans Unicode"/>
                <w:color w:val="000000"/>
              </w:rPr>
            </w:pPr>
            <w:r w:rsidRPr="00DB128B">
              <w:rPr>
                <w:rFonts w:asciiTheme="minorHAnsi" w:hAnsiTheme="minorHAnsi" w:cs="Lucida Sans Unicode"/>
                <w:i/>
                <w:color w:val="000090"/>
              </w:rPr>
              <w:t>(se possibile, utilizzare meno di 1500 caratteri, spazi inclusi)</w:t>
            </w:r>
            <w:r w:rsidR="003D1D81" w:rsidRPr="00DB128B">
              <w:rPr>
                <w:rFonts w:asciiTheme="minorHAnsi" w:hAnsiTheme="minorHAnsi" w:cs="Lucida Sans Unicode"/>
                <w:color w:val="000000"/>
              </w:rPr>
              <w:t xml:space="preserve"> </w:t>
            </w:r>
          </w:p>
          <w:p w14:paraId="11A03ADE" w14:textId="4D957CDD" w:rsidR="003D1D81" w:rsidRPr="00DB128B" w:rsidRDefault="003D1D81" w:rsidP="003D1D81">
            <w:pPr>
              <w:jc w:val="both"/>
              <w:rPr>
                <w:rFonts w:asciiTheme="minorHAnsi" w:hAnsiTheme="minorHAnsi"/>
              </w:rPr>
            </w:pPr>
            <w:r w:rsidRPr="00DB128B">
              <w:rPr>
                <w:rFonts w:asciiTheme="minorHAnsi" w:hAnsiTheme="minorHAnsi"/>
              </w:rPr>
              <w:t>Indicare:</w:t>
            </w:r>
          </w:p>
          <w:p w14:paraId="4AFF2433" w14:textId="77777777" w:rsidR="003D1D81" w:rsidRPr="00DB128B" w:rsidRDefault="003D1D81" w:rsidP="000A24D6">
            <w:pPr>
              <w:numPr>
                <w:ilvl w:val="0"/>
                <w:numId w:val="9"/>
              </w:numPr>
              <w:jc w:val="both"/>
              <w:rPr>
                <w:rFonts w:asciiTheme="minorHAnsi" w:hAnsiTheme="minorHAnsi"/>
              </w:rPr>
            </w:pPr>
            <w:r w:rsidRPr="00DB128B">
              <w:rPr>
                <w:rFonts w:asciiTheme="minorHAnsi" w:hAnsiTheme="minorHAnsi"/>
              </w:rPr>
              <w:t>gli obiettivi, fissati nei RAR precedenti, specificando in quale RAR sono stati fissati;</w:t>
            </w:r>
          </w:p>
          <w:p w14:paraId="391C924B" w14:textId="77777777" w:rsidR="003D1D81" w:rsidRPr="00DB128B" w:rsidRDefault="003D1D81" w:rsidP="000A24D6">
            <w:pPr>
              <w:numPr>
                <w:ilvl w:val="0"/>
                <w:numId w:val="9"/>
              </w:numPr>
              <w:jc w:val="both"/>
              <w:rPr>
                <w:rFonts w:asciiTheme="minorHAnsi" w:hAnsiTheme="minorHAnsi"/>
              </w:rPr>
            </w:pPr>
            <w:r w:rsidRPr="00DB128B">
              <w:rPr>
                <w:rFonts w:asciiTheme="minorHAnsi" w:hAnsiTheme="minorHAnsi"/>
              </w:rPr>
              <w:t>le azioni effettuate nel corso dell’anno per raggiungere gli obiettivi fissati nei RAR precedenti;</w:t>
            </w:r>
          </w:p>
          <w:p w14:paraId="182511F4" w14:textId="77777777" w:rsidR="003D1D81" w:rsidRPr="00DB128B" w:rsidRDefault="003D1D81" w:rsidP="000A24D6">
            <w:pPr>
              <w:numPr>
                <w:ilvl w:val="0"/>
                <w:numId w:val="9"/>
              </w:numPr>
              <w:jc w:val="both"/>
              <w:rPr>
                <w:rFonts w:asciiTheme="minorHAnsi" w:hAnsiTheme="minorHAnsi"/>
              </w:rPr>
            </w:pPr>
            <w:r w:rsidRPr="00DB128B">
              <w:rPr>
                <w:rFonts w:asciiTheme="minorHAnsi" w:hAnsiTheme="minorHAnsi"/>
              </w:rPr>
              <w:t xml:space="preserve">gli esiti delle azioni effettuate: grado di raggiungimento di ciascun obiettivo, cause del mancato o parziale raggiungimento di ciascun obiettivo; la decisione presa (riprogrammazione o annullamento dell’obiettivo) e i motivi della decisione. </w:t>
            </w:r>
          </w:p>
          <w:p w14:paraId="4E43373C" w14:textId="2C2AA658" w:rsidR="003D1D81" w:rsidRPr="00DB128B" w:rsidRDefault="003D1D81" w:rsidP="003D1D81">
            <w:pPr>
              <w:jc w:val="both"/>
              <w:rPr>
                <w:rFonts w:asciiTheme="minorHAnsi" w:hAnsiTheme="minorHAnsi"/>
              </w:rPr>
            </w:pPr>
            <w:r w:rsidRPr="00DB128B">
              <w:rPr>
                <w:rFonts w:asciiTheme="minorHAnsi" w:hAnsiTheme="minorHAnsi"/>
                <w:u w:val="single"/>
              </w:rPr>
              <w:t>Qualora i dati in possesso non permettano ancora di conoscere gli esiti delle azioni, dichiararlo, indicando, se possibile, quando si prevede di poter disporre di tali dati.</w:t>
            </w:r>
            <w:r w:rsidR="00072420" w:rsidRPr="00DB128B">
              <w:rPr>
                <w:rFonts w:asciiTheme="minorHAnsi" w:hAnsiTheme="minorHAnsi"/>
              </w:rPr>
              <w:t xml:space="preserve"> </w:t>
            </w:r>
            <w:r w:rsidRPr="00DB128B">
              <w:rPr>
                <w:rFonts w:asciiTheme="minorHAnsi" w:hAnsiTheme="minorHAnsi"/>
                <w:u w:val="single"/>
              </w:rPr>
              <w:t>Nel caso di azioni che necessitano di tempistiche più lunghe dell’intervallo fra due RAR</w:t>
            </w:r>
            <w:r w:rsidR="00072420" w:rsidRPr="00DB128B">
              <w:rPr>
                <w:rFonts w:asciiTheme="minorHAnsi" w:hAnsiTheme="minorHAnsi"/>
                <w:u w:val="single"/>
              </w:rPr>
              <w:t xml:space="preserve"> successivi</w:t>
            </w:r>
            <w:r w:rsidRPr="00DB128B">
              <w:rPr>
                <w:rFonts w:asciiTheme="minorHAnsi" w:hAnsiTheme="minorHAnsi"/>
                <w:u w:val="single"/>
              </w:rPr>
              <w:t>, dichiararlo e indicare solo lo stato di avanzamento.</w:t>
            </w:r>
            <w:r w:rsidRPr="00DB128B">
              <w:rPr>
                <w:rFonts w:asciiTheme="minorHAnsi" w:hAnsiTheme="minorHAnsi"/>
              </w:rPr>
              <w:t xml:space="preserve"> Nel caso di riprogrammazione, gli obiettivi, le iniziative, le risorse e il/i responsabile/i, saranno indicati nelle corrispondenti sezioni del RAR</w:t>
            </w:r>
            <w:r w:rsidR="00072420" w:rsidRPr="00DB128B">
              <w:rPr>
                <w:rFonts w:asciiTheme="minorHAnsi" w:hAnsiTheme="minorHAnsi"/>
              </w:rPr>
              <w:t>.</w:t>
            </w:r>
          </w:p>
          <w:p w14:paraId="03AAC813" w14:textId="77777777" w:rsidR="003D1D81" w:rsidRPr="00DB128B" w:rsidRDefault="003D1D81" w:rsidP="003D1D81">
            <w:pPr>
              <w:jc w:val="both"/>
              <w:rPr>
                <w:rFonts w:asciiTheme="minorHAnsi" w:hAnsiTheme="minorHAnsi"/>
              </w:rPr>
            </w:pPr>
          </w:p>
          <w:p w14:paraId="49CA3B1F" w14:textId="77777777" w:rsidR="003D1D81" w:rsidRPr="00DB128B" w:rsidRDefault="003D1D81" w:rsidP="003D1D81">
            <w:pPr>
              <w:rPr>
                <w:rFonts w:asciiTheme="minorHAnsi" w:hAnsiTheme="minorHAnsi"/>
                <w:color w:val="000090"/>
              </w:rPr>
            </w:pPr>
            <w:r w:rsidRPr="00DB128B">
              <w:rPr>
                <w:rFonts w:asciiTheme="minorHAnsi" w:hAnsiTheme="minorHAnsi"/>
                <w:color w:val="000090"/>
              </w:rPr>
              <w:t>Esempi:</w:t>
            </w:r>
          </w:p>
          <w:p w14:paraId="6E4AF345" w14:textId="77777777" w:rsidR="003D1D81" w:rsidRPr="00DB128B" w:rsidRDefault="003D1D81" w:rsidP="003D1D81">
            <w:pPr>
              <w:rPr>
                <w:rFonts w:ascii="Cambria" w:hAnsi="Cambria"/>
                <w:b/>
                <w:color w:val="000090"/>
              </w:rPr>
            </w:pPr>
          </w:p>
          <w:p w14:paraId="4C638431" w14:textId="5853E954" w:rsidR="003D1D81" w:rsidRPr="00DB128B" w:rsidRDefault="003D1D81" w:rsidP="003D1D81">
            <w:pPr>
              <w:rPr>
                <w:rFonts w:ascii="Cambria" w:hAnsi="Cambria"/>
                <w:i/>
                <w:color w:val="000090"/>
              </w:rPr>
            </w:pPr>
            <w:r w:rsidRPr="00DB128B">
              <w:rPr>
                <w:rFonts w:ascii="Cambria" w:hAnsi="Cambria"/>
                <w:b/>
                <w:color w:val="000090"/>
              </w:rPr>
              <w:t xml:space="preserve">Obiettivo 1: </w:t>
            </w:r>
            <w:r w:rsidRPr="00DB128B">
              <w:rPr>
                <w:rFonts w:ascii="Cambria" w:hAnsi="Cambria"/>
                <w:i/>
                <w:color w:val="000090"/>
              </w:rPr>
              <w:t xml:space="preserve">Diminuire il numero di insegnamenti per i quali il carico didattico è stato ritenuto sproporzionato rispetto ai CFU </w:t>
            </w:r>
            <w:r w:rsidR="00010038" w:rsidRPr="00DB128B">
              <w:rPr>
                <w:rFonts w:ascii="Cambria" w:hAnsi="Cambria"/>
                <w:i/>
                <w:color w:val="000090"/>
              </w:rPr>
              <w:t xml:space="preserve">da più del 40% degli studenti </w:t>
            </w:r>
            <w:r w:rsidR="00E02476" w:rsidRPr="00DB128B">
              <w:rPr>
                <w:rFonts w:ascii="Cambria" w:hAnsi="Cambria"/>
                <w:i/>
                <w:color w:val="000090"/>
              </w:rPr>
              <w:t xml:space="preserve">che hanno compilato il questionario </w:t>
            </w:r>
            <w:r w:rsidRPr="00DB128B">
              <w:rPr>
                <w:rFonts w:ascii="Cambria" w:hAnsi="Cambria"/>
                <w:i/>
                <w:color w:val="000090"/>
              </w:rPr>
              <w:t xml:space="preserve">(domanda </w:t>
            </w:r>
            <w:proofErr w:type="spellStart"/>
            <w:r w:rsidRPr="00DB128B">
              <w:rPr>
                <w:rFonts w:ascii="Cambria" w:hAnsi="Cambria"/>
                <w:i/>
                <w:color w:val="000090"/>
              </w:rPr>
              <w:t>yy</w:t>
            </w:r>
            <w:proofErr w:type="spellEnd"/>
            <w:r w:rsidRPr="00DB128B">
              <w:rPr>
                <w:rFonts w:ascii="Cambria" w:hAnsi="Cambria"/>
                <w:i/>
                <w:color w:val="000090"/>
              </w:rPr>
              <w:t xml:space="preserve"> del questionario). </w:t>
            </w:r>
          </w:p>
          <w:p w14:paraId="20D33BD2" w14:textId="44C1A30A" w:rsidR="003D1D81" w:rsidRPr="00DB128B" w:rsidRDefault="003D1D81" w:rsidP="003D1D81">
            <w:pPr>
              <w:rPr>
                <w:rFonts w:ascii="Cambria" w:hAnsi="Cambria"/>
                <w:i/>
                <w:color w:val="000090"/>
              </w:rPr>
            </w:pPr>
            <w:r w:rsidRPr="00DB128B">
              <w:rPr>
                <w:rFonts w:ascii="Cambria" w:hAnsi="Cambria"/>
                <w:b/>
                <w:color w:val="000090"/>
              </w:rPr>
              <w:t xml:space="preserve">Indicatore/i </w:t>
            </w:r>
            <w:r w:rsidRPr="00DB128B">
              <w:rPr>
                <w:rFonts w:asciiTheme="minorHAnsi" w:hAnsiTheme="minorHAnsi"/>
              </w:rPr>
              <w:t>(se definito nel precedente RAR)</w:t>
            </w:r>
            <w:r w:rsidRPr="00DB128B">
              <w:rPr>
                <w:rFonts w:asciiTheme="minorHAnsi" w:hAnsiTheme="minorHAnsi" w:cs="Lucida Sans Unicode"/>
                <w:b/>
                <w:color w:val="000090"/>
              </w:rPr>
              <w:t>:</w:t>
            </w:r>
            <w:r w:rsidRPr="00DB128B">
              <w:rPr>
                <w:rFonts w:asciiTheme="minorHAnsi" w:hAnsiTheme="minorHAnsi" w:cs="Lucida Sans Unicode"/>
                <w:i/>
                <w:color w:val="000090"/>
              </w:rPr>
              <w:t xml:space="preserve"> </w:t>
            </w:r>
            <w:r w:rsidRPr="00DB128B">
              <w:rPr>
                <w:rFonts w:ascii="Cambria" w:hAnsi="Cambria"/>
                <w:i/>
                <w:color w:val="000090"/>
              </w:rPr>
              <w:t xml:space="preserve">Numero di insegnamenti che ottengono questo giudizio alla domanda </w:t>
            </w:r>
            <w:proofErr w:type="spellStart"/>
            <w:r w:rsidRPr="00DB128B">
              <w:rPr>
                <w:rFonts w:ascii="Cambria" w:hAnsi="Cambria"/>
                <w:i/>
                <w:color w:val="000090"/>
              </w:rPr>
              <w:t>yy</w:t>
            </w:r>
            <w:proofErr w:type="spellEnd"/>
            <w:r w:rsidRPr="00DB128B">
              <w:rPr>
                <w:rFonts w:ascii="Cambria" w:hAnsi="Cambria"/>
                <w:i/>
                <w:color w:val="000090"/>
              </w:rPr>
              <w:t xml:space="preserve"> del questionario.</w:t>
            </w:r>
          </w:p>
          <w:p w14:paraId="62AAAFF8" w14:textId="38B9A37C" w:rsidR="003D1D81" w:rsidRPr="00DB128B" w:rsidRDefault="00E02476" w:rsidP="003D1D81">
            <w:pPr>
              <w:rPr>
                <w:rFonts w:ascii="Cambria" w:hAnsi="Cambria"/>
                <w:i/>
                <w:color w:val="000090"/>
              </w:rPr>
            </w:pPr>
            <w:r w:rsidRPr="00DB128B">
              <w:rPr>
                <w:rFonts w:ascii="Cambria" w:hAnsi="Cambria"/>
                <w:b/>
                <w:color w:val="000090"/>
              </w:rPr>
              <w:t>Azioni intraprese:</w:t>
            </w:r>
            <w:r w:rsidR="003D1D81" w:rsidRPr="00DB128B">
              <w:rPr>
                <w:rFonts w:ascii="Cambria" w:hAnsi="Cambria"/>
                <w:b/>
                <w:color w:val="000090"/>
              </w:rPr>
              <w:t xml:space="preserve"> </w:t>
            </w:r>
            <w:r w:rsidR="003D1D81" w:rsidRPr="00DB128B">
              <w:rPr>
                <w:rFonts w:ascii="Cambria" w:hAnsi="Cambria"/>
                <w:i/>
                <w:color w:val="000090"/>
              </w:rPr>
              <w:t xml:space="preserve">Il </w:t>
            </w:r>
            <w:proofErr w:type="spellStart"/>
            <w:r w:rsidR="003D1D81" w:rsidRPr="00DB128B">
              <w:rPr>
                <w:rFonts w:ascii="Cambria" w:hAnsi="Cambria"/>
                <w:i/>
                <w:color w:val="000090"/>
              </w:rPr>
              <w:t>CCdS</w:t>
            </w:r>
            <w:proofErr w:type="spellEnd"/>
            <w:r w:rsidR="003D1D81" w:rsidRPr="00DB128B">
              <w:rPr>
                <w:rFonts w:ascii="Cambria" w:hAnsi="Cambria"/>
                <w:i/>
                <w:color w:val="000090"/>
              </w:rPr>
              <w:t xml:space="preserve"> ha esaminato, insieme con i docenti, i programmi degli insegnamenti</w:t>
            </w:r>
            <w:r w:rsidR="00010038" w:rsidRPr="00DB128B">
              <w:rPr>
                <w:rFonts w:ascii="Cambria" w:hAnsi="Cambria"/>
                <w:i/>
                <w:color w:val="000090"/>
              </w:rPr>
              <w:t xml:space="preserve"> caratterizzati da un carico didattico sproporzionato rispetto ai CFU da più del 40% degli studenti che hanno compilato il questionario</w:t>
            </w:r>
            <w:r w:rsidR="003D1D81" w:rsidRPr="00DB128B">
              <w:rPr>
                <w:rFonts w:ascii="Cambria" w:hAnsi="Cambria"/>
                <w:i/>
                <w:color w:val="000090"/>
              </w:rPr>
              <w:t xml:space="preserve">. </w:t>
            </w:r>
          </w:p>
          <w:p w14:paraId="492D9E47" w14:textId="77777777" w:rsidR="003D1D81" w:rsidRPr="00DB128B" w:rsidRDefault="003D1D81" w:rsidP="003D1D81">
            <w:pPr>
              <w:jc w:val="both"/>
              <w:rPr>
                <w:rFonts w:asciiTheme="minorHAnsi" w:hAnsiTheme="minorHAnsi"/>
              </w:rPr>
            </w:pPr>
            <w:r w:rsidRPr="00DB128B">
              <w:rPr>
                <w:rFonts w:ascii="Cambria" w:hAnsi="Cambria"/>
                <w:b/>
                <w:color w:val="000090"/>
              </w:rPr>
              <w:t>Stato di avanzamento dell’azione correttiva:</w:t>
            </w:r>
            <w:r w:rsidRPr="00DB128B">
              <w:rPr>
                <w:rFonts w:ascii="Cambria" w:hAnsi="Cambria"/>
                <w:i/>
                <w:color w:val="000090"/>
              </w:rPr>
              <w:t xml:space="preserve"> Il numero di insegnamenti per i quali il carico didattico è stato ritenuto sproporzionato rispetto ai CFU è diminuito. </w:t>
            </w:r>
            <w:r w:rsidRPr="00DB128B">
              <w:rPr>
                <w:rFonts w:asciiTheme="minorHAnsi" w:hAnsiTheme="minorHAnsi"/>
              </w:rPr>
              <w:t>Se nel precedente RAR è stato fissato anche un valore numerico (ragionevole) da raggiungere (ad es., diminuire il numero da y a z), riportare anche il valore effettivamente raggiunto.</w:t>
            </w:r>
          </w:p>
          <w:p w14:paraId="7910EEDB" w14:textId="77777777" w:rsidR="00010038" w:rsidRPr="00DB128B" w:rsidRDefault="00010038" w:rsidP="003D1D81">
            <w:pPr>
              <w:jc w:val="both"/>
              <w:rPr>
                <w:rFonts w:asciiTheme="minorHAnsi" w:hAnsiTheme="minorHAnsi"/>
              </w:rPr>
            </w:pPr>
          </w:p>
          <w:p w14:paraId="761DD3D2" w14:textId="68A4CC46" w:rsidR="003D1D81" w:rsidRPr="00DB128B" w:rsidRDefault="003D1D81" w:rsidP="003D1D81">
            <w:pPr>
              <w:rPr>
                <w:rFonts w:ascii="Cambria" w:hAnsi="Cambria"/>
                <w:i/>
                <w:color w:val="000090"/>
              </w:rPr>
            </w:pPr>
            <w:r w:rsidRPr="00DB128B">
              <w:rPr>
                <w:rFonts w:ascii="Cambria" w:hAnsi="Cambria"/>
                <w:b/>
                <w:color w:val="000090"/>
              </w:rPr>
              <w:t xml:space="preserve">Obiettivo 2: </w:t>
            </w:r>
            <w:r w:rsidRPr="00DB128B">
              <w:rPr>
                <w:rFonts w:ascii="Cambria" w:hAnsi="Cambria"/>
                <w:i/>
                <w:color w:val="000090"/>
              </w:rPr>
              <w:t xml:space="preserve">Diminuire il numero di insegnamenti per il quale i questionari di valutazione presentano una elevata percentuale di risposta negativa relativamente alle conoscenze preliminari (domanda </w:t>
            </w:r>
            <w:proofErr w:type="spellStart"/>
            <w:r w:rsidR="00010038" w:rsidRPr="00DB128B">
              <w:rPr>
                <w:rFonts w:ascii="Cambria" w:hAnsi="Cambria"/>
                <w:i/>
                <w:color w:val="000090"/>
              </w:rPr>
              <w:t>zz</w:t>
            </w:r>
            <w:proofErr w:type="spellEnd"/>
            <w:r w:rsidRPr="00DB128B">
              <w:rPr>
                <w:rFonts w:ascii="Cambria" w:hAnsi="Cambria"/>
                <w:i/>
                <w:color w:val="000090"/>
              </w:rPr>
              <w:t>)</w:t>
            </w:r>
          </w:p>
          <w:p w14:paraId="71540ACF" w14:textId="262B1A01" w:rsidR="003D1D81" w:rsidRPr="00DB128B" w:rsidRDefault="003D1D81" w:rsidP="003D1D81">
            <w:pPr>
              <w:rPr>
                <w:rFonts w:ascii="Cambria" w:hAnsi="Cambria"/>
                <w:i/>
                <w:color w:val="000090"/>
              </w:rPr>
            </w:pPr>
            <w:r w:rsidRPr="00DB128B">
              <w:rPr>
                <w:rFonts w:ascii="Cambria" w:hAnsi="Cambria"/>
                <w:b/>
                <w:color w:val="000090"/>
              </w:rPr>
              <w:t xml:space="preserve">Indicatore/i </w:t>
            </w:r>
            <w:r w:rsidRPr="00DB128B">
              <w:rPr>
                <w:rFonts w:asciiTheme="minorHAnsi" w:hAnsiTheme="minorHAnsi"/>
              </w:rPr>
              <w:t>(se definito nel precedente RAR)</w:t>
            </w:r>
            <w:r w:rsidRPr="00DB128B">
              <w:rPr>
                <w:rFonts w:asciiTheme="minorHAnsi" w:hAnsiTheme="minorHAnsi" w:cs="Lucida Sans Unicode"/>
                <w:b/>
                <w:color w:val="000090"/>
              </w:rPr>
              <w:t>:</w:t>
            </w:r>
            <w:r w:rsidRPr="00DB128B">
              <w:rPr>
                <w:rFonts w:asciiTheme="minorHAnsi" w:hAnsiTheme="minorHAnsi" w:cs="Lucida Sans Unicode"/>
                <w:i/>
                <w:color w:val="000090"/>
              </w:rPr>
              <w:t xml:space="preserve"> </w:t>
            </w:r>
            <w:r w:rsidRPr="00DB128B">
              <w:rPr>
                <w:rFonts w:ascii="Cambria" w:hAnsi="Cambria"/>
                <w:i/>
                <w:color w:val="000090"/>
              </w:rPr>
              <w:t xml:space="preserve">Numero di insegnamenti che ottengono questo giudizio alla domanda </w:t>
            </w:r>
            <w:proofErr w:type="spellStart"/>
            <w:r w:rsidR="00010038" w:rsidRPr="00DB128B">
              <w:rPr>
                <w:rFonts w:ascii="Cambria" w:hAnsi="Cambria"/>
                <w:i/>
                <w:color w:val="000090"/>
              </w:rPr>
              <w:t>zz</w:t>
            </w:r>
            <w:proofErr w:type="spellEnd"/>
            <w:r w:rsidRPr="00DB128B">
              <w:rPr>
                <w:rFonts w:ascii="Cambria" w:hAnsi="Cambria"/>
                <w:i/>
                <w:color w:val="000090"/>
              </w:rPr>
              <w:t xml:space="preserve"> del questionario oltre </w:t>
            </w:r>
            <w:r w:rsidR="00C71F58" w:rsidRPr="00DB128B">
              <w:rPr>
                <w:rFonts w:ascii="Cambria" w:hAnsi="Cambria"/>
                <w:i/>
                <w:color w:val="000090"/>
              </w:rPr>
              <w:t>il xx%</w:t>
            </w:r>
            <w:r w:rsidRPr="00DB128B">
              <w:rPr>
                <w:rFonts w:ascii="Cambria" w:hAnsi="Cambria"/>
                <w:i/>
                <w:color w:val="000090"/>
              </w:rPr>
              <w:t>.</w:t>
            </w:r>
          </w:p>
          <w:p w14:paraId="402F9A37" w14:textId="1AEC83DF" w:rsidR="003D1D81" w:rsidRPr="00DB128B" w:rsidRDefault="003D1D81" w:rsidP="003D1D81">
            <w:pPr>
              <w:rPr>
                <w:rFonts w:ascii="Cambria" w:hAnsi="Cambria"/>
                <w:i/>
                <w:color w:val="000090"/>
              </w:rPr>
            </w:pPr>
            <w:r w:rsidRPr="00DB128B">
              <w:rPr>
                <w:rFonts w:ascii="Cambria" w:hAnsi="Cambria"/>
                <w:b/>
                <w:color w:val="000090"/>
              </w:rPr>
              <w:t>Azioni intraprese:</w:t>
            </w:r>
            <w:r w:rsidR="00E02476" w:rsidRPr="00DB128B">
              <w:rPr>
                <w:rFonts w:ascii="Cambria" w:hAnsi="Cambria"/>
                <w:b/>
                <w:color w:val="000090"/>
              </w:rPr>
              <w:t xml:space="preserve"> </w:t>
            </w:r>
            <w:r w:rsidRPr="00DB128B">
              <w:rPr>
                <w:rFonts w:ascii="Cambria" w:hAnsi="Cambria"/>
                <w:i/>
                <w:color w:val="000090"/>
              </w:rPr>
              <w:t xml:space="preserve">Il </w:t>
            </w:r>
            <w:proofErr w:type="spellStart"/>
            <w:r w:rsidRPr="00DB128B">
              <w:rPr>
                <w:rFonts w:ascii="Cambria" w:hAnsi="Cambria"/>
                <w:i/>
                <w:color w:val="000090"/>
              </w:rPr>
              <w:t>CCdS</w:t>
            </w:r>
            <w:proofErr w:type="spellEnd"/>
            <w:r w:rsidRPr="00DB128B">
              <w:rPr>
                <w:rFonts w:ascii="Cambria" w:hAnsi="Cambria"/>
                <w:i/>
                <w:color w:val="000090"/>
              </w:rPr>
              <w:t xml:space="preserve"> ha esaminato, insieme con i docenti</w:t>
            </w:r>
            <w:r w:rsidR="00E02476" w:rsidRPr="00DB128B">
              <w:rPr>
                <w:rFonts w:ascii="Cambria" w:hAnsi="Cambria"/>
                <w:i/>
                <w:color w:val="000090"/>
              </w:rPr>
              <w:t xml:space="preserve"> del CdS</w:t>
            </w:r>
            <w:r w:rsidRPr="00DB128B">
              <w:rPr>
                <w:rFonts w:ascii="Cambria" w:hAnsi="Cambria"/>
                <w:i/>
                <w:color w:val="000090"/>
              </w:rPr>
              <w:t xml:space="preserve">, i programmi degli insegnamenti, con particolare riferimento a quelli segnalati nella domanda </w:t>
            </w:r>
            <w:proofErr w:type="spellStart"/>
            <w:r w:rsidR="00C71F58" w:rsidRPr="00DB128B">
              <w:rPr>
                <w:rFonts w:ascii="Cambria" w:hAnsi="Cambria"/>
                <w:i/>
                <w:color w:val="000090"/>
              </w:rPr>
              <w:t>zz</w:t>
            </w:r>
            <w:proofErr w:type="spellEnd"/>
            <w:r w:rsidRPr="00DB128B">
              <w:rPr>
                <w:rFonts w:ascii="Cambria" w:hAnsi="Cambria"/>
                <w:i/>
                <w:color w:val="000090"/>
              </w:rPr>
              <w:t xml:space="preserve"> del questionario. </w:t>
            </w:r>
          </w:p>
          <w:p w14:paraId="7D3C02EC" w14:textId="5E688992" w:rsidR="003D1D81" w:rsidRPr="00DB128B" w:rsidRDefault="003D1D81" w:rsidP="00C71F58">
            <w:pPr>
              <w:jc w:val="both"/>
              <w:rPr>
                <w:rFonts w:asciiTheme="minorHAnsi" w:hAnsiTheme="minorHAnsi"/>
                <w:i/>
                <w:color w:val="000090"/>
              </w:rPr>
            </w:pPr>
            <w:r w:rsidRPr="00DB128B">
              <w:rPr>
                <w:rFonts w:ascii="Cambria" w:hAnsi="Cambria"/>
                <w:b/>
                <w:color w:val="000090"/>
              </w:rPr>
              <w:t>Stato di avanzamento dell’azione correttiva:</w:t>
            </w:r>
            <w:r w:rsidRPr="00DB128B">
              <w:rPr>
                <w:rFonts w:ascii="Cambria" w:hAnsi="Cambria"/>
                <w:i/>
                <w:color w:val="000090"/>
              </w:rPr>
              <w:t xml:space="preserve"> Il numero di</w:t>
            </w:r>
            <w:r w:rsidR="00C71F58" w:rsidRPr="00DB128B">
              <w:rPr>
                <w:rFonts w:ascii="Cambria" w:hAnsi="Cambria"/>
                <w:i/>
                <w:color w:val="000090"/>
              </w:rPr>
              <w:t xml:space="preserve"> </w:t>
            </w:r>
            <w:r w:rsidRPr="00DB128B">
              <w:rPr>
                <w:rFonts w:ascii="Cambria" w:hAnsi="Cambria"/>
                <w:i/>
                <w:color w:val="000090"/>
              </w:rPr>
              <w:t xml:space="preserve">insegnamenti per i quali la percentuale era considerata critica è diminuito. </w:t>
            </w:r>
            <w:r w:rsidRPr="00DB128B">
              <w:rPr>
                <w:rFonts w:asciiTheme="minorHAnsi" w:hAnsiTheme="minorHAnsi"/>
              </w:rPr>
              <w:t>Se nel precedente RAR è stato fissato anche un valore numerico (ragionevole) da raggiungere (ad es., diminuire il numero da y a z), riportare anche il valore effettivamente raggiunto.</w:t>
            </w:r>
          </w:p>
        </w:tc>
      </w:tr>
    </w:tbl>
    <w:p w14:paraId="692E51BA" w14:textId="562052A9" w:rsidR="003D1D81" w:rsidRPr="00DB128B" w:rsidRDefault="003D1D81" w:rsidP="00D44602">
      <w:pPr>
        <w:spacing w:before="240" w:after="120"/>
        <w:rPr>
          <w:rFonts w:asciiTheme="minorHAnsi" w:hAnsiTheme="minorHAnsi" w:cs="Lucida Sans Unicode"/>
          <w:b/>
          <w:color w:val="000000"/>
        </w:rPr>
      </w:pPr>
      <w:r w:rsidRPr="00DB128B">
        <w:rPr>
          <w:rFonts w:asciiTheme="minorHAnsi" w:hAnsiTheme="minorHAnsi" w:cs="Lucida Sans Unicode"/>
          <w:b/>
          <w:color w:val="000000"/>
        </w:rPr>
        <w:t xml:space="preserve">2-b   </w:t>
      </w:r>
      <w:r w:rsidRPr="00DB128B">
        <w:rPr>
          <w:rFonts w:asciiTheme="minorHAnsi" w:hAnsiTheme="minorHAnsi" w:cs="Lucida Sans Unicode"/>
          <w:b/>
          <w:color w:val="000000"/>
        </w:rPr>
        <w:tab/>
        <w:t>ANALISI DELLA SITUAZIONE SULLA BASE DI DATI, SEGNALAZIONI E OSSERVAZIONI</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923"/>
      </w:tblGrid>
      <w:tr w:rsidR="003D1D81" w:rsidRPr="00DB128B" w14:paraId="51B5B612" w14:textId="77777777" w:rsidTr="003D1D81">
        <w:tc>
          <w:tcPr>
            <w:tcW w:w="9923" w:type="dxa"/>
            <w:shd w:val="clear" w:color="auto" w:fill="auto"/>
          </w:tcPr>
          <w:p w14:paraId="19E66122" w14:textId="7B9B0DD1" w:rsidR="00882125" w:rsidRPr="00DB128B" w:rsidRDefault="00882125" w:rsidP="003D1D81">
            <w:pPr>
              <w:jc w:val="both"/>
              <w:rPr>
                <w:rFonts w:ascii="Cambria" w:hAnsi="Cambria"/>
                <w:b/>
              </w:rPr>
            </w:pPr>
            <w:r w:rsidRPr="00DB128B">
              <w:rPr>
                <w:rFonts w:asciiTheme="minorHAnsi" w:hAnsiTheme="minorHAnsi" w:cs="Lucida Sans Unicode"/>
                <w:i/>
                <w:color w:val="000090"/>
              </w:rPr>
              <w:t>(se possibile, utilizzare meno di 3000 caratteri, spazi inclusi)</w:t>
            </w:r>
          </w:p>
          <w:p w14:paraId="31023AB7" w14:textId="77777777" w:rsidR="003D1D81" w:rsidRPr="00DB128B" w:rsidRDefault="003D1D81" w:rsidP="003D1D81">
            <w:pPr>
              <w:jc w:val="both"/>
              <w:rPr>
                <w:rFonts w:ascii="Cambria" w:hAnsi="Cambria"/>
                <w:b/>
              </w:rPr>
            </w:pPr>
            <w:r w:rsidRPr="00DB128B">
              <w:rPr>
                <w:rFonts w:ascii="Cambria" w:hAnsi="Cambria"/>
                <w:b/>
              </w:rPr>
              <w:t>Dati</w:t>
            </w:r>
          </w:p>
          <w:p w14:paraId="3D9358C5" w14:textId="77777777" w:rsidR="003D1D81" w:rsidRPr="00DB128B" w:rsidRDefault="003D1D81" w:rsidP="003D1D81">
            <w:pPr>
              <w:jc w:val="both"/>
              <w:rPr>
                <w:rFonts w:asciiTheme="minorHAnsi" w:hAnsiTheme="minorHAnsi"/>
              </w:rPr>
            </w:pPr>
            <w:r w:rsidRPr="00DB128B">
              <w:rPr>
                <w:rFonts w:asciiTheme="minorHAnsi" w:hAnsiTheme="minorHAnsi"/>
              </w:rPr>
              <w:t>Le fonti primarie di informazione sono:</w:t>
            </w:r>
          </w:p>
          <w:p w14:paraId="58C152AF" w14:textId="77777777" w:rsidR="003D1D81" w:rsidRPr="00DB128B" w:rsidRDefault="003D1D81" w:rsidP="003D1D81">
            <w:pPr>
              <w:jc w:val="both"/>
              <w:rPr>
                <w:rFonts w:asciiTheme="minorHAnsi" w:hAnsiTheme="minorHAnsi"/>
              </w:rPr>
            </w:pPr>
            <w:r w:rsidRPr="00DB128B">
              <w:rPr>
                <w:rFonts w:asciiTheme="minorHAnsi" w:hAnsiTheme="minorHAnsi"/>
              </w:rPr>
              <w:t>- questionari per studenti e laureandi, segnalazioni da docenti, da personale tecnico-amministrativo e da soggetti esterni all’Ateneo;</w:t>
            </w:r>
          </w:p>
          <w:p w14:paraId="0B8DEA9B" w14:textId="77777777" w:rsidR="003D1D81" w:rsidRPr="00DB128B" w:rsidRDefault="003D1D81" w:rsidP="003D1D81">
            <w:pPr>
              <w:jc w:val="both"/>
              <w:rPr>
                <w:rFonts w:asciiTheme="minorHAnsi" w:hAnsiTheme="minorHAnsi"/>
              </w:rPr>
            </w:pPr>
            <w:r w:rsidRPr="00DB128B">
              <w:rPr>
                <w:rFonts w:asciiTheme="minorHAnsi" w:hAnsiTheme="minorHAnsi"/>
              </w:rPr>
              <w:t xml:space="preserve">- le osservazioni emerse in riunioni del CdS, del Dipartimento, incontri con studenti, </w:t>
            </w:r>
            <w:proofErr w:type="spellStart"/>
            <w:r w:rsidRPr="00DB128B">
              <w:rPr>
                <w:rFonts w:asciiTheme="minorHAnsi" w:hAnsiTheme="minorHAnsi"/>
              </w:rPr>
              <w:t>etc</w:t>
            </w:r>
            <w:proofErr w:type="spellEnd"/>
            <w:r w:rsidRPr="00DB128B">
              <w:rPr>
                <w:rFonts w:asciiTheme="minorHAnsi" w:hAnsiTheme="minorHAnsi"/>
              </w:rPr>
              <w:t>;</w:t>
            </w:r>
          </w:p>
          <w:p w14:paraId="5E6DE66B" w14:textId="77777777" w:rsidR="003D1D81" w:rsidRPr="00DB128B" w:rsidRDefault="003D1D81" w:rsidP="003D1D81">
            <w:pPr>
              <w:jc w:val="both"/>
              <w:rPr>
                <w:rFonts w:asciiTheme="minorHAnsi" w:hAnsiTheme="minorHAnsi"/>
              </w:rPr>
            </w:pPr>
            <w:r w:rsidRPr="00DB128B">
              <w:rPr>
                <w:rFonts w:asciiTheme="minorHAnsi" w:hAnsiTheme="minorHAnsi"/>
              </w:rPr>
              <w:t>- indagini Almalaurea (Profilo dei laureati).</w:t>
            </w:r>
          </w:p>
          <w:p w14:paraId="392D73DC" w14:textId="77777777" w:rsidR="003D1D81" w:rsidRPr="00DB128B" w:rsidRDefault="003D1D81" w:rsidP="003D1D81">
            <w:pPr>
              <w:jc w:val="both"/>
              <w:rPr>
                <w:rFonts w:asciiTheme="minorHAnsi" w:hAnsiTheme="minorHAnsi"/>
              </w:rPr>
            </w:pPr>
            <w:r w:rsidRPr="00DB128B">
              <w:rPr>
                <w:rFonts w:asciiTheme="minorHAnsi" w:hAnsiTheme="minorHAnsi"/>
              </w:rPr>
              <w:t xml:space="preserve">Va inoltre considerata l’ultima Relazione Annuale della Commissione Paritetica Docenti Studenti. </w:t>
            </w:r>
          </w:p>
          <w:p w14:paraId="1FC2825C" w14:textId="77777777" w:rsidR="003D1D81" w:rsidRPr="00DB128B" w:rsidRDefault="003D1D81" w:rsidP="003D1D81">
            <w:pPr>
              <w:jc w:val="both"/>
              <w:rPr>
                <w:rFonts w:asciiTheme="minorHAnsi" w:hAnsiTheme="minorHAnsi"/>
              </w:rPr>
            </w:pPr>
            <w:r w:rsidRPr="00DB128B">
              <w:rPr>
                <w:rFonts w:asciiTheme="minorHAnsi" w:hAnsiTheme="minorHAnsi"/>
              </w:rPr>
              <w:t xml:space="preserve">Da tenere in considerazione: </w:t>
            </w:r>
          </w:p>
          <w:p w14:paraId="040FC92F" w14:textId="77777777" w:rsidR="003D1D81" w:rsidRPr="00DB128B" w:rsidRDefault="003D1D81" w:rsidP="000A24D6">
            <w:pPr>
              <w:pStyle w:val="Paragrafoelenco"/>
              <w:numPr>
                <w:ilvl w:val="0"/>
                <w:numId w:val="10"/>
              </w:numPr>
              <w:jc w:val="both"/>
              <w:rPr>
                <w:rFonts w:asciiTheme="minorHAnsi" w:hAnsiTheme="minorHAnsi"/>
              </w:rPr>
            </w:pPr>
            <w:r w:rsidRPr="00DB128B">
              <w:rPr>
                <w:rFonts w:asciiTheme="minorHAnsi" w:hAnsiTheme="minorHAnsi"/>
              </w:rPr>
              <w:t xml:space="preserve">Segnalazioni/osservazioni sulle </w:t>
            </w:r>
            <w:r w:rsidRPr="00DB128B">
              <w:rPr>
                <w:rFonts w:asciiTheme="minorHAnsi" w:hAnsiTheme="minorHAnsi"/>
                <w:b/>
              </w:rPr>
              <w:t>effettive condizioni di svolgimento delle attività di studio</w:t>
            </w:r>
            <w:r w:rsidRPr="00DB128B">
              <w:rPr>
                <w:rFonts w:asciiTheme="minorHAnsi" w:hAnsiTheme="minorHAnsi"/>
              </w:rPr>
              <w:t xml:space="preserve"> (ad es., eventuali fattori che possano aver ostacolato o impedito il regolare svolgimento delle attività di insegnamento o di apprendimento).</w:t>
            </w:r>
          </w:p>
          <w:p w14:paraId="6CA5C7AB" w14:textId="7308A094" w:rsidR="003D1D81" w:rsidRPr="00DB128B" w:rsidRDefault="003D1D81" w:rsidP="000A24D6">
            <w:pPr>
              <w:pStyle w:val="Paragrafoelenco"/>
              <w:numPr>
                <w:ilvl w:val="0"/>
                <w:numId w:val="10"/>
              </w:numPr>
              <w:jc w:val="both"/>
              <w:rPr>
                <w:rFonts w:asciiTheme="minorHAnsi" w:hAnsiTheme="minorHAnsi"/>
              </w:rPr>
            </w:pPr>
            <w:r w:rsidRPr="00DB128B">
              <w:rPr>
                <w:rFonts w:asciiTheme="minorHAnsi" w:hAnsiTheme="minorHAnsi"/>
              </w:rPr>
              <w:t xml:space="preserve">Segnalazioni/osservazioni sui </w:t>
            </w:r>
            <w:r w:rsidRPr="00DB128B">
              <w:rPr>
                <w:rFonts w:asciiTheme="minorHAnsi" w:hAnsiTheme="minorHAnsi"/>
                <w:b/>
              </w:rPr>
              <w:t>contenuti della formazione</w:t>
            </w:r>
            <w:r w:rsidRPr="00DB128B">
              <w:rPr>
                <w:rFonts w:asciiTheme="minorHAnsi" w:hAnsiTheme="minorHAnsi"/>
              </w:rPr>
              <w:t xml:space="preserve"> (ad es., maggiore coord</w:t>
            </w:r>
            <w:r w:rsidR="000F40EF" w:rsidRPr="00DB128B">
              <w:rPr>
                <w:rFonts w:asciiTheme="minorHAnsi" w:hAnsiTheme="minorHAnsi"/>
              </w:rPr>
              <w:t>inamento fra insegnamenti, ampl</w:t>
            </w:r>
            <w:r w:rsidRPr="00DB128B">
              <w:rPr>
                <w:rFonts w:asciiTheme="minorHAnsi" w:hAnsiTheme="minorHAnsi"/>
              </w:rPr>
              <w:t>i</w:t>
            </w:r>
            <w:r w:rsidR="000F40EF" w:rsidRPr="00DB128B">
              <w:rPr>
                <w:rFonts w:asciiTheme="minorHAnsi" w:hAnsiTheme="minorHAnsi"/>
              </w:rPr>
              <w:t>a</w:t>
            </w:r>
            <w:r w:rsidRPr="00DB128B">
              <w:rPr>
                <w:rFonts w:asciiTheme="minorHAnsi" w:hAnsiTheme="minorHAnsi"/>
              </w:rPr>
              <w:t>re/ridurre contenuti, corrispondenza fra descrizione dell’insegnamento e programma effettivamente svolto, modalità di valutazione, etc.).</w:t>
            </w:r>
          </w:p>
          <w:p w14:paraId="2EE9E2C8" w14:textId="7AB9B63B" w:rsidR="003D1D81" w:rsidRPr="00DB128B" w:rsidRDefault="003D1D81" w:rsidP="000A24D6">
            <w:pPr>
              <w:pStyle w:val="Paragrafoelenco"/>
              <w:numPr>
                <w:ilvl w:val="0"/>
                <w:numId w:val="10"/>
              </w:numPr>
              <w:jc w:val="both"/>
              <w:rPr>
                <w:rFonts w:asciiTheme="minorHAnsi" w:hAnsiTheme="minorHAnsi"/>
              </w:rPr>
            </w:pPr>
            <w:r w:rsidRPr="00DB128B">
              <w:rPr>
                <w:rFonts w:asciiTheme="minorHAnsi" w:hAnsiTheme="minorHAnsi"/>
              </w:rPr>
              <w:t xml:space="preserve">Segnalazioni/osservazioni sulle </w:t>
            </w:r>
            <w:r w:rsidRPr="00DB128B">
              <w:rPr>
                <w:rFonts w:asciiTheme="minorHAnsi" w:hAnsiTheme="minorHAnsi"/>
                <w:b/>
              </w:rPr>
              <w:t>risorse per l’apprendimento</w:t>
            </w:r>
            <w:r w:rsidRPr="00DB128B">
              <w:rPr>
                <w:rFonts w:asciiTheme="minorHAnsi" w:hAnsiTheme="minorHAnsi"/>
              </w:rPr>
              <w:t xml:space="preserve"> (ad es., disponibilità effettiva di calendari e orari, adeguatezza orari delle lezioni, effettiva disponibilità e fru</w:t>
            </w:r>
            <w:r w:rsidR="007B042C" w:rsidRPr="00DB128B">
              <w:rPr>
                <w:rFonts w:asciiTheme="minorHAnsi" w:hAnsiTheme="minorHAnsi"/>
              </w:rPr>
              <w:t>ibilità di infrastrutture, etc.</w:t>
            </w:r>
            <w:r w:rsidRPr="00DB128B">
              <w:rPr>
                <w:rFonts w:asciiTheme="minorHAnsi" w:hAnsiTheme="minorHAnsi"/>
              </w:rPr>
              <w:t>).</w:t>
            </w:r>
          </w:p>
          <w:p w14:paraId="5DADEFA4" w14:textId="77777777" w:rsidR="003D1D81" w:rsidRPr="00DB128B" w:rsidRDefault="003D1D81" w:rsidP="003D1D81">
            <w:pPr>
              <w:jc w:val="both"/>
              <w:rPr>
                <w:rFonts w:ascii="Cambria" w:hAnsi="Cambria"/>
                <w:b/>
              </w:rPr>
            </w:pPr>
            <w:r w:rsidRPr="00DB128B">
              <w:rPr>
                <w:rFonts w:ascii="Cambria" w:hAnsi="Cambria"/>
                <w:b/>
              </w:rPr>
              <w:lastRenderedPageBreak/>
              <w:t>Analisi</w:t>
            </w:r>
          </w:p>
          <w:p w14:paraId="74CF5060" w14:textId="77777777" w:rsidR="003D1D81" w:rsidRPr="00DB128B" w:rsidRDefault="003D1D81" w:rsidP="003D1D81">
            <w:pPr>
              <w:jc w:val="both"/>
              <w:rPr>
                <w:rFonts w:ascii="Cambria" w:hAnsi="Cambria"/>
              </w:rPr>
            </w:pPr>
            <w:r w:rsidRPr="00DB128B">
              <w:rPr>
                <w:rFonts w:ascii="Cambria" w:hAnsi="Cambria"/>
              </w:rPr>
              <w:t>Effettuare analisi statistiche solo se ritenute strettamente funzionali alle finalità del RAR, cioè:</w:t>
            </w:r>
          </w:p>
          <w:p w14:paraId="504B5EFF" w14:textId="347F0DCE" w:rsidR="003D1D81" w:rsidRPr="00DB128B" w:rsidRDefault="003D1D81" w:rsidP="000A24D6">
            <w:pPr>
              <w:numPr>
                <w:ilvl w:val="0"/>
                <w:numId w:val="11"/>
              </w:numPr>
              <w:jc w:val="both"/>
              <w:rPr>
                <w:rFonts w:asciiTheme="minorHAnsi" w:hAnsiTheme="minorHAnsi"/>
              </w:rPr>
            </w:pPr>
            <w:r w:rsidRPr="00DB128B">
              <w:rPr>
                <w:rFonts w:asciiTheme="minorHAnsi" w:hAnsiTheme="minorHAnsi"/>
              </w:rPr>
              <w:t>effettuare una sintetica analisi critica dei dati;</w:t>
            </w:r>
          </w:p>
          <w:p w14:paraId="76883AAB" w14:textId="77777777" w:rsidR="003D1D81" w:rsidRPr="00DB128B" w:rsidRDefault="003D1D81" w:rsidP="000A24D6">
            <w:pPr>
              <w:numPr>
                <w:ilvl w:val="0"/>
                <w:numId w:val="11"/>
              </w:numPr>
              <w:jc w:val="both"/>
              <w:rPr>
                <w:rFonts w:ascii="Cambria" w:hAnsi="Cambria"/>
              </w:rPr>
            </w:pPr>
            <w:r w:rsidRPr="00DB128B">
              <w:rPr>
                <w:rFonts w:asciiTheme="minorHAnsi" w:hAnsiTheme="minorHAnsi"/>
              </w:rPr>
              <w:t>evidenziare i punti di forza del CdS;</w:t>
            </w:r>
          </w:p>
          <w:p w14:paraId="633FB0C0" w14:textId="55403023" w:rsidR="003D1D81" w:rsidRPr="00DB128B" w:rsidRDefault="007B042C" w:rsidP="000A24D6">
            <w:pPr>
              <w:numPr>
                <w:ilvl w:val="0"/>
                <w:numId w:val="11"/>
              </w:numPr>
              <w:jc w:val="both"/>
              <w:rPr>
                <w:rFonts w:ascii="Cambria" w:hAnsi="Cambria"/>
              </w:rPr>
            </w:pPr>
            <w:r w:rsidRPr="00DB128B">
              <w:rPr>
                <w:rFonts w:asciiTheme="minorHAnsi" w:hAnsiTheme="minorHAnsi"/>
                <w:u w:val="single"/>
              </w:rPr>
              <w:t>individuare chiaramente gli aspetti da correggere o modificare</w:t>
            </w:r>
            <w:r w:rsidRPr="00DB128B">
              <w:rPr>
                <w:rFonts w:asciiTheme="minorHAnsi" w:hAnsiTheme="minorHAnsi"/>
              </w:rPr>
              <w:t xml:space="preserve"> (</w:t>
            </w:r>
            <w:r w:rsidRPr="00DB128B">
              <w:rPr>
                <w:rFonts w:asciiTheme="minorHAnsi" w:hAnsiTheme="minorHAnsi"/>
                <w:u w:val="single"/>
              </w:rPr>
              <w:t>criticità e loro cause</w:t>
            </w:r>
            <w:r w:rsidRPr="00DB128B">
              <w:rPr>
                <w:rFonts w:asciiTheme="minorHAnsi" w:hAnsiTheme="minorHAnsi"/>
              </w:rPr>
              <w:t>)</w:t>
            </w:r>
            <w:r w:rsidR="003D1D81" w:rsidRPr="00DB128B">
              <w:rPr>
                <w:rFonts w:asciiTheme="minorHAnsi" w:hAnsiTheme="minorHAnsi"/>
              </w:rPr>
              <w:t>.</w:t>
            </w:r>
          </w:p>
          <w:p w14:paraId="66C6B840" w14:textId="77777777" w:rsidR="00F020C7" w:rsidRDefault="00F020C7" w:rsidP="00F020C7">
            <w:pPr>
              <w:jc w:val="both"/>
              <w:rPr>
                <w:rFonts w:asciiTheme="minorHAnsi" w:hAnsiTheme="minorHAnsi"/>
              </w:rPr>
            </w:pPr>
            <w:r w:rsidRPr="009B188C">
              <w:rPr>
                <w:rFonts w:asciiTheme="minorHAnsi" w:hAnsiTheme="minorHAnsi"/>
                <w:b/>
              </w:rPr>
              <w:t>Sintesi</w:t>
            </w:r>
          </w:p>
          <w:p w14:paraId="70975ED1" w14:textId="77777777" w:rsidR="00F020C7" w:rsidRDefault="00F020C7" w:rsidP="00F020C7">
            <w:pPr>
              <w:jc w:val="both"/>
              <w:rPr>
                <w:rFonts w:asciiTheme="minorHAnsi" w:hAnsiTheme="minorHAnsi"/>
              </w:rPr>
            </w:pPr>
            <w:r>
              <w:rPr>
                <w:rFonts w:asciiTheme="minorHAnsi" w:hAnsiTheme="minorHAnsi"/>
              </w:rPr>
              <w:t>Punti di forza</w:t>
            </w:r>
          </w:p>
          <w:p w14:paraId="7A1D6385" w14:textId="77777777" w:rsidR="00F020C7" w:rsidRDefault="00F020C7" w:rsidP="00F020C7">
            <w:pPr>
              <w:jc w:val="both"/>
              <w:rPr>
                <w:rFonts w:asciiTheme="minorHAnsi" w:hAnsiTheme="minorHAnsi"/>
              </w:rPr>
            </w:pPr>
            <w:r>
              <w:rPr>
                <w:rFonts w:asciiTheme="minorHAnsi" w:hAnsiTheme="minorHAnsi"/>
              </w:rPr>
              <w:t>Punti di debolezza e/o potenziali rischi</w:t>
            </w:r>
          </w:p>
          <w:p w14:paraId="1D6C8EB1" w14:textId="77777777" w:rsidR="003D1D81" w:rsidRPr="00DB128B" w:rsidRDefault="003D1D81" w:rsidP="003D1D81">
            <w:pPr>
              <w:jc w:val="both"/>
              <w:rPr>
                <w:rFonts w:asciiTheme="minorHAnsi" w:hAnsiTheme="minorHAnsi" w:cs="Lucida Sans Unicode"/>
                <w:color w:val="000000"/>
              </w:rPr>
            </w:pPr>
          </w:p>
          <w:p w14:paraId="608C5F02" w14:textId="15762E05" w:rsidR="000A24D6" w:rsidRPr="00DB128B" w:rsidRDefault="005F0FBF" w:rsidP="003D1D81">
            <w:pPr>
              <w:jc w:val="both"/>
              <w:rPr>
                <w:rFonts w:asciiTheme="minorHAnsi" w:hAnsiTheme="minorHAnsi" w:cs="Lucida Sans Unicode"/>
                <w:color w:val="000000"/>
              </w:rPr>
            </w:pPr>
            <w:r w:rsidRPr="00DB128B">
              <w:rPr>
                <w:rFonts w:asciiTheme="minorHAnsi" w:hAnsiTheme="minorHAnsi" w:cs="Lucida Sans Unicode"/>
                <w:color w:val="000000"/>
              </w:rPr>
              <w:t>Alcuni p</w:t>
            </w:r>
            <w:r w:rsidR="000A24D6" w:rsidRPr="00DB128B">
              <w:rPr>
                <w:rFonts w:asciiTheme="minorHAnsi" w:hAnsiTheme="minorHAnsi" w:cs="Lucida Sans Unicode"/>
                <w:color w:val="000000"/>
              </w:rPr>
              <w:t xml:space="preserve">unti di attenzione raccomandati: </w:t>
            </w:r>
          </w:p>
          <w:p w14:paraId="3DB8EAD0" w14:textId="78323BD5" w:rsidR="000A24D6" w:rsidRPr="00DB128B" w:rsidRDefault="000A24D6" w:rsidP="005F0FBF">
            <w:pPr>
              <w:pStyle w:val="Paragrafoelenco"/>
              <w:numPr>
                <w:ilvl w:val="0"/>
                <w:numId w:val="18"/>
              </w:numPr>
              <w:jc w:val="both"/>
              <w:rPr>
                <w:rFonts w:asciiTheme="minorHAnsi" w:hAnsiTheme="minorHAnsi"/>
              </w:rPr>
            </w:pPr>
            <w:r w:rsidRPr="00DB128B">
              <w:rPr>
                <w:rFonts w:asciiTheme="minorHAnsi" w:hAnsiTheme="minorHAnsi"/>
              </w:rPr>
              <w:t>Come vengono resi noti i risultati della rilevazione delle opinioni studenti e condivisi gli esiti delle loro analisi? (requisito AQ</w:t>
            </w:r>
            <w:proofErr w:type="gramStart"/>
            <w:r w:rsidRPr="00DB128B">
              <w:rPr>
                <w:rFonts w:asciiTheme="minorHAnsi" w:hAnsiTheme="minorHAnsi"/>
              </w:rPr>
              <w:t>5.D.</w:t>
            </w:r>
            <w:proofErr w:type="gramEnd"/>
            <w:r w:rsidRPr="00DB128B">
              <w:rPr>
                <w:rFonts w:asciiTheme="minorHAnsi" w:hAnsiTheme="minorHAnsi"/>
              </w:rPr>
              <w:t>1.)</w:t>
            </w:r>
          </w:p>
          <w:p w14:paraId="7A15036D" w14:textId="0A2884B3" w:rsidR="000A24D6" w:rsidRPr="00DB128B" w:rsidRDefault="000A24D6" w:rsidP="005F0FBF">
            <w:pPr>
              <w:pStyle w:val="Paragrafoelenco"/>
              <w:numPr>
                <w:ilvl w:val="0"/>
                <w:numId w:val="18"/>
              </w:numPr>
              <w:jc w:val="both"/>
              <w:rPr>
                <w:rFonts w:asciiTheme="minorHAnsi" w:hAnsiTheme="minorHAnsi"/>
              </w:rPr>
            </w:pPr>
            <w:r w:rsidRPr="00DB128B">
              <w:rPr>
                <w:rFonts w:asciiTheme="minorHAnsi" w:hAnsiTheme="minorHAnsi"/>
              </w:rPr>
              <w:t>I canali previsti per richiedere e ottenere le segnalazioni/osservazioni sono efficaci?</w:t>
            </w:r>
          </w:p>
          <w:p w14:paraId="133172F2" w14:textId="3E5F227F" w:rsidR="000A24D6" w:rsidRPr="00DB128B" w:rsidRDefault="000A24D6" w:rsidP="005F0FBF">
            <w:pPr>
              <w:pStyle w:val="Paragrafoelenco"/>
              <w:numPr>
                <w:ilvl w:val="0"/>
                <w:numId w:val="18"/>
              </w:numPr>
              <w:jc w:val="both"/>
              <w:rPr>
                <w:rFonts w:asciiTheme="minorHAnsi" w:hAnsiTheme="minorHAnsi"/>
              </w:rPr>
            </w:pPr>
            <w:r w:rsidRPr="00DB128B">
              <w:rPr>
                <w:rFonts w:asciiTheme="minorHAnsi" w:hAnsiTheme="minorHAnsi"/>
              </w:rPr>
              <w:t>Le segnalazioni/osservazioni su organizzazione, servizi o soggetti sono state recepite dal Responsabile del CdS? Sono stati programmati inte</w:t>
            </w:r>
            <w:r w:rsidR="000F40EF" w:rsidRPr="00DB128B">
              <w:rPr>
                <w:rFonts w:asciiTheme="minorHAnsi" w:hAnsiTheme="minorHAnsi"/>
              </w:rPr>
              <w:t>rventi correttivi? Le criticità</w:t>
            </w:r>
            <w:r w:rsidRPr="00DB128B">
              <w:rPr>
                <w:rFonts w:asciiTheme="minorHAnsi" w:hAnsiTheme="minorHAnsi"/>
              </w:rPr>
              <w:t xml:space="preserve"> sono state effettivamente risolte in seguito agli interventi correttivi? (requisito AQ</w:t>
            </w:r>
            <w:proofErr w:type="gramStart"/>
            <w:r w:rsidRPr="00DB128B">
              <w:rPr>
                <w:rFonts w:asciiTheme="minorHAnsi" w:hAnsiTheme="minorHAnsi"/>
              </w:rPr>
              <w:t>5.D.</w:t>
            </w:r>
            <w:proofErr w:type="gramEnd"/>
            <w:r w:rsidRPr="00DB128B">
              <w:rPr>
                <w:rFonts w:asciiTheme="minorHAnsi" w:hAnsiTheme="minorHAnsi"/>
              </w:rPr>
              <w:t>2)</w:t>
            </w:r>
          </w:p>
          <w:p w14:paraId="6B137B9D" w14:textId="493F6FD0" w:rsidR="000A24D6" w:rsidRPr="00DB128B" w:rsidRDefault="000A24D6" w:rsidP="005F0FBF">
            <w:pPr>
              <w:pStyle w:val="Paragrafoelenco"/>
              <w:numPr>
                <w:ilvl w:val="0"/>
                <w:numId w:val="18"/>
              </w:numPr>
              <w:jc w:val="both"/>
              <w:rPr>
                <w:rFonts w:asciiTheme="minorHAnsi" w:hAnsiTheme="minorHAnsi"/>
              </w:rPr>
            </w:pPr>
            <w:r w:rsidRPr="00DB128B">
              <w:rPr>
                <w:rFonts w:asciiTheme="minorHAnsi" w:hAnsiTheme="minorHAnsi"/>
              </w:rPr>
              <w:t>I contenuti e gli effettivi metodi degli insegnamenti sono efficaci al fine di sviluppare le conoscenze e la capacità di applicarle?</w:t>
            </w:r>
          </w:p>
          <w:p w14:paraId="657A1DBC" w14:textId="79296F75" w:rsidR="000A24D6" w:rsidRPr="00DB128B" w:rsidRDefault="000A24D6" w:rsidP="005F0FBF">
            <w:pPr>
              <w:pStyle w:val="Paragrafoelenco"/>
              <w:numPr>
                <w:ilvl w:val="0"/>
                <w:numId w:val="18"/>
              </w:numPr>
              <w:jc w:val="both"/>
              <w:rPr>
                <w:rFonts w:asciiTheme="minorHAnsi" w:hAnsiTheme="minorHAnsi"/>
              </w:rPr>
            </w:pPr>
            <w:r w:rsidRPr="00DB128B">
              <w:rPr>
                <w:rFonts w:asciiTheme="minorHAnsi" w:hAnsiTheme="minorHAnsi"/>
              </w:rPr>
              <w:t>Le risorse e i servizi sono adeguati al fine di supportare efficacemente gli insegnamenti nel raggiungere i risultati di apprendimento previsti?</w:t>
            </w:r>
          </w:p>
          <w:p w14:paraId="18D39E20" w14:textId="1B3DBC83" w:rsidR="000A24D6" w:rsidRPr="00DB128B" w:rsidRDefault="002307FC" w:rsidP="005F0FBF">
            <w:pPr>
              <w:pStyle w:val="Paragrafoelenco"/>
              <w:numPr>
                <w:ilvl w:val="0"/>
                <w:numId w:val="18"/>
              </w:numPr>
              <w:jc w:val="both"/>
              <w:rPr>
                <w:rFonts w:asciiTheme="minorHAnsi" w:hAnsiTheme="minorHAnsi"/>
              </w:rPr>
            </w:pPr>
            <w:r>
              <w:rPr>
                <w:rFonts w:asciiTheme="minorHAnsi" w:hAnsiTheme="minorHAnsi"/>
              </w:rPr>
              <w:t>Le modalità</w:t>
            </w:r>
            <w:r w:rsidR="000A24D6" w:rsidRPr="00DB128B">
              <w:rPr>
                <w:rFonts w:asciiTheme="minorHAnsi" w:hAnsiTheme="minorHAnsi"/>
              </w:rPr>
              <w:t xml:space="preserve"> di esame sono efficaci al fine di accertare il raggiungimento dei risultati di apprendimento previsti?</w:t>
            </w:r>
          </w:p>
          <w:p w14:paraId="0425B0C3" w14:textId="7F9C703B" w:rsidR="000A24D6" w:rsidRPr="00DB128B" w:rsidRDefault="000A24D6" w:rsidP="005F0FBF">
            <w:pPr>
              <w:pStyle w:val="Paragrafoelenco"/>
              <w:numPr>
                <w:ilvl w:val="0"/>
                <w:numId w:val="18"/>
              </w:numPr>
              <w:jc w:val="both"/>
              <w:rPr>
                <w:rFonts w:asciiTheme="minorHAnsi" w:hAnsiTheme="minorHAnsi"/>
              </w:rPr>
            </w:pPr>
            <w:r w:rsidRPr="00DB128B">
              <w:rPr>
                <w:rFonts w:asciiTheme="minorHAnsi" w:hAnsiTheme="minorHAnsi"/>
              </w:rPr>
              <w:t>Gli studenti percepisco</w:t>
            </w:r>
            <w:r w:rsidR="002307FC">
              <w:rPr>
                <w:rFonts w:asciiTheme="minorHAnsi" w:hAnsiTheme="minorHAnsi"/>
              </w:rPr>
              <w:t>no le modalità</w:t>
            </w:r>
            <w:r w:rsidRPr="00DB128B">
              <w:rPr>
                <w:rFonts w:asciiTheme="minorHAnsi" w:hAnsiTheme="minorHAnsi"/>
              </w:rPr>
              <w:t xml:space="preserve"> previste di esame e la loro effettiva messa in atto come adeguate al fine di valutare il grado di raggiungimento dei risultati di appr</w:t>
            </w:r>
            <w:r w:rsidR="007B6BB5" w:rsidRPr="00DB128B">
              <w:rPr>
                <w:rFonts w:asciiTheme="minorHAnsi" w:hAnsiTheme="minorHAnsi"/>
              </w:rPr>
              <w:t xml:space="preserve">endimento previsti? (requisito </w:t>
            </w:r>
            <w:r w:rsidRPr="00DB128B">
              <w:rPr>
                <w:rFonts w:asciiTheme="minorHAnsi" w:hAnsiTheme="minorHAnsi"/>
              </w:rPr>
              <w:t>AQ</w:t>
            </w:r>
            <w:proofErr w:type="gramStart"/>
            <w:r w:rsidRPr="00DB128B">
              <w:rPr>
                <w:rFonts w:asciiTheme="minorHAnsi" w:hAnsiTheme="minorHAnsi"/>
              </w:rPr>
              <w:t>5.D.</w:t>
            </w:r>
            <w:proofErr w:type="gramEnd"/>
            <w:r w:rsidRPr="00DB128B">
              <w:rPr>
                <w:rFonts w:asciiTheme="minorHAnsi" w:hAnsiTheme="minorHAnsi"/>
              </w:rPr>
              <w:t>3)</w:t>
            </w:r>
          </w:p>
          <w:p w14:paraId="760BED34" w14:textId="77777777" w:rsidR="000A24D6" w:rsidRPr="00DB128B" w:rsidRDefault="000A24D6" w:rsidP="003D1D81">
            <w:pPr>
              <w:jc w:val="both"/>
              <w:rPr>
                <w:rFonts w:asciiTheme="minorHAnsi" w:hAnsiTheme="minorHAnsi" w:cs="Lucida Sans Unicode"/>
                <w:color w:val="000000"/>
              </w:rPr>
            </w:pPr>
          </w:p>
          <w:p w14:paraId="460800D8" w14:textId="037039F2" w:rsidR="00F020C7" w:rsidRDefault="003D1D81" w:rsidP="003D1D81">
            <w:pPr>
              <w:rPr>
                <w:rFonts w:asciiTheme="minorHAnsi" w:hAnsiTheme="minorHAnsi"/>
                <w:color w:val="000090"/>
              </w:rPr>
            </w:pPr>
            <w:r w:rsidRPr="00DB128B">
              <w:rPr>
                <w:rFonts w:asciiTheme="minorHAnsi" w:hAnsiTheme="minorHAnsi"/>
                <w:color w:val="000090"/>
              </w:rPr>
              <w:t>Esempi:</w:t>
            </w:r>
          </w:p>
          <w:p w14:paraId="2699F6BA" w14:textId="77777777" w:rsidR="00E23BAA" w:rsidRDefault="00E23BAA" w:rsidP="003D1D81">
            <w:pPr>
              <w:rPr>
                <w:rFonts w:asciiTheme="minorHAnsi" w:hAnsiTheme="minorHAnsi"/>
                <w:color w:val="000090"/>
              </w:rPr>
            </w:pPr>
          </w:p>
          <w:p w14:paraId="066DF960" w14:textId="7BE75E6F" w:rsidR="00E23BAA" w:rsidRPr="00D951D1" w:rsidRDefault="00E23BAA" w:rsidP="003D1D81">
            <w:pPr>
              <w:rPr>
                <w:rFonts w:asciiTheme="minorHAnsi" w:hAnsiTheme="minorHAnsi"/>
                <w:b/>
                <w:color w:val="000090"/>
                <w:u w:val="single"/>
              </w:rPr>
            </w:pPr>
            <w:r w:rsidRPr="00D951D1">
              <w:rPr>
                <w:rFonts w:asciiTheme="minorHAnsi" w:hAnsiTheme="minorHAnsi"/>
                <w:b/>
                <w:color w:val="000090"/>
                <w:u w:val="single"/>
              </w:rPr>
              <w:t>Punti di forza</w:t>
            </w:r>
          </w:p>
          <w:p w14:paraId="7F6FCEBE" w14:textId="77777777" w:rsidR="003D1D81" w:rsidRPr="00DB128B" w:rsidRDefault="003D1D81" w:rsidP="003D1D81">
            <w:pPr>
              <w:jc w:val="both"/>
              <w:rPr>
                <w:rFonts w:asciiTheme="minorHAnsi" w:hAnsiTheme="minorHAnsi"/>
              </w:rPr>
            </w:pPr>
          </w:p>
          <w:p w14:paraId="7F5B3F1D" w14:textId="282E17EC"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Dato 1 (condizioni di svolgimento delle attività d studio): </w:t>
            </w:r>
            <w:r w:rsidR="00712438" w:rsidRPr="00DB128B">
              <w:rPr>
                <w:rFonts w:asciiTheme="minorHAnsi" w:hAnsiTheme="minorHAnsi"/>
                <w:i/>
                <w:color w:val="000090"/>
              </w:rPr>
              <w:t xml:space="preserve">Percentuale degli studenti che ritiene non facilmente reperibile il materiale didattico del corso </w:t>
            </w:r>
            <w:r w:rsidRPr="00DB128B">
              <w:rPr>
                <w:rFonts w:asciiTheme="minorHAnsi" w:hAnsiTheme="minorHAnsi"/>
                <w:i/>
                <w:color w:val="000090"/>
              </w:rPr>
              <w:t>(domanda xx del questionario).</w:t>
            </w:r>
          </w:p>
          <w:p w14:paraId="6A91318C" w14:textId="77777777"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Analisi: </w:t>
            </w:r>
            <w:r w:rsidRPr="00DB128B">
              <w:rPr>
                <w:rFonts w:asciiTheme="minorHAnsi" w:hAnsiTheme="minorHAnsi"/>
                <w:i/>
                <w:color w:val="000090"/>
              </w:rPr>
              <w:t xml:space="preserve">Dall’esame dei questionari 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rileva che la percentuale degli studenti che ritiene non facilmente reperibile il materiale didattico (domanda xx del questionario) è diminuita sensibilmente rispetto alla precedente rilevazione. 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ritiene che ciò sia da attribuirsi alle azioni di potenziamento della piattaforma web del CdS e alla campagna di sensibilizzazione dei docenti.</w:t>
            </w:r>
          </w:p>
          <w:p w14:paraId="5F26A4FE" w14:textId="77777777" w:rsidR="003D1D81" w:rsidRPr="00DB128B" w:rsidRDefault="003D1D81" w:rsidP="003D1D81">
            <w:pPr>
              <w:rPr>
                <w:rFonts w:asciiTheme="minorHAnsi" w:hAnsiTheme="minorHAnsi"/>
                <w:i/>
                <w:color w:val="000090"/>
              </w:rPr>
            </w:pPr>
            <w:r w:rsidRPr="00DB128B">
              <w:rPr>
                <w:rFonts w:asciiTheme="minorHAnsi" w:hAnsiTheme="minorHAnsi"/>
                <w:i/>
                <w:color w:val="000090"/>
              </w:rPr>
              <w:t xml:space="preserve">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considera questo un punto di forza del CdS.</w:t>
            </w:r>
          </w:p>
          <w:p w14:paraId="68949C02" w14:textId="77777777" w:rsidR="003D1D81" w:rsidRDefault="003D1D81" w:rsidP="003D1D81">
            <w:pPr>
              <w:jc w:val="both"/>
              <w:rPr>
                <w:rFonts w:asciiTheme="minorHAnsi" w:hAnsiTheme="minorHAnsi"/>
              </w:rPr>
            </w:pPr>
          </w:p>
          <w:p w14:paraId="42285F83" w14:textId="55B2BF23" w:rsidR="00E23BAA" w:rsidRPr="00D951D1" w:rsidRDefault="00E23BAA" w:rsidP="00D951D1">
            <w:pPr>
              <w:rPr>
                <w:rFonts w:asciiTheme="minorHAnsi" w:hAnsiTheme="minorHAnsi"/>
                <w:b/>
                <w:color w:val="000090"/>
                <w:u w:val="single"/>
              </w:rPr>
            </w:pPr>
            <w:r w:rsidRPr="00D951D1">
              <w:rPr>
                <w:rFonts w:asciiTheme="minorHAnsi" w:hAnsiTheme="minorHAnsi"/>
                <w:b/>
                <w:color w:val="000090"/>
                <w:u w:val="single"/>
              </w:rPr>
              <w:t>Punti di debolezza e/o potenziali rischi</w:t>
            </w:r>
          </w:p>
          <w:p w14:paraId="761ECEF8" w14:textId="77777777" w:rsidR="00E23BAA" w:rsidRPr="00DB128B" w:rsidRDefault="00E23BAA" w:rsidP="003D1D81">
            <w:pPr>
              <w:jc w:val="both"/>
              <w:rPr>
                <w:rFonts w:asciiTheme="minorHAnsi" w:hAnsiTheme="minorHAnsi"/>
              </w:rPr>
            </w:pPr>
          </w:p>
          <w:p w14:paraId="2831DC9C" w14:textId="77777777" w:rsidR="003D1D81" w:rsidRPr="00DB128B" w:rsidRDefault="003D1D81" w:rsidP="003D1D81">
            <w:pPr>
              <w:rPr>
                <w:rFonts w:asciiTheme="minorHAnsi" w:hAnsiTheme="minorHAnsi"/>
                <w:i/>
                <w:color w:val="000090"/>
              </w:rPr>
            </w:pPr>
            <w:r w:rsidRPr="00DB128B">
              <w:rPr>
                <w:rFonts w:asciiTheme="minorHAnsi" w:hAnsiTheme="minorHAnsi"/>
                <w:b/>
                <w:color w:val="000090"/>
              </w:rPr>
              <w:t>Dato 2 (contenuti della formazione):</w:t>
            </w:r>
            <w:r w:rsidRPr="00DB128B">
              <w:rPr>
                <w:rFonts w:asciiTheme="minorHAnsi" w:hAnsiTheme="minorHAnsi"/>
                <w:color w:val="000090"/>
              </w:rPr>
              <w:t xml:space="preserve"> </w:t>
            </w:r>
            <w:r w:rsidRPr="00DB128B">
              <w:rPr>
                <w:rFonts w:asciiTheme="minorHAnsi" w:hAnsiTheme="minorHAnsi"/>
                <w:i/>
                <w:color w:val="000090"/>
              </w:rPr>
              <w:t xml:space="preserve">Numero di insegnamenti per i quali le conoscenze preliminari sono ritenute insufficienti dalla maggioranza degli studenti (domanda </w:t>
            </w:r>
            <w:proofErr w:type="spellStart"/>
            <w:r w:rsidRPr="00DB128B">
              <w:rPr>
                <w:rFonts w:asciiTheme="minorHAnsi" w:hAnsiTheme="minorHAnsi"/>
                <w:i/>
                <w:color w:val="000090"/>
              </w:rPr>
              <w:t>zz</w:t>
            </w:r>
            <w:proofErr w:type="spellEnd"/>
            <w:r w:rsidRPr="00DB128B">
              <w:rPr>
                <w:rFonts w:asciiTheme="minorHAnsi" w:hAnsiTheme="minorHAnsi"/>
                <w:i/>
                <w:color w:val="000090"/>
              </w:rPr>
              <w:t xml:space="preserve"> del questionario).</w:t>
            </w:r>
          </w:p>
          <w:p w14:paraId="1BE90505" w14:textId="2485038B"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Analisi: </w:t>
            </w:r>
            <w:r w:rsidRPr="00DB128B">
              <w:rPr>
                <w:rFonts w:asciiTheme="minorHAnsi" w:hAnsiTheme="minorHAnsi"/>
                <w:i/>
                <w:color w:val="000090"/>
              </w:rPr>
              <w:t xml:space="preserve">Dall’esame dei questionari 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rileva che il </w:t>
            </w:r>
            <w:proofErr w:type="spellStart"/>
            <w:r w:rsidR="005B214D" w:rsidRPr="00DB128B">
              <w:rPr>
                <w:rFonts w:asciiTheme="minorHAnsi" w:hAnsiTheme="minorHAnsi"/>
                <w:i/>
                <w:color w:val="000090"/>
              </w:rPr>
              <w:t>yy</w:t>
            </w:r>
            <w:proofErr w:type="spellEnd"/>
            <w:r w:rsidRPr="00DB128B">
              <w:rPr>
                <w:rFonts w:asciiTheme="minorHAnsi" w:hAnsiTheme="minorHAnsi"/>
                <w:i/>
                <w:color w:val="000090"/>
              </w:rPr>
              <w:t>% degli studenti ritiene insufficienti le conoscenze preliminari possedute.</w:t>
            </w:r>
          </w:p>
          <w:p w14:paraId="55725B12" w14:textId="77777777" w:rsidR="003D1D81" w:rsidRPr="00DB128B" w:rsidRDefault="003D1D81" w:rsidP="003D1D81">
            <w:pPr>
              <w:rPr>
                <w:rFonts w:asciiTheme="minorHAnsi" w:hAnsiTheme="minorHAnsi"/>
                <w:i/>
                <w:color w:val="000090"/>
              </w:rPr>
            </w:pPr>
            <w:r w:rsidRPr="00DB128B">
              <w:rPr>
                <w:rFonts w:asciiTheme="minorHAnsi" w:hAnsiTheme="minorHAnsi"/>
                <w:i/>
                <w:color w:val="000090"/>
              </w:rPr>
              <w:t xml:space="preserve">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considera questo un aspetto da migliorare.</w:t>
            </w:r>
          </w:p>
          <w:p w14:paraId="1F1C9B9B" w14:textId="77777777" w:rsidR="003D1D81" w:rsidRPr="00DB128B" w:rsidRDefault="003D1D81" w:rsidP="003D1D81">
            <w:pPr>
              <w:jc w:val="both"/>
              <w:rPr>
                <w:rFonts w:asciiTheme="minorHAnsi" w:hAnsiTheme="minorHAnsi"/>
              </w:rPr>
            </w:pPr>
          </w:p>
          <w:p w14:paraId="278A4986" w14:textId="125A6B38"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Dato 3 (risorse per l’apprendimento): </w:t>
            </w:r>
            <w:r w:rsidRPr="00DB128B">
              <w:rPr>
                <w:rFonts w:asciiTheme="minorHAnsi" w:hAnsiTheme="minorHAnsi"/>
                <w:i/>
                <w:color w:val="000090"/>
              </w:rPr>
              <w:t>Disponibilità delle infrastrutture informatiche a supporto della didattica</w:t>
            </w:r>
            <w:r w:rsidR="005B214D" w:rsidRPr="00DB128B">
              <w:rPr>
                <w:rFonts w:asciiTheme="minorHAnsi" w:hAnsiTheme="minorHAnsi"/>
                <w:i/>
                <w:color w:val="000090"/>
              </w:rPr>
              <w:t xml:space="preserve">. </w:t>
            </w:r>
          </w:p>
          <w:p w14:paraId="7F3366B4" w14:textId="31D005E2"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Analisi: </w:t>
            </w:r>
            <w:r w:rsidRPr="00DB128B">
              <w:rPr>
                <w:rFonts w:asciiTheme="minorHAnsi" w:hAnsiTheme="minorHAnsi"/>
                <w:i/>
                <w:color w:val="000090"/>
              </w:rPr>
              <w:t>Nelle riunioni periodiche con gli studenti è emerso che le postazioni informatiche a loro disposizione sono considerate numericamente inadeguate da una larga parte degli studenti.</w:t>
            </w:r>
          </w:p>
          <w:p w14:paraId="71F7FD1A" w14:textId="77777777" w:rsidR="003D1D81" w:rsidRPr="00DB128B" w:rsidRDefault="003D1D81" w:rsidP="003D1D81">
            <w:pPr>
              <w:rPr>
                <w:rFonts w:asciiTheme="minorHAnsi" w:hAnsiTheme="minorHAnsi"/>
                <w:i/>
                <w:color w:val="000090"/>
              </w:rPr>
            </w:pPr>
            <w:r w:rsidRPr="00DB128B">
              <w:rPr>
                <w:rFonts w:asciiTheme="minorHAnsi" w:hAnsiTheme="minorHAnsi"/>
                <w:i/>
                <w:color w:val="000090"/>
              </w:rPr>
              <w:t xml:space="preserve">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considera questo un aspetto da migliorare.</w:t>
            </w:r>
          </w:p>
        </w:tc>
      </w:tr>
    </w:tbl>
    <w:p w14:paraId="38DF2D65" w14:textId="4E064D06" w:rsidR="003D1D81" w:rsidRPr="00DB128B" w:rsidRDefault="003D1D81" w:rsidP="00D44602">
      <w:pPr>
        <w:spacing w:before="240" w:after="120"/>
        <w:rPr>
          <w:rFonts w:asciiTheme="minorHAnsi" w:hAnsiTheme="minorHAnsi" w:cs="Lucida Sans Unicode"/>
          <w:b/>
          <w:color w:val="000000"/>
        </w:rPr>
      </w:pPr>
      <w:r w:rsidRPr="00DB128B">
        <w:rPr>
          <w:rFonts w:asciiTheme="minorHAnsi" w:hAnsiTheme="minorHAnsi" w:cs="Lucida Sans Unicode"/>
          <w:b/>
          <w:color w:val="000000"/>
        </w:rPr>
        <w:lastRenderedPageBreak/>
        <w:t xml:space="preserve">2-c   </w:t>
      </w:r>
      <w:r w:rsidRPr="00DB128B">
        <w:rPr>
          <w:rFonts w:asciiTheme="minorHAnsi" w:hAnsiTheme="minorHAnsi" w:cs="Lucida Sans Unicode"/>
          <w:b/>
          <w:color w:val="000000"/>
        </w:rPr>
        <w:tab/>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81"/>
      </w:tblGrid>
      <w:tr w:rsidR="003D1D81" w:rsidRPr="00DB128B" w14:paraId="7E6D6DF5" w14:textId="77777777" w:rsidTr="003D1D81">
        <w:tc>
          <w:tcPr>
            <w:tcW w:w="9781" w:type="dxa"/>
            <w:tcBorders>
              <w:top w:val="single" w:sz="12" w:space="0" w:color="0000FF"/>
              <w:left w:val="single" w:sz="12" w:space="0" w:color="0000FF"/>
              <w:bottom w:val="single" w:sz="12" w:space="0" w:color="0000FF"/>
              <w:right w:val="single" w:sz="12" w:space="0" w:color="0000FF"/>
            </w:tcBorders>
            <w:shd w:val="clear" w:color="auto" w:fill="auto"/>
          </w:tcPr>
          <w:p w14:paraId="64DD4ABD" w14:textId="77777777" w:rsidR="003D1D81" w:rsidRPr="00DB128B" w:rsidRDefault="003D1D81" w:rsidP="003D1D81">
            <w:pPr>
              <w:jc w:val="both"/>
              <w:rPr>
                <w:rFonts w:ascii="Cambria" w:hAnsi="Cambria"/>
                <w:b/>
              </w:rPr>
            </w:pPr>
            <w:r w:rsidRPr="00DB128B">
              <w:rPr>
                <w:rFonts w:ascii="Cambria" w:hAnsi="Cambria"/>
                <w:b/>
              </w:rPr>
              <w:t>Obiettivi (realistici, misurabili e quantificabili)</w:t>
            </w:r>
          </w:p>
          <w:p w14:paraId="188926B4" w14:textId="67155642" w:rsidR="003D1D81" w:rsidRDefault="003D1D81" w:rsidP="003D1D81">
            <w:pPr>
              <w:jc w:val="both"/>
              <w:rPr>
                <w:rFonts w:ascii="Cambria" w:hAnsi="Cambria"/>
              </w:rPr>
            </w:pPr>
            <w:r w:rsidRPr="00DB128B">
              <w:rPr>
                <w:rFonts w:ascii="Cambria" w:hAnsi="Cambria"/>
              </w:rPr>
              <w:t xml:space="preserve">Riportare gli obiettivi che il </w:t>
            </w:r>
            <w:proofErr w:type="spellStart"/>
            <w:r w:rsidRPr="00DB128B">
              <w:rPr>
                <w:rFonts w:ascii="Cambria" w:hAnsi="Cambria"/>
              </w:rPr>
              <w:t>CCdS</w:t>
            </w:r>
            <w:proofErr w:type="spellEnd"/>
            <w:r w:rsidRPr="00DB128B">
              <w:rPr>
                <w:rFonts w:ascii="Cambria" w:hAnsi="Cambria"/>
              </w:rPr>
              <w:t xml:space="preserve"> si è prefisso di raggiungere (e di cui, nei riesami successivi, dovrà indicare il grado di raggiungimento). </w:t>
            </w:r>
            <w:r w:rsidR="0015799E">
              <w:rPr>
                <w:rFonts w:ascii="Cambria" w:hAnsi="Cambria"/>
              </w:rPr>
              <w:t>Gli interventi correttivi dovrebbero avere una forte relazione con le aree di debolezza individuate nell’analisi dei dati.</w:t>
            </w:r>
          </w:p>
          <w:p w14:paraId="389B0DF3" w14:textId="77777777" w:rsidR="0015799E" w:rsidRPr="00DB128B" w:rsidRDefault="0015799E" w:rsidP="003D1D81">
            <w:pPr>
              <w:jc w:val="both"/>
              <w:rPr>
                <w:rFonts w:ascii="Cambria" w:hAnsi="Cambria"/>
              </w:rPr>
            </w:pPr>
          </w:p>
          <w:p w14:paraId="609E8C66" w14:textId="77777777" w:rsidR="003D1D81" w:rsidRPr="00DB128B" w:rsidRDefault="003D1D81" w:rsidP="003D1D81">
            <w:pPr>
              <w:jc w:val="both"/>
              <w:rPr>
                <w:rFonts w:ascii="Cambria" w:hAnsi="Cambria"/>
                <w:b/>
              </w:rPr>
            </w:pPr>
            <w:r w:rsidRPr="00DB128B">
              <w:rPr>
                <w:rFonts w:ascii="Cambria" w:hAnsi="Cambria"/>
                <w:b/>
              </w:rPr>
              <w:t>Interventi correttivi e risorse</w:t>
            </w:r>
          </w:p>
          <w:p w14:paraId="3D7D0A0F" w14:textId="77777777" w:rsidR="003D1D81" w:rsidRPr="00DB128B" w:rsidRDefault="003D1D81" w:rsidP="000A24D6">
            <w:pPr>
              <w:numPr>
                <w:ilvl w:val="0"/>
                <w:numId w:val="12"/>
              </w:numPr>
              <w:jc w:val="both"/>
              <w:rPr>
                <w:rFonts w:asciiTheme="minorHAnsi" w:hAnsiTheme="minorHAnsi"/>
              </w:rPr>
            </w:pPr>
            <w:r w:rsidRPr="00DB128B">
              <w:rPr>
                <w:rFonts w:asciiTheme="minorHAnsi" w:hAnsiTheme="minorHAnsi"/>
              </w:rPr>
              <w:lastRenderedPageBreak/>
              <w:t xml:space="preserve">Descrivere le iniziative che il </w:t>
            </w:r>
            <w:proofErr w:type="spellStart"/>
            <w:r w:rsidRPr="00DB128B">
              <w:rPr>
                <w:rFonts w:asciiTheme="minorHAnsi" w:hAnsiTheme="minorHAnsi"/>
              </w:rPr>
              <w:t>CCdS</w:t>
            </w:r>
            <w:proofErr w:type="spellEnd"/>
            <w:r w:rsidRPr="00DB128B">
              <w:rPr>
                <w:rFonts w:asciiTheme="minorHAnsi" w:hAnsiTheme="minorHAnsi"/>
              </w:rPr>
              <w:t xml:space="preserve"> ha deliberato di intraprendere per il raggiungere gli obiettivi prefissati. </w:t>
            </w:r>
          </w:p>
          <w:p w14:paraId="00F7B599" w14:textId="77777777" w:rsidR="003D1D81" w:rsidRPr="00DB128B" w:rsidRDefault="003D1D81" w:rsidP="000A24D6">
            <w:pPr>
              <w:numPr>
                <w:ilvl w:val="0"/>
                <w:numId w:val="12"/>
              </w:numPr>
              <w:jc w:val="both"/>
              <w:rPr>
                <w:rFonts w:asciiTheme="minorHAnsi" w:hAnsiTheme="minorHAnsi"/>
              </w:rPr>
            </w:pPr>
            <w:r w:rsidRPr="00DB128B">
              <w:rPr>
                <w:rFonts w:asciiTheme="minorHAnsi" w:hAnsiTheme="minorHAnsi"/>
              </w:rPr>
              <w:t xml:space="preserve">Indicare le risorse che il </w:t>
            </w:r>
            <w:proofErr w:type="spellStart"/>
            <w:r w:rsidRPr="00DB128B">
              <w:rPr>
                <w:rFonts w:asciiTheme="minorHAnsi" w:hAnsiTheme="minorHAnsi"/>
              </w:rPr>
              <w:t>CCdS</w:t>
            </w:r>
            <w:proofErr w:type="spellEnd"/>
            <w:r w:rsidRPr="00DB128B">
              <w:rPr>
                <w:rFonts w:asciiTheme="minorHAnsi" w:hAnsiTheme="minorHAnsi"/>
              </w:rPr>
              <w:t xml:space="preserve"> ha deliberato di mettere a disposizione allo scopo ed il/i responsabile/i dell'intervento. </w:t>
            </w:r>
          </w:p>
          <w:p w14:paraId="39FE6162" w14:textId="77777777" w:rsidR="003D1D81" w:rsidRPr="00DB128B" w:rsidRDefault="003D1D81" w:rsidP="003D1D81">
            <w:pPr>
              <w:jc w:val="both"/>
              <w:rPr>
                <w:rFonts w:asciiTheme="minorHAnsi" w:hAnsiTheme="minorHAnsi" w:cs="Lucida Sans Unicode"/>
                <w:color w:val="000000"/>
              </w:rPr>
            </w:pPr>
          </w:p>
          <w:p w14:paraId="6EEACC49" w14:textId="77777777" w:rsidR="003D1D81" w:rsidRPr="00DB128B" w:rsidRDefault="003D1D81" w:rsidP="003D1D81">
            <w:pPr>
              <w:rPr>
                <w:rFonts w:asciiTheme="minorHAnsi" w:hAnsiTheme="minorHAnsi"/>
                <w:color w:val="000090"/>
              </w:rPr>
            </w:pPr>
            <w:r w:rsidRPr="00DB128B">
              <w:rPr>
                <w:rFonts w:asciiTheme="minorHAnsi" w:hAnsiTheme="minorHAnsi"/>
                <w:color w:val="000090"/>
              </w:rPr>
              <w:t>Esempi:</w:t>
            </w:r>
          </w:p>
          <w:p w14:paraId="40ABF019" w14:textId="77777777" w:rsidR="003D1D81" w:rsidRPr="00DB128B" w:rsidRDefault="003D1D81" w:rsidP="003D1D81">
            <w:pPr>
              <w:jc w:val="both"/>
              <w:rPr>
                <w:rFonts w:asciiTheme="minorHAnsi" w:hAnsiTheme="minorHAnsi" w:cs="Lucida Sans Unicode"/>
                <w:color w:val="000000"/>
              </w:rPr>
            </w:pPr>
          </w:p>
          <w:p w14:paraId="1F26D85C" w14:textId="77777777"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Obiettivo 1: </w:t>
            </w:r>
            <w:r w:rsidRPr="00DB128B">
              <w:rPr>
                <w:rFonts w:asciiTheme="minorHAnsi" w:hAnsiTheme="minorHAnsi"/>
                <w:i/>
                <w:color w:val="000090"/>
              </w:rPr>
              <w:t xml:space="preserve">Ridurre la percentuale di studenti che, nel prossimo questionario, dichiareranno di possedere conoscenze preliminari insufficienti. </w:t>
            </w:r>
          </w:p>
          <w:p w14:paraId="3046FCC4" w14:textId="0B5878A7" w:rsidR="003D1D81" w:rsidRPr="00DB128B" w:rsidRDefault="003D1D81" w:rsidP="003D1D81">
            <w:pPr>
              <w:rPr>
                <w:rFonts w:ascii="Times" w:hAnsi="Times" w:cs="Times"/>
                <w:i/>
              </w:rPr>
            </w:pPr>
            <w:r w:rsidRPr="00DB128B">
              <w:rPr>
                <w:rFonts w:asciiTheme="minorHAnsi" w:hAnsiTheme="minorHAnsi"/>
                <w:b/>
                <w:color w:val="000090"/>
              </w:rPr>
              <w:t xml:space="preserve">Indicatore/i: </w:t>
            </w:r>
            <w:r w:rsidRPr="00DB128B">
              <w:rPr>
                <w:rFonts w:asciiTheme="minorHAnsi" w:hAnsiTheme="minorHAnsi"/>
                <w:i/>
                <w:color w:val="000090"/>
              </w:rPr>
              <w:t xml:space="preserve">Percentuale di studenti che dichiarano di possedere conoscenze preliminari insufficienti. </w:t>
            </w:r>
            <w:r w:rsidRPr="00DB128B">
              <w:rPr>
                <w:rFonts w:asciiTheme="minorHAnsi" w:hAnsiTheme="minorHAnsi"/>
                <w:b/>
                <w:color w:val="000090"/>
              </w:rPr>
              <w:t xml:space="preserve">Valore/i obiettivo: </w:t>
            </w:r>
            <w:r w:rsidRPr="00DB128B">
              <w:rPr>
                <w:rFonts w:asciiTheme="minorHAnsi" w:hAnsiTheme="minorHAnsi"/>
                <w:i/>
                <w:color w:val="000090"/>
              </w:rPr>
              <w:t>Almeno inferiore a</w:t>
            </w:r>
            <w:r w:rsidR="00712438" w:rsidRPr="00DB128B">
              <w:rPr>
                <w:rFonts w:asciiTheme="minorHAnsi" w:hAnsiTheme="minorHAnsi"/>
                <w:i/>
                <w:color w:val="000090"/>
              </w:rPr>
              <w:t>l</w:t>
            </w:r>
            <w:r w:rsidRPr="00DB128B">
              <w:rPr>
                <w:rFonts w:asciiTheme="minorHAnsi" w:hAnsiTheme="minorHAnsi"/>
                <w:i/>
                <w:color w:val="000090"/>
              </w:rPr>
              <w:t xml:space="preserve"> xx%.</w:t>
            </w:r>
          </w:p>
          <w:p w14:paraId="2E5BBFA6" w14:textId="26121676"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Interventi correttivi e risorse: </w:t>
            </w:r>
            <w:r w:rsidRPr="00DB128B">
              <w:rPr>
                <w:rFonts w:asciiTheme="minorHAnsi" w:hAnsiTheme="minorHAnsi"/>
                <w:i/>
                <w:color w:val="000090"/>
              </w:rPr>
              <w:t>Premesso che le conoscenze preliminari</w:t>
            </w:r>
            <w:r w:rsidR="005B214D" w:rsidRPr="00DB128B">
              <w:rPr>
                <w:rFonts w:asciiTheme="minorHAnsi" w:hAnsiTheme="minorHAnsi"/>
                <w:i/>
                <w:color w:val="000090"/>
              </w:rPr>
              <w:t xml:space="preserve"> necessarie per affrontare i corsi del I anno</w:t>
            </w:r>
            <w:r w:rsidRPr="00DB128B">
              <w:rPr>
                <w:rFonts w:asciiTheme="minorHAnsi" w:hAnsiTheme="minorHAnsi"/>
                <w:i/>
                <w:color w:val="000090"/>
              </w:rPr>
              <w:t xml:space="preserve"> dovrebbe averle fornite la scuola di provenienza, 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ha comunque programmato una riunione con i </w:t>
            </w:r>
            <w:r w:rsidR="00712438" w:rsidRPr="00DB128B">
              <w:rPr>
                <w:rFonts w:asciiTheme="minorHAnsi" w:hAnsiTheme="minorHAnsi"/>
                <w:i/>
                <w:color w:val="000090"/>
              </w:rPr>
              <w:t>docenti del CdS</w:t>
            </w:r>
            <w:r w:rsidRPr="00DB128B">
              <w:rPr>
                <w:rFonts w:asciiTheme="minorHAnsi" w:hAnsiTheme="minorHAnsi"/>
                <w:i/>
                <w:color w:val="000090"/>
              </w:rPr>
              <w:t xml:space="preserve"> dedicat</w:t>
            </w:r>
            <w:r w:rsidR="00712438" w:rsidRPr="00DB128B">
              <w:rPr>
                <w:rFonts w:asciiTheme="minorHAnsi" w:hAnsiTheme="minorHAnsi"/>
                <w:i/>
                <w:color w:val="000090"/>
              </w:rPr>
              <w:t>i</w:t>
            </w:r>
            <w:r w:rsidRPr="00DB128B">
              <w:rPr>
                <w:rFonts w:asciiTheme="minorHAnsi" w:hAnsiTheme="minorHAnsi"/>
                <w:i/>
                <w:color w:val="000090"/>
              </w:rPr>
              <w:t xml:space="preserve"> al tema specifico del coordinamento didattico.</w:t>
            </w:r>
          </w:p>
          <w:p w14:paraId="10D411FC" w14:textId="77777777" w:rsidR="003D1D81" w:rsidRPr="00DB128B" w:rsidRDefault="003D1D81" w:rsidP="003D1D81">
            <w:pPr>
              <w:rPr>
                <w:rFonts w:ascii="Times" w:hAnsi="Times" w:cs="Times"/>
                <w:i/>
              </w:rPr>
            </w:pPr>
            <w:r w:rsidRPr="00DB128B">
              <w:rPr>
                <w:rFonts w:asciiTheme="minorHAnsi" w:hAnsiTheme="minorHAnsi"/>
                <w:b/>
                <w:color w:val="000090"/>
              </w:rPr>
              <w:t xml:space="preserve">Responsabilità: </w:t>
            </w:r>
            <w:r w:rsidRPr="00DB128B">
              <w:rPr>
                <w:rFonts w:asciiTheme="minorHAnsi" w:hAnsiTheme="minorHAnsi"/>
                <w:i/>
                <w:color w:val="000090"/>
              </w:rPr>
              <w:t>Gruppo AQ del CdS.</w:t>
            </w:r>
          </w:p>
          <w:p w14:paraId="32C29962" w14:textId="6D0922D5" w:rsidR="003D1D81" w:rsidRPr="00DB128B" w:rsidRDefault="003D1D81" w:rsidP="003D1D81">
            <w:pPr>
              <w:rPr>
                <w:rFonts w:ascii="Times" w:hAnsi="Times" w:cs="Times"/>
                <w:i/>
              </w:rPr>
            </w:pPr>
            <w:r w:rsidRPr="00DB128B">
              <w:rPr>
                <w:rFonts w:asciiTheme="minorHAnsi" w:hAnsiTheme="minorHAnsi"/>
                <w:b/>
                <w:color w:val="000090"/>
              </w:rPr>
              <w:t xml:space="preserve">Tempistica: </w:t>
            </w:r>
            <w:r w:rsidRPr="00DB128B">
              <w:rPr>
                <w:rFonts w:asciiTheme="minorHAnsi" w:hAnsiTheme="minorHAnsi"/>
                <w:i/>
                <w:color w:val="000090"/>
              </w:rPr>
              <w:t>La riunione dedicata al coordinamento didattico si terrà entro</w:t>
            </w:r>
            <w:r w:rsidR="00712438" w:rsidRPr="00DB128B">
              <w:rPr>
                <w:rFonts w:asciiTheme="minorHAnsi" w:hAnsiTheme="minorHAnsi"/>
                <w:i/>
                <w:color w:val="000090"/>
              </w:rPr>
              <w:t xml:space="preserve"> il</w:t>
            </w:r>
            <w:r w:rsidRPr="00DB128B">
              <w:rPr>
                <w:rFonts w:asciiTheme="minorHAnsi" w:hAnsiTheme="minorHAnsi"/>
                <w:i/>
                <w:color w:val="000090"/>
              </w:rPr>
              <w:t xml:space="preserve"> xx</w:t>
            </w:r>
            <w:r w:rsidR="00712438" w:rsidRPr="00DB128B">
              <w:rPr>
                <w:rFonts w:asciiTheme="minorHAnsi" w:hAnsiTheme="minorHAnsi"/>
                <w:i/>
                <w:color w:val="000090"/>
              </w:rPr>
              <w:t>/</w:t>
            </w:r>
            <w:proofErr w:type="spellStart"/>
            <w:r w:rsidRPr="00DB128B">
              <w:rPr>
                <w:rFonts w:asciiTheme="minorHAnsi" w:hAnsiTheme="minorHAnsi"/>
                <w:i/>
                <w:color w:val="000090"/>
              </w:rPr>
              <w:t>yy</w:t>
            </w:r>
            <w:proofErr w:type="spellEnd"/>
            <w:r w:rsidR="00712438" w:rsidRPr="00DB128B">
              <w:rPr>
                <w:rFonts w:asciiTheme="minorHAnsi" w:hAnsiTheme="minorHAnsi"/>
                <w:i/>
                <w:color w:val="000090"/>
              </w:rPr>
              <w:t>/</w:t>
            </w:r>
            <w:proofErr w:type="spellStart"/>
            <w:r w:rsidRPr="00DB128B">
              <w:rPr>
                <w:rFonts w:asciiTheme="minorHAnsi" w:hAnsiTheme="minorHAnsi"/>
                <w:i/>
                <w:color w:val="000090"/>
              </w:rPr>
              <w:t>zz</w:t>
            </w:r>
            <w:proofErr w:type="spellEnd"/>
            <w:r w:rsidRPr="00DB128B">
              <w:rPr>
                <w:rFonts w:asciiTheme="minorHAnsi" w:hAnsiTheme="minorHAnsi"/>
                <w:i/>
                <w:color w:val="000090"/>
              </w:rPr>
              <w:t>. Si prevede di raggiungere l’obiettivo non prima di 2 anni.</w:t>
            </w:r>
          </w:p>
          <w:p w14:paraId="6E831E37" w14:textId="77777777" w:rsidR="003D1D81" w:rsidRPr="00DB128B" w:rsidRDefault="003D1D81" w:rsidP="003D1D81">
            <w:pPr>
              <w:rPr>
                <w:rFonts w:asciiTheme="minorHAnsi" w:hAnsiTheme="minorHAnsi"/>
                <w:i/>
                <w:color w:val="000090"/>
              </w:rPr>
            </w:pPr>
          </w:p>
          <w:p w14:paraId="372B071D" w14:textId="77777777"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Obiettivo 2: </w:t>
            </w:r>
            <w:r w:rsidRPr="00DB128B">
              <w:rPr>
                <w:rFonts w:asciiTheme="minorHAnsi" w:hAnsiTheme="minorHAnsi"/>
                <w:i/>
                <w:color w:val="000090"/>
              </w:rPr>
              <w:t xml:space="preserve">Estendere, per il prossimo anno, gli orari di apertura delle aule informatiche. </w:t>
            </w:r>
          </w:p>
          <w:p w14:paraId="08BCA301" w14:textId="3811A1CD" w:rsidR="003D1D81" w:rsidRPr="00DB128B" w:rsidRDefault="003D1D81" w:rsidP="003D1D81">
            <w:pPr>
              <w:rPr>
                <w:rFonts w:ascii="Times" w:hAnsi="Times" w:cs="Times"/>
                <w:i/>
              </w:rPr>
            </w:pPr>
            <w:r w:rsidRPr="00DB128B">
              <w:rPr>
                <w:rFonts w:asciiTheme="minorHAnsi" w:hAnsiTheme="minorHAnsi"/>
                <w:b/>
                <w:color w:val="000090"/>
              </w:rPr>
              <w:t xml:space="preserve">Indicatore/i: </w:t>
            </w:r>
            <w:r w:rsidRPr="00DB128B">
              <w:rPr>
                <w:rFonts w:asciiTheme="minorHAnsi" w:hAnsiTheme="minorHAnsi"/>
                <w:i/>
                <w:color w:val="000090"/>
              </w:rPr>
              <w:t xml:space="preserve">Incremento </w:t>
            </w:r>
            <w:r w:rsidR="005B214D" w:rsidRPr="00DB128B">
              <w:rPr>
                <w:rFonts w:asciiTheme="minorHAnsi" w:hAnsiTheme="minorHAnsi"/>
                <w:i/>
                <w:color w:val="000090"/>
              </w:rPr>
              <w:t>percentuale</w:t>
            </w:r>
            <w:r w:rsidRPr="00DB128B">
              <w:rPr>
                <w:rFonts w:asciiTheme="minorHAnsi" w:hAnsiTheme="minorHAnsi"/>
                <w:i/>
                <w:color w:val="000090"/>
              </w:rPr>
              <w:t xml:space="preserve"> </w:t>
            </w:r>
            <w:r w:rsidRPr="00DB128B">
              <w:rPr>
                <w:rFonts w:asciiTheme="minorHAnsi" w:hAnsiTheme="minorHAnsi"/>
              </w:rPr>
              <w:t>(soglia da defini</w:t>
            </w:r>
            <w:r w:rsidR="00454088" w:rsidRPr="00DB128B">
              <w:rPr>
                <w:rFonts w:asciiTheme="minorHAnsi" w:hAnsiTheme="minorHAnsi"/>
              </w:rPr>
              <w:t>re</w:t>
            </w:r>
            <w:r w:rsidRPr="00DB128B">
              <w:rPr>
                <w:rFonts w:asciiTheme="minorHAnsi" w:hAnsiTheme="minorHAnsi"/>
              </w:rPr>
              <w:t xml:space="preserve"> in base ai dati</w:t>
            </w:r>
            <w:r w:rsidR="00454088" w:rsidRPr="00DB128B">
              <w:rPr>
                <w:rFonts w:asciiTheme="minorHAnsi" w:hAnsiTheme="minorHAnsi"/>
              </w:rPr>
              <w:t xml:space="preserve"> e alle peculiarità</w:t>
            </w:r>
            <w:r w:rsidRPr="00DB128B">
              <w:rPr>
                <w:rFonts w:asciiTheme="minorHAnsi" w:hAnsiTheme="minorHAnsi"/>
              </w:rPr>
              <w:t xml:space="preserve"> del CdS)</w:t>
            </w:r>
            <w:r w:rsidRPr="00DB128B">
              <w:rPr>
                <w:rFonts w:asciiTheme="minorHAnsi" w:hAnsiTheme="minorHAnsi" w:cs="Lucida Sans Unicode"/>
                <w:i/>
                <w:color w:val="000090"/>
              </w:rPr>
              <w:t xml:space="preserve"> </w:t>
            </w:r>
            <w:r w:rsidRPr="00DB128B">
              <w:rPr>
                <w:rFonts w:asciiTheme="minorHAnsi" w:hAnsiTheme="minorHAnsi"/>
                <w:i/>
                <w:color w:val="000090"/>
              </w:rPr>
              <w:t>degli orari di apertura rispetto all’</w:t>
            </w:r>
            <w:proofErr w:type="spellStart"/>
            <w:r w:rsidRPr="00DB128B">
              <w:rPr>
                <w:rFonts w:asciiTheme="minorHAnsi" w:hAnsiTheme="minorHAnsi"/>
                <w:i/>
                <w:color w:val="000090"/>
              </w:rPr>
              <w:t>a.a</w:t>
            </w:r>
            <w:proofErr w:type="spellEnd"/>
            <w:r w:rsidRPr="00DB128B">
              <w:rPr>
                <w:rFonts w:asciiTheme="minorHAnsi" w:hAnsiTheme="minorHAnsi"/>
                <w:i/>
                <w:color w:val="000090"/>
              </w:rPr>
              <w:t xml:space="preserve">. precedente. </w:t>
            </w:r>
            <w:r w:rsidRPr="00DB128B">
              <w:rPr>
                <w:rFonts w:asciiTheme="minorHAnsi" w:hAnsiTheme="minorHAnsi"/>
                <w:b/>
                <w:color w:val="000090"/>
              </w:rPr>
              <w:t xml:space="preserve">Valore/i obiettivo: </w:t>
            </w:r>
            <w:r w:rsidR="00773A4A" w:rsidRPr="00DB128B">
              <w:rPr>
                <w:rFonts w:asciiTheme="minorHAnsi" w:hAnsiTheme="minorHAnsi"/>
                <w:i/>
                <w:color w:val="000090"/>
              </w:rPr>
              <w:t>Incremento pari almeno al xx%.</w:t>
            </w:r>
          </w:p>
          <w:p w14:paraId="47C60B12" w14:textId="455B7A35"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Interventi correttivi e risorse: </w:t>
            </w:r>
            <w:r w:rsidRPr="00DB128B">
              <w:rPr>
                <w:rFonts w:asciiTheme="minorHAnsi" w:hAnsiTheme="minorHAnsi"/>
                <w:i/>
                <w:color w:val="000090"/>
              </w:rPr>
              <w:t xml:space="preserve">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ha deliberato (</w:t>
            </w:r>
            <w:proofErr w:type="spellStart"/>
            <w:r w:rsidRPr="00DB128B">
              <w:rPr>
                <w:rFonts w:asciiTheme="minorHAnsi" w:hAnsiTheme="minorHAnsi"/>
                <w:i/>
                <w:color w:val="000090"/>
              </w:rPr>
              <w:t>verb</w:t>
            </w:r>
            <w:proofErr w:type="spellEnd"/>
            <w:r w:rsidRPr="00DB128B">
              <w:rPr>
                <w:rFonts w:asciiTheme="minorHAnsi" w:hAnsiTheme="minorHAnsi"/>
                <w:i/>
                <w:color w:val="000090"/>
              </w:rPr>
              <w:t xml:space="preserve">. del...) di rivolgere al CISIT, tramite il Consiglio di </w:t>
            </w:r>
            <w:r w:rsidR="00773A4A" w:rsidRPr="00DB128B">
              <w:rPr>
                <w:rFonts w:asciiTheme="minorHAnsi" w:hAnsiTheme="minorHAnsi"/>
                <w:i/>
                <w:color w:val="000090"/>
              </w:rPr>
              <w:t>Dipartimento/Scuola</w:t>
            </w:r>
            <w:r w:rsidRPr="00DB128B">
              <w:rPr>
                <w:rFonts w:asciiTheme="minorHAnsi" w:hAnsiTheme="minorHAnsi"/>
                <w:i/>
                <w:color w:val="000090"/>
              </w:rPr>
              <w:t>, la richiesta di estensione degli orari delle aule informatiche e di estensione dell’area wireless, in particolare alle z</w:t>
            </w:r>
            <w:r w:rsidR="005B214D" w:rsidRPr="00DB128B">
              <w:rPr>
                <w:rFonts w:asciiTheme="minorHAnsi" w:hAnsiTheme="minorHAnsi"/>
                <w:i/>
                <w:color w:val="000090"/>
              </w:rPr>
              <w:t xml:space="preserve">one per lo studio individuale. </w:t>
            </w:r>
            <w:r w:rsidRPr="00DB128B">
              <w:rPr>
                <w:rFonts w:asciiTheme="minorHAnsi" w:hAnsiTheme="minorHAnsi"/>
                <w:i/>
                <w:color w:val="000090"/>
              </w:rPr>
              <w:t>Entrambe le richieste saranno inolt</w:t>
            </w:r>
            <w:r w:rsidR="005B214D" w:rsidRPr="00DB128B">
              <w:rPr>
                <w:rFonts w:asciiTheme="minorHAnsi" w:hAnsiTheme="minorHAnsi"/>
                <w:i/>
                <w:color w:val="000090"/>
              </w:rPr>
              <w:t xml:space="preserve">rate dal Coordinatore del CdS. </w:t>
            </w:r>
          </w:p>
          <w:p w14:paraId="13A383BD" w14:textId="77777777" w:rsidR="003D1D81" w:rsidRPr="00DB128B" w:rsidRDefault="003D1D81" w:rsidP="003D1D81">
            <w:pPr>
              <w:rPr>
                <w:rFonts w:ascii="Times" w:hAnsi="Times" w:cs="Times"/>
                <w:i/>
              </w:rPr>
            </w:pPr>
            <w:r w:rsidRPr="00DB128B">
              <w:rPr>
                <w:rFonts w:asciiTheme="minorHAnsi" w:hAnsiTheme="minorHAnsi"/>
                <w:b/>
                <w:color w:val="000090"/>
              </w:rPr>
              <w:t xml:space="preserve">Responsabilità: </w:t>
            </w:r>
            <w:r w:rsidRPr="00DB128B">
              <w:rPr>
                <w:rFonts w:asciiTheme="minorHAnsi" w:hAnsiTheme="minorHAnsi"/>
                <w:i/>
                <w:color w:val="000090"/>
              </w:rPr>
              <w:t>Coordinatore del CdS.</w:t>
            </w:r>
          </w:p>
          <w:p w14:paraId="3B852872" w14:textId="70B15B20"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Tempistica: </w:t>
            </w:r>
            <w:r w:rsidRPr="00DB128B">
              <w:rPr>
                <w:rFonts w:asciiTheme="minorHAnsi" w:hAnsiTheme="minorHAnsi"/>
                <w:i/>
                <w:color w:val="000090"/>
              </w:rPr>
              <w:t>La richiesta verrà inoltrata entro</w:t>
            </w:r>
            <w:r w:rsidR="00454088" w:rsidRPr="00DB128B">
              <w:rPr>
                <w:rFonts w:asciiTheme="minorHAnsi" w:hAnsiTheme="minorHAnsi"/>
                <w:i/>
                <w:color w:val="000090"/>
              </w:rPr>
              <w:t xml:space="preserve"> il</w:t>
            </w:r>
            <w:r w:rsidRPr="00DB128B">
              <w:rPr>
                <w:rFonts w:asciiTheme="minorHAnsi" w:hAnsiTheme="minorHAnsi"/>
                <w:i/>
                <w:color w:val="000090"/>
              </w:rPr>
              <w:t xml:space="preserve"> xx</w:t>
            </w:r>
            <w:r w:rsidR="00773A4A" w:rsidRPr="00DB128B">
              <w:rPr>
                <w:rFonts w:asciiTheme="minorHAnsi" w:hAnsiTheme="minorHAnsi"/>
                <w:i/>
                <w:color w:val="000090"/>
              </w:rPr>
              <w:t>/</w:t>
            </w:r>
            <w:proofErr w:type="spellStart"/>
            <w:r w:rsidRPr="00DB128B">
              <w:rPr>
                <w:rFonts w:asciiTheme="minorHAnsi" w:hAnsiTheme="minorHAnsi"/>
                <w:i/>
                <w:color w:val="000090"/>
              </w:rPr>
              <w:t>yy</w:t>
            </w:r>
            <w:proofErr w:type="spellEnd"/>
            <w:r w:rsidR="00773A4A" w:rsidRPr="00DB128B">
              <w:rPr>
                <w:rFonts w:asciiTheme="minorHAnsi" w:hAnsiTheme="minorHAnsi"/>
                <w:i/>
                <w:color w:val="000090"/>
              </w:rPr>
              <w:t>/</w:t>
            </w:r>
            <w:proofErr w:type="spellStart"/>
            <w:r w:rsidRPr="00DB128B">
              <w:rPr>
                <w:rFonts w:asciiTheme="minorHAnsi" w:hAnsiTheme="minorHAnsi"/>
                <w:i/>
                <w:color w:val="000090"/>
              </w:rPr>
              <w:t>zz</w:t>
            </w:r>
            <w:proofErr w:type="spellEnd"/>
            <w:r w:rsidRPr="00DB128B">
              <w:rPr>
                <w:rFonts w:asciiTheme="minorHAnsi" w:hAnsiTheme="minorHAnsi"/>
                <w:i/>
                <w:color w:val="000090"/>
              </w:rPr>
              <w:t xml:space="preserve">. </w:t>
            </w:r>
          </w:p>
        </w:tc>
      </w:tr>
    </w:tbl>
    <w:p w14:paraId="47205A52" w14:textId="77777777" w:rsidR="003D1D81" w:rsidRPr="00DB128B" w:rsidRDefault="003D1D81" w:rsidP="003D1D81">
      <w:pPr>
        <w:ind w:right="320"/>
        <w:rPr>
          <w:rFonts w:asciiTheme="minorHAnsi" w:hAnsiTheme="minorHAnsi"/>
          <w:i/>
          <w:color w:val="000000"/>
        </w:rPr>
      </w:pPr>
      <w:r w:rsidRPr="00DB128B">
        <w:rPr>
          <w:rFonts w:asciiTheme="minorHAnsi" w:hAnsiTheme="minorHAnsi" w:cs="Lucida Sans Unicode"/>
          <w:i/>
          <w:color w:val="000000"/>
        </w:rPr>
        <w:lastRenderedPageBreak/>
        <w:br w:type="page"/>
      </w:r>
    </w:p>
    <w:p w14:paraId="3F35E19E" w14:textId="77777777" w:rsidR="003D1D81" w:rsidRPr="00DB128B" w:rsidRDefault="003D1D81" w:rsidP="003D1D81">
      <w:pPr>
        <w:shd w:val="clear" w:color="auto" w:fill="E6E6E6"/>
        <w:rPr>
          <w:rFonts w:asciiTheme="minorHAnsi" w:hAnsiTheme="minorHAnsi" w:cs="Lucida Sans Unicode"/>
          <w:b/>
          <w:color w:val="000000"/>
          <w:u w:val="single"/>
        </w:rPr>
      </w:pPr>
      <w:r w:rsidRPr="00DB128B">
        <w:rPr>
          <w:rFonts w:asciiTheme="minorHAnsi" w:hAnsiTheme="minorHAnsi" w:cs="Lucida Sans Unicode"/>
          <w:b/>
          <w:color w:val="000000"/>
          <w:u w:val="single"/>
        </w:rPr>
        <w:lastRenderedPageBreak/>
        <w:t>3 – L’ACCOMPAGNAMENTO AL MONDO DEL LAVORO</w:t>
      </w:r>
    </w:p>
    <w:p w14:paraId="50855030" w14:textId="46EF83EB" w:rsidR="003D1D81" w:rsidRPr="00DB128B" w:rsidRDefault="003D1D81" w:rsidP="00D44602">
      <w:pPr>
        <w:spacing w:before="240" w:after="120"/>
        <w:rPr>
          <w:rFonts w:asciiTheme="minorHAnsi" w:hAnsiTheme="minorHAnsi" w:cs="Lucida Sans Unicode"/>
          <w:b/>
          <w:color w:val="000000"/>
        </w:rPr>
      </w:pPr>
      <w:r w:rsidRPr="00DB128B">
        <w:rPr>
          <w:rFonts w:asciiTheme="minorHAnsi" w:hAnsiTheme="minorHAnsi" w:cs="Lucida Sans Unicode"/>
          <w:b/>
          <w:color w:val="000000"/>
        </w:rPr>
        <w:t xml:space="preserve">3-a   </w:t>
      </w:r>
      <w:r w:rsidRPr="00DB128B">
        <w:rPr>
          <w:rFonts w:asciiTheme="minorHAnsi" w:hAnsiTheme="minorHAnsi" w:cs="Lucida Sans Unicode"/>
          <w:b/>
          <w:color w:val="000000"/>
        </w:rPr>
        <w:tab/>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3D1D81" w:rsidRPr="00DB128B" w14:paraId="399A8477" w14:textId="77777777" w:rsidTr="003D1D81">
        <w:tc>
          <w:tcPr>
            <w:tcW w:w="9923" w:type="dxa"/>
            <w:shd w:val="clear" w:color="auto" w:fill="auto"/>
          </w:tcPr>
          <w:p w14:paraId="60764223" w14:textId="6AF81653" w:rsidR="00882125" w:rsidRPr="00DB128B" w:rsidRDefault="00882125" w:rsidP="003D1D81">
            <w:pPr>
              <w:jc w:val="both"/>
              <w:rPr>
                <w:rFonts w:asciiTheme="minorHAnsi" w:hAnsiTheme="minorHAnsi" w:cs="Lucida Sans Unicode"/>
              </w:rPr>
            </w:pPr>
            <w:r w:rsidRPr="00DB128B">
              <w:rPr>
                <w:rFonts w:asciiTheme="minorHAnsi" w:hAnsiTheme="minorHAnsi" w:cs="Lucida Sans Unicode"/>
                <w:i/>
                <w:color w:val="000090"/>
              </w:rPr>
              <w:t>(se possibile, utilizzare meno di 1500 caratteri, spazi inclusi)</w:t>
            </w:r>
            <w:r w:rsidR="003D1D81" w:rsidRPr="00DB128B">
              <w:rPr>
                <w:rFonts w:asciiTheme="minorHAnsi" w:hAnsiTheme="minorHAnsi" w:cs="Lucida Sans Unicode"/>
              </w:rPr>
              <w:t xml:space="preserve"> </w:t>
            </w:r>
          </w:p>
          <w:p w14:paraId="2562192E" w14:textId="33D41A0C" w:rsidR="003D1D81" w:rsidRPr="00DB128B" w:rsidRDefault="003D1D81" w:rsidP="003D1D81">
            <w:pPr>
              <w:jc w:val="both"/>
              <w:rPr>
                <w:rFonts w:asciiTheme="minorHAnsi" w:hAnsiTheme="minorHAnsi"/>
              </w:rPr>
            </w:pPr>
            <w:r w:rsidRPr="00DB128B">
              <w:rPr>
                <w:rFonts w:asciiTheme="minorHAnsi" w:hAnsiTheme="minorHAnsi"/>
              </w:rPr>
              <w:t>Indicare:</w:t>
            </w:r>
          </w:p>
          <w:p w14:paraId="3F6CC816" w14:textId="77777777" w:rsidR="003D1D81" w:rsidRPr="00DB128B" w:rsidRDefault="003D1D81" w:rsidP="000A24D6">
            <w:pPr>
              <w:numPr>
                <w:ilvl w:val="0"/>
                <w:numId w:val="17"/>
              </w:numPr>
              <w:jc w:val="both"/>
              <w:rPr>
                <w:rFonts w:asciiTheme="minorHAnsi" w:hAnsiTheme="minorHAnsi"/>
              </w:rPr>
            </w:pPr>
            <w:r w:rsidRPr="00DB128B">
              <w:rPr>
                <w:rFonts w:asciiTheme="minorHAnsi" w:hAnsiTheme="minorHAnsi"/>
              </w:rPr>
              <w:t>gli obiettivi, fissati nei RAR precedenti, specificando in quale RAR sono stati fissati;</w:t>
            </w:r>
          </w:p>
          <w:p w14:paraId="4B44CDAE" w14:textId="77777777" w:rsidR="003D1D81" w:rsidRPr="00DB128B" w:rsidRDefault="003D1D81" w:rsidP="000A24D6">
            <w:pPr>
              <w:numPr>
                <w:ilvl w:val="0"/>
                <w:numId w:val="17"/>
              </w:numPr>
              <w:jc w:val="both"/>
              <w:rPr>
                <w:rFonts w:asciiTheme="minorHAnsi" w:hAnsiTheme="minorHAnsi"/>
              </w:rPr>
            </w:pPr>
            <w:r w:rsidRPr="00DB128B">
              <w:rPr>
                <w:rFonts w:asciiTheme="minorHAnsi" w:hAnsiTheme="minorHAnsi"/>
              </w:rPr>
              <w:t>le azioni effettuate nel corso dell’anno per raggiungere gli obiettivi fissati nei RAR precedenti;</w:t>
            </w:r>
          </w:p>
          <w:p w14:paraId="29937650" w14:textId="77777777" w:rsidR="003D1D81" w:rsidRPr="00DB128B" w:rsidRDefault="003D1D81" w:rsidP="000A24D6">
            <w:pPr>
              <w:numPr>
                <w:ilvl w:val="0"/>
                <w:numId w:val="17"/>
              </w:numPr>
              <w:jc w:val="both"/>
              <w:rPr>
                <w:rFonts w:asciiTheme="minorHAnsi" w:hAnsiTheme="minorHAnsi"/>
              </w:rPr>
            </w:pPr>
            <w:r w:rsidRPr="00DB128B">
              <w:rPr>
                <w:rFonts w:asciiTheme="minorHAnsi" w:hAnsiTheme="minorHAnsi"/>
              </w:rPr>
              <w:t xml:space="preserve">gli esiti delle azioni effettuate: grado di raggiungimento di ciascun obiettivo, cause del mancato o parziale raggiungimento di ciascun obiettivo; la decisione presa (riprogrammazione o annullamento dell’obiettivo) e i motivi della decisione. </w:t>
            </w:r>
          </w:p>
          <w:p w14:paraId="192E9655" w14:textId="26B3F4BA" w:rsidR="003D1D81" w:rsidRPr="00DB128B" w:rsidRDefault="003D1D81" w:rsidP="003D1D81">
            <w:pPr>
              <w:jc w:val="both"/>
              <w:rPr>
                <w:rFonts w:asciiTheme="minorHAnsi" w:hAnsiTheme="minorHAnsi"/>
              </w:rPr>
            </w:pPr>
            <w:r w:rsidRPr="00DB128B">
              <w:rPr>
                <w:rFonts w:asciiTheme="minorHAnsi" w:hAnsiTheme="minorHAnsi"/>
                <w:u w:val="single"/>
              </w:rPr>
              <w:t>Qualora i dati in possesso non permettano ancora di conoscere gli esiti delle azioni, dichiararlo, indicando, se possibile, quando si prevede di poter disporre di tali dati.</w:t>
            </w:r>
            <w:r w:rsidR="00CE0DF3" w:rsidRPr="00DB128B">
              <w:rPr>
                <w:rFonts w:asciiTheme="minorHAnsi" w:hAnsiTheme="minorHAnsi"/>
              </w:rPr>
              <w:t xml:space="preserve"> </w:t>
            </w:r>
            <w:r w:rsidRPr="00DB128B">
              <w:rPr>
                <w:rFonts w:asciiTheme="minorHAnsi" w:hAnsiTheme="minorHAnsi"/>
                <w:u w:val="single"/>
              </w:rPr>
              <w:t>Nel caso di azioni che necessitano di tempistiche più lunghe dell’intervallo fra due RAR</w:t>
            </w:r>
            <w:r w:rsidR="00CE0DF3" w:rsidRPr="00DB128B">
              <w:rPr>
                <w:rFonts w:asciiTheme="minorHAnsi" w:hAnsiTheme="minorHAnsi"/>
                <w:u w:val="single"/>
              </w:rPr>
              <w:t xml:space="preserve"> successivi</w:t>
            </w:r>
            <w:r w:rsidRPr="00DB128B">
              <w:rPr>
                <w:rFonts w:asciiTheme="minorHAnsi" w:hAnsiTheme="minorHAnsi"/>
                <w:u w:val="single"/>
              </w:rPr>
              <w:t>, dichiararlo e indicare solo lo stato di avanzamento.</w:t>
            </w:r>
            <w:r w:rsidRPr="00DB128B">
              <w:rPr>
                <w:rFonts w:asciiTheme="minorHAnsi" w:hAnsiTheme="minorHAnsi"/>
              </w:rPr>
              <w:t xml:space="preserve"> Nel caso di riprogrammazione, gli obiettivi, le iniziative, le risorse e il/i responsabile/i, saranno indicati nelle corrispondenti sezioni del RAR</w:t>
            </w:r>
            <w:r w:rsidR="00CE0DF3" w:rsidRPr="00DB128B">
              <w:rPr>
                <w:rFonts w:asciiTheme="minorHAnsi" w:hAnsiTheme="minorHAnsi"/>
              </w:rPr>
              <w:t>.</w:t>
            </w:r>
          </w:p>
          <w:p w14:paraId="2B4A085B" w14:textId="77777777" w:rsidR="003D1D81" w:rsidRPr="00DB128B" w:rsidRDefault="003D1D81" w:rsidP="003D1D81">
            <w:pPr>
              <w:pStyle w:val="Testonotaapidipagina"/>
              <w:rPr>
                <w:rFonts w:asciiTheme="minorHAnsi" w:hAnsiTheme="minorHAnsi" w:cs="Lucida Sans Unicode"/>
                <w:sz w:val="20"/>
              </w:rPr>
            </w:pPr>
          </w:p>
          <w:p w14:paraId="522F5DDB" w14:textId="77777777" w:rsidR="003D1D81" w:rsidRPr="00DB128B" w:rsidRDefault="003D1D81" w:rsidP="003D1D81">
            <w:pPr>
              <w:rPr>
                <w:rFonts w:asciiTheme="minorHAnsi" w:hAnsiTheme="minorHAnsi"/>
                <w:color w:val="000090"/>
              </w:rPr>
            </w:pPr>
            <w:r w:rsidRPr="00DB128B">
              <w:rPr>
                <w:rFonts w:asciiTheme="minorHAnsi" w:hAnsiTheme="minorHAnsi"/>
                <w:color w:val="000090"/>
              </w:rPr>
              <w:t>Esempi:</w:t>
            </w:r>
          </w:p>
          <w:p w14:paraId="7E306961" w14:textId="77777777" w:rsidR="003D1D81" w:rsidRPr="00DB128B" w:rsidRDefault="003D1D81" w:rsidP="003D1D81">
            <w:pPr>
              <w:rPr>
                <w:rFonts w:ascii="Cambria" w:hAnsi="Cambria"/>
                <w:b/>
                <w:color w:val="000090"/>
              </w:rPr>
            </w:pPr>
          </w:p>
          <w:p w14:paraId="2247B1BD" w14:textId="047DC573" w:rsidR="003D1D81" w:rsidRPr="00DB128B" w:rsidRDefault="003D1D81" w:rsidP="003D1D81">
            <w:pPr>
              <w:rPr>
                <w:rFonts w:asciiTheme="minorHAnsi" w:hAnsiTheme="minorHAnsi"/>
                <w:b/>
                <w:color w:val="000090"/>
              </w:rPr>
            </w:pPr>
            <w:r w:rsidRPr="00DB128B">
              <w:rPr>
                <w:rFonts w:asciiTheme="minorHAnsi" w:hAnsiTheme="minorHAnsi"/>
                <w:b/>
                <w:color w:val="000090"/>
              </w:rPr>
              <w:t xml:space="preserve">Obiettivo 1: </w:t>
            </w:r>
            <w:r w:rsidRPr="00DB128B">
              <w:rPr>
                <w:rFonts w:asciiTheme="minorHAnsi" w:hAnsiTheme="minorHAnsi"/>
                <w:i/>
                <w:color w:val="000090"/>
              </w:rPr>
              <w:t>Stabilire modalità di valutazione</w:t>
            </w:r>
            <w:r w:rsidR="00741EA8" w:rsidRPr="00DB128B">
              <w:rPr>
                <w:rFonts w:asciiTheme="minorHAnsi" w:hAnsiTheme="minorHAnsi"/>
                <w:i/>
                <w:color w:val="000090"/>
              </w:rPr>
              <w:t xml:space="preserve"> (ad es., questionari on-line, interviste)</w:t>
            </w:r>
            <w:r w:rsidRPr="00DB128B">
              <w:rPr>
                <w:rFonts w:asciiTheme="minorHAnsi" w:hAnsiTheme="minorHAnsi"/>
                <w:i/>
                <w:color w:val="000090"/>
              </w:rPr>
              <w:t xml:space="preserve"> del grado di soddisfazione espresso </w:t>
            </w:r>
            <w:r w:rsidR="00741EA8" w:rsidRPr="00DB128B">
              <w:rPr>
                <w:rFonts w:asciiTheme="minorHAnsi" w:hAnsiTheme="minorHAnsi"/>
                <w:i/>
                <w:color w:val="000090"/>
              </w:rPr>
              <w:t>dalle</w:t>
            </w:r>
            <w:r w:rsidRPr="00DB128B">
              <w:rPr>
                <w:rFonts w:asciiTheme="minorHAnsi" w:hAnsiTheme="minorHAnsi"/>
                <w:i/>
                <w:color w:val="000090"/>
              </w:rPr>
              <w:t xml:space="preserve"> aziende</w:t>
            </w:r>
            <w:r w:rsidR="00741EA8" w:rsidRPr="00DB128B">
              <w:rPr>
                <w:rFonts w:asciiTheme="minorHAnsi" w:hAnsiTheme="minorHAnsi"/>
                <w:i/>
                <w:color w:val="000090"/>
              </w:rPr>
              <w:t>/enti</w:t>
            </w:r>
            <w:r w:rsidRPr="00DB128B">
              <w:rPr>
                <w:rFonts w:asciiTheme="minorHAnsi" w:hAnsiTheme="minorHAnsi"/>
                <w:i/>
                <w:color w:val="000090"/>
              </w:rPr>
              <w:t xml:space="preserve"> in cui sono impiegati laureati</w:t>
            </w:r>
            <w:r w:rsidR="00741EA8" w:rsidRPr="00DB128B">
              <w:rPr>
                <w:rFonts w:asciiTheme="minorHAnsi" w:hAnsiTheme="minorHAnsi"/>
                <w:i/>
                <w:color w:val="000090"/>
              </w:rPr>
              <w:t xml:space="preserve"> del CdS</w:t>
            </w:r>
            <w:r w:rsidRPr="00DB128B">
              <w:rPr>
                <w:rFonts w:asciiTheme="minorHAnsi" w:hAnsiTheme="minorHAnsi"/>
                <w:i/>
                <w:color w:val="000090"/>
              </w:rPr>
              <w:t xml:space="preserve">. </w:t>
            </w:r>
          </w:p>
          <w:p w14:paraId="337A711C" w14:textId="076C816B" w:rsidR="003D1D81" w:rsidRPr="00DB128B" w:rsidRDefault="003D1D81" w:rsidP="003D1D81">
            <w:pPr>
              <w:rPr>
                <w:rFonts w:asciiTheme="minorHAnsi" w:hAnsiTheme="minorHAnsi"/>
                <w:i/>
                <w:color w:val="000090"/>
              </w:rPr>
            </w:pPr>
            <w:r w:rsidRPr="00DB128B">
              <w:rPr>
                <w:rFonts w:asciiTheme="minorHAnsi" w:hAnsiTheme="minorHAnsi"/>
                <w:b/>
                <w:color w:val="000090"/>
              </w:rPr>
              <w:t>Indicatore/i:</w:t>
            </w:r>
            <w:r w:rsidR="00706FBF" w:rsidRPr="00DB128B">
              <w:rPr>
                <w:rFonts w:asciiTheme="minorHAnsi" w:hAnsiTheme="minorHAnsi"/>
                <w:b/>
                <w:color w:val="000090"/>
              </w:rPr>
              <w:t xml:space="preserve"> </w:t>
            </w:r>
            <w:r w:rsidR="00741EA8" w:rsidRPr="00DB128B">
              <w:rPr>
                <w:rFonts w:asciiTheme="minorHAnsi" w:hAnsiTheme="minorHAnsi"/>
                <w:i/>
                <w:color w:val="000090"/>
              </w:rPr>
              <w:t>I</w:t>
            </w:r>
            <w:r w:rsidRPr="00DB128B">
              <w:rPr>
                <w:rFonts w:asciiTheme="minorHAnsi" w:hAnsiTheme="minorHAnsi"/>
                <w:i/>
                <w:color w:val="000090"/>
              </w:rPr>
              <w:t>l processo ha inizio con questa azione</w:t>
            </w:r>
            <w:r w:rsidR="00741EA8" w:rsidRPr="00DB128B">
              <w:rPr>
                <w:rFonts w:asciiTheme="minorHAnsi" w:hAnsiTheme="minorHAnsi"/>
                <w:i/>
                <w:color w:val="000090"/>
              </w:rPr>
              <w:t>, che ha lo scopo di stabilire, di concerto con le aziende/enti interessate, le modalità più efficaci per rilevare e valutare il grado di soddisfazione espresso dalle aziende/enti in cui sono impiegati laureati del CdS. S</w:t>
            </w:r>
            <w:r w:rsidRPr="00DB128B">
              <w:rPr>
                <w:rFonts w:asciiTheme="minorHAnsi" w:hAnsiTheme="minorHAnsi"/>
                <w:i/>
                <w:color w:val="000090"/>
              </w:rPr>
              <w:t>uccessivamente</w:t>
            </w:r>
            <w:r w:rsidR="00741EA8" w:rsidRPr="00DB128B">
              <w:rPr>
                <w:rFonts w:asciiTheme="minorHAnsi" w:hAnsiTheme="minorHAnsi"/>
                <w:i/>
                <w:color w:val="000090"/>
              </w:rPr>
              <w:t>,</w:t>
            </w:r>
            <w:r w:rsidRPr="00DB128B">
              <w:rPr>
                <w:rFonts w:asciiTheme="minorHAnsi" w:hAnsiTheme="minorHAnsi"/>
                <w:i/>
                <w:color w:val="000090"/>
              </w:rPr>
              <w:t xml:space="preserve"> si stabiliranno degli indicatori relativ</w:t>
            </w:r>
            <w:r w:rsidR="00482913" w:rsidRPr="00DB128B">
              <w:rPr>
                <w:rFonts w:asciiTheme="minorHAnsi" w:hAnsiTheme="minorHAnsi"/>
                <w:i/>
                <w:color w:val="000090"/>
              </w:rPr>
              <w:t xml:space="preserve">i alle risposte </w:t>
            </w:r>
            <w:r w:rsidR="00741EA8" w:rsidRPr="00DB128B">
              <w:rPr>
                <w:rFonts w:asciiTheme="minorHAnsi" w:hAnsiTheme="minorHAnsi"/>
                <w:i/>
                <w:color w:val="000090"/>
              </w:rPr>
              <w:t xml:space="preserve">ottenute; </w:t>
            </w:r>
            <w:r w:rsidRPr="00DB128B">
              <w:rPr>
                <w:rFonts w:asciiTheme="minorHAnsi" w:hAnsiTheme="minorHAnsi"/>
                <w:i/>
                <w:color w:val="000090"/>
              </w:rPr>
              <w:t xml:space="preserve">in questa fase il successo dell’azione può essere ricondotto </w:t>
            </w:r>
            <w:r w:rsidR="00741EA8" w:rsidRPr="00DB128B">
              <w:rPr>
                <w:rFonts w:asciiTheme="minorHAnsi" w:hAnsiTheme="minorHAnsi"/>
                <w:i/>
                <w:color w:val="000090"/>
              </w:rPr>
              <w:t>dal numero di incontri tenuti al fine di stabilire tali modalità</w:t>
            </w:r>
            <w:r w:rsidRPr="00DB128B">
              <w:rPr>
                <w:rFonts w:asciiTheme="minorHAnsi" w:hAnsiTheme="minorHAnsi"/>
                <w:i/>
                <w:color w:val="000090"/>
              </w:rPr>
              <w:t>.</w:t>
            </w:r>
          </w:p>
          <w:p w14:paraId="7B5203A7" w14:textId="143AA1F9" w:rsidR="003D1D81" w:rsidRPr="00DB128B" w:rsidRDefault="00706FBF" w:rsidP="003D1D81">
            <w:pPr>
              <w:rPr>
                <w:rFonts w:asciiTheme="minorHAnsi" w:hAnsiTheme="minorHAnsi"/>
                <w:i/>
                <w:color w:val="000090"/>
              </w:rPr>
            </w:pPr>
            <w:r w:rsidRPr="00DB128B">
              <w:rPr>
                <w:rFonts w:asciiTheme="minorHAnsi" w:hAnsiTheme="minorHAnsi"/>
                <w:b/>
                <w:color w:val="000090"/>
              </w:rPr>
              <w:t>Azioni intraprese:</w:t>
            </w:r>
            <w:r w:rsidR="003D1D81" w:rsidRPr="00DB128B">
              <w:rPr>
                <w:rFonts w:asciiTheme="minorHAnsi" w:hAnsiTheme="minorHAnsi"/>
                <w:b/>
                <w:color w:val="000090"/>
              </w:rPr>
              <w:t xml:space="preserve"> </w:t>
            </w:r>
            <w:r w:rsidR="003D1D81" w:rsidRPr="00DB128B">
              <w:rPr>
                <w:rFonts w:asciiTheme="minorHAnsi" w:hAnsiTheme="minorHAnsi"/>
                <w:i/>
                <w:color w:val="000090"/>
              </w:rPr>
              <w:t>Sono stat</w:t>
            </w:r>
            <w:r w:rsidRPr="00DB128B">
              <w:rPr>
                <w:rFonts w:asciiTheme="minorHAnsi" w:hAnsiTheme="minorHAnsi"/>
                <w:i/>
                <w:color w:val="000090"/>
              </w:rPr>
              <w:t>i</w:t>
            </w:r>
            <w:r w:rsidR="003D1D81" w:rsidRPr="00DB128B">
              <w:rPr>
                <w:rFonts w:asciiTheme="minorHAnsi" w:hAnsiTheme="minorHAnsi"/>
                <w:i/>
                <w:color w:val="000090"/>
              </w:rPr>
              <w:t xml:space="preserve"> organizzati incontri con il mondo del lavoro al fine di stabilire </w:t>
            </w:r>
            <w:r w:rsidR="00D46305" w:rsidRPr="00DB128B">
              <w:rPr>
                <w:rFonts w:asciiTheme="minorHAnsi" w:hAnsiTheme="minorHAnsi"/>
                <w:i/>
                <w:color w:val="000090"/>
              </w:rPr>
              <w:t>modalità efficaci di rilevazione del grado di soddisfazione, nonché segnalazioni e suggerimenti</w:t>
            </w:r>
            <w:r w:rsidR="00741EA8" w:rsidRPr="00DB128B">
              <w:rPr>
                <w:rFonts w:asciiTheme="minorHAnsi" w:hAnsiTheme="minorHAnsi"/>
                <w:i/>
                <w:color w:val="000090"/>
              </w:rPr>
              <w:t xml:space="preserve">. </w:t>
            </w:r>
          </w:p>
          <w:p w14:paraId="14631E9F" w14:textId="38F320A8"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Stato di avanzamento dell’azione correttiva: </w:t>
            </w:r>
            <w:r w:rsidRPr="00DB128B">
              <w:rPr>
                <w:rFonts w:asciiTheme="minorHAnsi" w:hAnsiTheme="minorHAnsi"/>
                <w:i/>
                <w:color w:val="000090"/>
              </w:rPr>
              <w:t xml:space="preserve">Sono state tenuti </w:t>
            </w:r>
            <w:proofErr w:type="spellStart"/>
            <w:r w:rsidR="00482913" w:rsidRPr="00DB128B">
              <w:rPr>
                <w:rFonts w:asciiTheme="minorHAnsi" w:hAnsiTheme="minorHAnsi"/>
                <w:i/>
                <w:color w:val="000090"/>
              </w:rPr>
              <w:t>y</w:t>
            </w:r>
            <w:r w:rsidRPr="00DB128B">
              <w:rPr>
                <w:rFonts w:asciiTheme="minorHAnsi" w:hAnsiTheme="minorHAnsi"/>
                <w:i/>
                <w:color w:val="000090"/>
              </w:rPr>
              <w:t>y</w:t>
            </w:r>
            <w:proofErr w:type="spellEnd"/>
            <w:r w:rsidRPr="00DB128B">
              <w:rPr>
                <w:rFonts w:asciiTheme="minorHAnsi" w:hAnsiTheme="minorHAnsi"/>
                <w:i/>
                <w:color w:val="000090"/>
              </w:rPr>
              <w:t xml:space="preserve"> incontri, in cui sono state stabilite le seguenti modalità operative…. </w:t>
            </w:r>
          </w:p>
        </w:tc>
      </w:tr>
    </w:tbl>
    <w:p w14:paraId="4E42B4C2" w14:textId="70BAE1A8" w:rsidR="003D1D81" w:rsidRPr="00DB128B" w:rsidRDefault="003D1D81" w:rsidP="00D44602">
      <w:pPr>
        <w:spacing w:before="240" w:after="120"/>
        <w:rPr>
          <w:rFonts w:asciiTheme="minorHAnsi" w:hAnsiTheme="minorHAnsi" w:cs="Lucida Sans Unicode"/>
          <w:b/>
          <w:color w:val="000000"/>
        </w:rPr>
      </w:pPr>
      <w:r w:rsidRPr="00DB128B">
        <w:rPr>
          <w:rFonts w:asciiTheme="minorHAnsi" w:hAnsiTheme="minorHAnsi" w:cs="Lucida Sans Unicode"/>
          <w:b/>
          <w:color w:val="000000"/>
        </w:rPr>
        <w:t xml:space="preserve">3-b   </w:t>
      </w:r>
      <w:r w:rsidRPr="00DB128B">
        <w:rPr>
          <w:rFonts w:asciiTheme="minorHAnsi" w:hAnsiTheme="minorHAnsi" w:cs="Lucida Sans Unicode"/>
          <w:b/>
          <w:color w:val="000000"/>
        </w:rPr>
        <w:tab/>
        <w:t xml:space="preserve">ANALISI DELLA SITUAZIONE, COMMENTO AI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923"/>
      </w:tblGrid>
      <w:tr w:rsidR="003D1D81" w:rsidRPr="00DB128B" w14:paraId="0362EFC0" w14:textId="77777777" w:rsidTr="003D1D81">
        <w:tc>
          <w:tcPr>
            <w:tcW w:w="9923" w:type="dxa"/>
            <w:shd w:val="clear" w:color="auto" w:fill="auto"/>
          </w:tcPr>
          <w:p w14:paraId="4A7D516F" w14:textId="4CCD1314" w:rsidR="00882125" w:rsidRPr="00DB128B" w:rsidRDefault="00882125" w:rsidP="003D1D81">
            <w:pPr>
              <w:jc w:val="both"/>
              <w:rPr>
                <w:rFonts w:ascii="Cambria" w:hAnsi="Cambria"/>
                <w:b/>
              </w:rPr>
            </w:pPr>
            <w:r w:rsidRPr="00DB128B">
              <w:rPr>
                <w:rFonts w:asciiTheme="minorHAnsi" w:hAnsiTheme="minorHAnsi" w:cs="Lucida Sans Unicode"/>
                <w:i/>
                <w:color w:val="000090"/>
              </w:rPr>
              <w:t>(se possibile, utilizzare meno di 3000 caratteri, spazi inclusi)</w:t>
            </w:r>
          </w:p>
          <w:p w14:paraId="701D5183" w14:textId="77777777" w:rsidR="003D1D81" w:rsidRPr="00DB128B" w:rsidRDefault="003D1D81" w:rsidP="003D1D81">
            <w:pPr>
              <w:jc w:val="both"/>
              <w:rPr>
                <w:rFonts w:ascii="Cambria" w:hAnsi="Cambria"/>
                <w:b/>
              </w:rPr>
            </w:pPr>
            <w:r w:rsidRPr="00DB128B">
              <w:rPr>
                <w:rFonts w:ascii="Cambria" w:hAnsi="Cambria"/>
                <w:b/>
              </w:rPr>
              <w:t>Dati</w:t>
            </w:r>
          </w:p>
          <w:p w14:paraId="2FCD0308" w14:textId="77777777" w:rsidR="003D1D81" w:rsidRPr="00DB128B" w:rsidRDefault="003D1D81" w:rsidP="003D1D81">
            <w:pPr>
              <w:jc w:val="both"/>
              <w:rPr>
                <w:rFonts w:asciiTheme="minorHAnsi" w:hAnsiTheme="minorHAnsi"/>
              </w:rPr>
            </w:pPr>
            <w:r w:rsidRPr="00DB128B">
              <w:rPr>
                <w:rFonts w:asciiTheme="minorHAnsi" w:hAnsiTheme="minorHAnsi"/>
              </w:rPr>
              <w:t>Le fonti primarie di informazione sono:</w:t>
            </w:r>
          </w:p>
          <w:p w14:paraId="66FA07DF" w14:textId="77777777" w:rsidR="003D1D81" w:rsidRPr="00DB128B" w:rsidRDefault="003D1D81" w:rsidP="000A24D6">
            <w:pPr>
              <w:pStyle w:val="Paragrafoelenco"/>
              <w:numPr>
                <w:ilvl w:val="0"/>
                <w:numId w:val="18"/>
              </w:numPr>
              <w:jc w:val="both"/>
              <w:rPr>
                <w:rFonts w:asciiTheme="minorHAnsi" w:hAnsiTheme="minorHAnsi"/>
              </w:rPr>
            </w:pPr>
            <w:r w:rsidRPr="00DB128B">
              <w:rPr>
                <w:rFonts w:asciiTheme="minorHAnsi" w:hAnsiTheme="minorHAnsi"/>
              </w:rPr>
              <w:t>statistiche sull’ ingresso dei laureati nel mercato del lavoro;</w:t>
            </w:r>
          </w:p>
          <w:p w14:paraId="210CD82C" w14:textId="77777777" w:rsidR="003D1D81" w:rsidRPr="00DB128B" w:rsidRDefault="003D1D81" w:rsidP="000A24D6">
            <w:pPr>
              <w:pStyle w:val="Paragrafoelenco"/>
              <w:numPr>
                <w:ilvl w:val="0"/>
                <w:numId w:val="18"/>
              </w:numPr>
              <w:jc w:val="both"/>
              <w:rPr>
                <w:rFonts w:asciiTheme="minorHAnsi" w:hAnsiTheme="minorHAnsi"/>
              </w:rPr>
            </w:pPr>
            <w:r w:rsidRPr="00DB128B">
              <w:rPr>
                <w:rFonts w:asciiTheme="minorHAnsi" w:hAnsiTheme="minorHAnsi"/>
              </w:rPr>
              <w:t>contatti documentati con enti o imprese con cui si sono stretti accordi per le attività di stage o tirocinio degli studenti durante il corso degli studi, acquisizione del loro parere sulla preparazione effettiva degli studenti rispetto a quella attesa.</w:t>
            </w:r>
          </w:p>
          <w:p w14:paraId="04CDC184" w14:textId="77777777" w:rsidR="003D1D81" w:rsidRPr="00DB128B" w:rsidRDefault="003D1D81" w:rsidP="003D1D81">
            <w:pPr>
              <w:jc w:val="both"/>
              <w:rPr>
                <w:rFonts w:ascii="Cambria" w:hAnsi="Cambria"/>
                <w:b/>
              </w:rPr>
            </w:pPr>
            <w:r w:rsidRPr="00DB128B">
              <w:rPr>
                <w:rFonts w:ascii="Cambria" w:hAnsi="Cambria"/>
                <w:b/>
              </w:rPr>
              <w:t>Analisi</w:t>
            </w:r>
          </w:p>
          <w:p w14:paraId="64859AE6" w14:textId="77777777" w:rsidR="003D1D81" w:rsidRPr="00DB128B" w:rsidRDefault="003D1D81" w:rsidP="003D1D81">
            <w:pPr>
              <w:jc w:val="both"/>
              <w:rPr>
                <w:rFonts w:ascii="Cambria" w:hAnsi="Cambria"/>
              </w:rPr>
            </w:pPr>
            <w:r w:rsidRPr="00DB128B">
              <w:rPr>
                <w:rFonts w:ascii="Cambria" w:hAnsi="Cambria"/>
              </w:rPr>
              <w:t>Effettuare analisi statistiche solo se ritenute strettamente funzionali alle finalità del RAR, cioè:</w:t>
            </w:r>
          </w:p>
          <w:p w14:paraId="7494615D" w14:textId="77777777" w:rsidR="003D1D81" w:rsidRPr="00DB128B" w:rsidRDefault="003D1D81" w:rsidP="000A24D6">
            <w:pPr>
              <w:numPr>
                <w:ilvl w:val="0"/>
                <w:numId w:val="20"/>
              </w:numPr>
              <w:jc w:val="both"/>
              <w:rPr>
                <w:rFonts w:asciiTheme="minorHAnsi" w:hAnsiTheme="minorHAnsi"/>
              </w:rPr>
            </w:pPr>
            <w:r w:rsidRPr="00DB128B">
              <w:rPr>
                <w:rFonts w:asciiTheme="minorHAnsi" w:hAnsiTheme="minorHAnsi"/>
              </w:rPr>
              <w:t xml:space="preserve">effettuare una sintetica analisi critica dei dati considerati e, se necessario, dei canali informativi previsti per raccogliere e diffondere segnalazioni e osservazioni sul </w:t>
            </w:r>
            <w:proofErr w:type="gramStart"/>
            <w:r w:rsidRPr="00DB128B">
              <w:rPr>
                <w:rFonts w:asciiTheme="minorHAnsi" w:hAnsiTheme="minorHAnsi"/>
              </w:rPr>
              <w:t>CdS  (</w:t>
            </w:r>
            <w:proofErr w:type="gramEnd"/>
            <w:r w:rsidRPr="00DB128B">
              <w:rPr>
                <w:rFonts w:asciiTheme="minorHAnsi" w:hAnsiTheme="minorHAnsi"/>
              </w:rPr>
              <w:t>questionari, etc.);</w:t>
            </w:r>
          </w:p>
          <w:p w14:paraId="7B6817A1" w14:textId="77777777" w:rsidR="003D1D81" w:rsidRPr="00DB128B" w:rsidRDefault="003D1D81" w:rsidP="000A24D6">
            <w:pPr>
              <w:numPr>
                <w:ilvl w:val="0"/>
                <w:numId w:val="20"/>
              </w:numPr>
              <w:jc w:val="both"/>
              <w:rPr>
                <w:rFonts w:ascii="Cambria" w:hAnsi="Cambria"/>
              </w:rPr>
            </w:pPr>
            <w:r w:rsidRPr="00DB128B">
              <w:rPr>
                <w:rFonts w:asciiTheme="minorHAnsi" w:hAnsiTheme="minorHAnsi"/>
              </w:rPr>
              <w:t>evidenziare i punti di forza del CdS;</w:t>
            </w:r>
          </w:p>
          <w:p w14:paraId="635F7C97" w14:textId="6F9A09BA" w:rsidR="003D1D81" w:rsidRPr="00DB128B" w:rsidRDefault="007B6BB5" w:rsidP="000A24D6">
            <w:pPr>
              <w:numPr>
                <w:ilvl w:val="0"/>
                <w:numId w:val="20"/>
              </w:numPr>
              <w:jc w:val="both"/>
              <w:rPr>
                <w:rFonts w:ascii="Cambria" w:hAnsi="Cambria"/>
              </w:rPr>
            </w:pPr>
            <w:r w:rsidRPr="00DB128B">
              <w:rPr>
                <w:rFonts w:asciiTheme="minorHAnsi" w:hAnsiTheme="minorHAnsi"/>
                <w:u w:val="single"/>
              </w:rPr>
              <w:t>individuare chiaramente gli aspetti da correggere o modificare</w:t>
            </w:r>
            <w:r w:rsidRPr="00DB128B">
              <w:rPr>
                <w:rFonts w:asciiTheme="minorHAnsi" w:hAnsiTheme="minorHAnsi"/>
              </w:rPr>
              <w:t xml:space="preserve"> (</w:t>
            </w:r>
            <w:r w:rsidRPr="00DB128B">
              <w:rPr>
                <w:rFonts w:asciiTheme="minorHAnsi" w:hAnsiTheme="minorHAnsi"/>
                <w:u w:val="single"/>
              </w:rPr>
              <w:t>criticità e loro cause</w:t>
            </w:r>
            <w:r w:rsidRPr="00DB128B">
              <w:rPr>
                <w:rFonts w:asciiTheme="minorHAnsi" w:hAnsiTheme="minorHAnsi"/>
              </w:rPr>
              <w:t>)</w:t>
            </w:r>
            <w:r w:rsidR="003D1D81" w:rsidRPr="00DB128B">
              <w:rPr>
                <w:rFonts w:asciiTheme="minorHAnsi" w:hAnsiTheme="minorHAnsi"/>
              </w:rPr>
              <w:t>.</w:t>
            </w:r>
          </w:p>
          <w:p w14:paraId="613B857E" w14:textId="77777777" w:rsidR="003D1D81" w:rsidRDefault="003D1D81" w:rsidP="003D1D81">
            <w:pPr>
              <w:rPr>
                <w:rFonts w:asciiTheme="minorHAnsi" w:hAnsiTheme="minorHAnsi" w:cs="Lucida Sans Unicode"/>
                <w:color w:val="000000"/>
              </w:rPr>
            </w:pPr>
          </w:p>
          <w:p w14:paraId="6E20EBA0" w14:textId="77777777" w:rsidR="00A84136" w:rsidRDefault="00A84136" w:rsidP="00A84136">
            <w:pPr>
              <w:jc w:val="both"/>
              <w:rPr>
                <w:rFonts w:asciiTheme="minorHAnsi" w:hAnsiTheme="minorHAnsi"/>
              </w:rPr>
            </w:pPr>
            <w:r w:rsidRPr="009B188C">
              <w:rPr>
                <w:rFonts w:asciiTheme="minorHAnsi" w:hAnsiTheme="minorHAnsi"/>
                <w:b/>
              </w:rPr>
              <w:t>Sintesi</w:t>
            </w:r>
          </w:p>
          <w:p w14:paraId="7FFC50A2" w14:textId="77777777" w:rsidR="00A84136" w:rsidRDefault="00A84136" w:rsidP="00A84136">
            <w:pPr>
              <w:jc w:val="both"/>
              <w:rPr>
                <w:rFonts w:asciiTheme="minorHAnsi" w:hAnsiTheme="minorHAnsi"/>
              </w:rPr>
            </w:pPr>
            <w:r>
              <w:rPr>
                <w:rFonts w:asciiTheme="minorHAnsi" w:hAnsiTheme="minorHAnsi"/>
              </w:rPr>
              <w:t>Punti di forza</w:t>
            </w:r>
          </w:p>
          <w:p w14:paraId="0DAE4C45" w14:textId="77777777" w:rsidR="00A84136" w:rsidRDefault="00A84136" w:rsidP="00A84136">
            <w:pPr>
              <w:jc w:val="both"/>
              <w:rPr>
                <w:rFonts w:asciiTheme="minorHAnsi" w:hAnsiTheme="minorHAnsi"/>
              </w:rPr>
            </w:pPr>
            <w:r>
              <w:rPr>
                <w:rFonts w:asciiTheme="minorHAnsi" w:hAnsiTheme="minorHAnsi"/>
              </w:rPr>
              <w:t>Punti di debolezza e/o potenziali rischi</w:t>
            </w:r>
          </w:p>
          <w:p w14:paraId="7FF4D1C8" w14:textId="77777777" w:rsidR="00A84136" w:rsidRPr="00DB128B" w:rsidRDefault="00A84136" w:rsidP="003D1D81">
            <w:pPr>
              <w:rPr>
                <w:rFonts w:asciiTheme="minorHAnsi" w:hAnsiTheme="minorHAnsi" w:cs="Lucida Sans Unicode"/>
                <w:color w:val="000000"/>
              </w:rPr>
            </w:pPr>
          </w:p>
          <w:p w14:paraId="295674BC" w14:textId="5E429E4A" w:rsidR="000A24D6" w:rsidRPr="00DB128B" w:rsidRDefault="005F0FBF" w:rsidP="005F0FBF">
            <w:pPr>
              <w:jc w:val="both"/>
              <w:rPr>
                <w:rFonts w:asciiTheme="minorHAnsi" w:hAnsiTheme="minorHAnsi" w:cs="Lucida Sans Unicode"/>
                <w:color w:val="000000"/>
              </w:rPr>
            </w:pPr>
            <w:r w:rsidRPr="00DB128B">
              <w:rPr>
                <w:rFonts w:asciiTheme="minorHAnsi" w:hAnsiTheme="minorHAnsi" w:cs="Lucida Sans Unicode"/>
                <w:color w:val="000000"/>
              </w:rPr>
              <w:t>Alcuni p</w:t>
            </w:r>
            <w:r w:rsidR="000A24D6" w:rsidRPr="00DB128B">
              <w:rPr>
                <w:rFonts w:asciiTheme="minorHAnsi" w:hAnsiTheme="minorHAnsi" w:cs="Lucida Sans Unicode"/>
                <w:color w:val="000000"/>
              </w:rPr>
              <w:t>unti di attenzione raccomandati</w:t>
            </w:r>
            <w:r w:rsidRPr="00DB128B">
              <w:rPr>
                <w:rFonts w:asciiTheme="minorHAnsi" w:hAnsiTheme="minorHAnsi" w:cs="Lucida Sans Unicode"/>
                <w:color w:val="000000"/>
              </w:rPr>
              <w:t>:</w:t>
            </w:r>
          </w:p>
          <w:p w14:paraId="5A8E3D06" w14:textId="6FF9A742" w:rsidR="000A24D6" w:rsidRPr="00DB128B" w:rsidRDefault="000A24D6" w:rsidP="005F0FBF">
            <w:pPr>
              <w:pStyle w:val="Paragrafoelenco"/>
              <w:numPr>
                <w:ilvl w:val="0"/>
                <w:numId w:val="18"/>
              </w:numPr>
              <w:jc w:val="both"/>
              <w:rPr>
                <w:rFonts w:asciiTheme="minorHAnsi" w:hAnsiTheme="minorHAnsi"/>
              </w:rPr>
            </w:pPr>
            <w:r w:rsidRPr="00DB128B">
              <w:rPr>
                <w:rFonts w:asciiTheme="minorHAnsi" w:hAnsiTheme="minorHAnsi"/>
              </w:rPr>
              <w:t xml:space="preserve">Attraverso quali </w:t>
            </w:r>
            <w:proofErr w:type="spellStart"/>
            <w:r w:rsidRPr="00DB128B">
              <w:rPr>
                <w:rFonts w:asciiTheme="minorHAnsi" w:hAnsiTheme="minorHAnsi"/>
              </w:rPr>
              <w:t>modalita</w:t>
            </w:r>
            <w:proofErr w:type="spellEnd"/>
            <w:r w:rsidRPr="00DB128B">
              <w:rPr>
                <w:rFonts w:asciiTheme="minorHAnsi" w:hAnsiTheme="minorHAnsi"/>
              </w:rPr>
              <w:t>̀ il CdS favorisce l’</w:t>
            </w:r>
            <w:proofErr w:type="spellStart"/>
            <w:r w:rsidRPr="00DB128B">
              <w:rPr>
                <w:rFonts w:asciiTheme="minorHAnsi" w:hAnsiTheme="minorHAnsi"/>
              </w:rPr>
              <w:t>occupabilita</w:t>
            </w:r>
            <w:proofErr w:type="spellEnd"/>
            <w:r w:rsidRPr="00DB128B">
              <w:rPr>
                <w:rFonts w:asciiTheme="minorHAnsi" w:hAnsiTheme="minorHAnsi"/>
              </w:rPr>
              <w:t>̀ dei propri laureati (ad es.</w:t>
            </w:r>
            <w:r w:rsidR="005F0FBF" w:rsidRPr="00DB128B">
              <w:rPr>
                <w:rFonts w:asciiTheme="minorHAnsi" w:hAnsiTheme="minorHAnsi"/>
              </w:rPr>
              <w:t>,</w:t>
            </w:r>
            <w:r w:rsidRPr="00DB128B">
              <w:rPr>
                <w:rFonts w:asciiTheme="minorHAnsi" w:hAnsiTheme="minorHAnsi"/>
              </w:rPr>
              <w:t xml:space="preserve"> tirocini, contratti di alto apprendistato, stage, etc.)? (</w:t>
            </w:r>
            <w:proofErr w:type="gramStart"/>
            <w:r w:rsidRPr="00DB128B">
              <w:rPr>
                <w:rFonts w:asciiTheme="minorHAnsi" w:hAnsiTheme="minorHAnsi"/>
              </w:rPr>
              <w:t>requisito  AQ</w:t>
            </w:r>
            <w:proofErr w:type="gramEnd"/>
            <w:r w:rsidRPr="00DB128B">
              <w:rPr>
                <w:rFonts w:asciiTheme="minorHAnsi" w:hAnsiTheme="minorHAnsi"/>
              </w:rPr>
              <w:t>5.E.2)</w:t>
            </w:r>
          </w:p>
          <w:p w14:paraId="1DC7EB58" w14:textId="2CCAE69D" w:rsidR="000A24D6" w:rsidRPr="00DB128B" w:rsidRDefault="000A24D6" w:rsidP="005F0FBF">
            <w:pPr>
              <w:pStyle w:val="Paragrafoelenco"/>
              <w:numPr>
                <w:ilvl w:val="0"/>
                <w:numId w:val="18"/>
              </w:numPr>
              <w:jc w:val="both"/>
              <w:rPr>
                <w:rFonts w:asciiTheme="minorHAnsi" w:hAnsiTheme="minorHAnsi"/>
              </w:rPr>
            </w:pPr>
            <w:r w:rsidRPr="00DB128B">
              <w:rPr>
                <w:rFonts w:asciiTheme="minorHAnsi" w:hAnsiTheme="minorHAnsi"/>
              </w:rPr>
              <w:t>Ci sono riscontri da parte del mondo del lavoro sulle competenze che i laureandi e i laureati effettivamente possiedono? Ci sono segnalazioni su quelle che non siano eventualmente ritenute presenti ad un livello opportuno? Come se ne tiene conto? (requisito AQ</w:t>
            </w:r>
            <w:proofErr w:type="gramStart"/>
            <w:r w:rsidRPr="00DB128B">
              <w:rPr>
                <w:rFonts w:asciiTheme="minorHAnsi" w:hAnsiTheme="minorHAnsi"/>
              </w:rPr>
              <w:t>5.E.</w:t>
            </w:r>
            <w:proofErr w:type="gramEnd"/>
            <w:r w:rsidRPr="00DB128B">
              <w:rPr>
                <w:rFonts w:asciiTheme="minorHAnsi" w:hAnsiTheme="minorHAnsi"/>
              </w:rPr>
              <w:t>1)</w:t>
            </w:r>
          </w:p>
          <w:p w14:paraId="199C527B" w14:textId="65445AE3" w:rsidR="000A24D6" w:rsidRPr="00DB128B" w:rsidRDefault="000A24D6" w:rsidP="005F0FBF">
            <w:pPr>
              <w:pStyle w:val="Paragrafoelenco"/>
              <w:numPr>
                <w:ilvl w:val="0"/>
                <w:numId w:val="18"/>
              </w:numPr>
              <w:jc w:val="both"/>
              <w:rPr>
                <w:rFonts w:asciiTheme="minorHAnsi" w:hAnsiTheme="minorHAnsi"/>
              </w:rPr>
            </w:pPr>
            <w:r w:rsidRPr="00DB128B">
              <w:rPr>
                <w:rFonts w:asciiTheme="minorHAnsi" w:hAnsiTheme="minorHAnsi"/>
              </w:rPr>
              <w:t>Se il tirocinio è previsto (in modo obbligatorio/opzionale), come se ne valuta l’efficacia? Con che esiti?</w:t>
            </w:r>
          </w:p>
          <w:p w14:paraId="7E906603" w14:textId="77777777" w:rsidR="000A24D6" w:rsidRPr="00DB128B" w:rsidRDefault="000A24D6" w:rsidP="003D1D81">
            <w:pPr>
              <w:rPr>
                <w:rFonts w:asciiTheme="minorHAnsi" w:hAnsiTheme="minorHAnsi" w:cs="Lucida Sans Unicode"/>
                <w:color w:val="000000"/>
              </w:rPr>
            </w:pPr>
          </w:p>
          <w:p w14:paraId="437D2E68" w14:textId="77777777" w:rsidR="003D1D81" w:rsidRDefault="003D1D81" w:rsidP="003D1D81">
            <w:pPr>
              <w:rPr>
                <w:rFonts w:asciiTheme="minorHAnsi" w:hAnsiTheme="minorHAnsi"/>
                <w:color w:val="000090"/>
              </w:rPr>
            </w:pPr>
            <w:r w:rsidRPr="00DB128B">
              <w:rPr>
                <w:rFonts w:asciiTheme="minorHAnsi" w:hAnsiTheme="minorHAnsi"/>
                <w:color w:val="000090"/>
              </w:rPr>
              <w:t>Esempi:</w:t>
            </w:r>
          </w:p>
          <w:p w14:paraId="27B2B17C" w14:textId="77777777" w:rsidR="00801C05" w:rsidRDefault="00801C05" w:rsidP="003D1D81">
            <w:pPr>
              <w:rPr>
                <w:rFonts w:asciiTheme="minorHAnsi" w:hAnsiTheme="minorHAnsi"/>
                <w:color w:val="000090"/>
              </w:rPr>
            </w:pPr>
          </w:p>
          <w:p w14:paraId="228B15B9" w14:textId="7261BAEF" w:rsidR="00801C05" w:rsidRPr="00D951D1" w:rsidRDefault="00801C05" w:rsidP="003D1D81">
            <w:pPr>
              <w:rPr>
                <w:rFonts w:asciiTheme="minorHAnsi" w:hAnsiTheme="minorHAnsi"/>
                <w:b/>
                <w:color w:val="000090"/>
              </w:rPr>
            </w:pPr>
            <w:r w:rsidRPr="00D951D1">
              <w:rPr>
                <w:rFonts w:asciiTheme="minorHAnsi" w:hAnsiTheme="minorHAnsi"/>
                <w:b/>
                <w:color w:val="000090"/>
              </w:rPr>
              <w:t>Punti di forza</w:t>
            </w:r>
          </w:p>
          <w:p w14:paraId="346A1A62" w14:textId="77777777" w:rsidR="003D1D81" w:rsidRPr="00DB128B" w:rsidRDefault="003D1D81" w:rsidP="003D1D81">
            <w:pPr>
              <w:rPr>
                <w:rFonts w:asciiTheme="minorHAnsi" w:hAnsiTheme="minorHAnsi"/>
                <w:i/>
                <w:color w:val="000090"/>
              </w:rPr>
            </w:pPr>
          </w:p>
          <w:p w14:paraId="6582E9D5" w14:textId="2D8D98B6"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Dato 1 (tasso di </w:t>
            </w:r>
            <w:proofErr w:type="spellStart"/>
            <w:r w:rsidRPr="00DB128B">
              <w:rPr>
                <w:rFonts w:asciiTheme="minorHAnsi" w:hAnsiTheme="minorHAnsi"/>
                <w:b/>
                <w:color w:val="000090"/>
              </w:rPr>
              <w:t>occupabilità</w:t>
            </w:r>
            <w:proofErr w:type="spellEnd"/>
            <w:r w:rsidRPr="00DB128B">
              <w:rPr>
                <w:rFonts w:asciiTheme="minorHAnsi" w:hAnsiTheme="minorHAnsi"/>
                <w:b/>
                <w:color w:val="000090"/>
              </w:rPr>
              <w:t xml:space="preserve"> dei laureati):</w:t>
            </w:r>
            <w:r w:rsidRPr="00DB128B">
              <w:rPr>
                <w:rFonts w:asciiTheme="minorHAnsi" w:hAnsiTheme="minorHAnsi"/>
                <w:i/>
                <w:color w:val="000090"/>
              </w:rPr>
              <w:t xml:space="preserve"> I dati esaminati, relativi al periodo </w:t>
            </w:r>
            <w:proofErr w:type="spellStart"/>
            <w:r w:rsidRPr="00DB128B">
              <w:rPr>
                <w:rFonts w:asciiTheme="minorHAnsi" w:hAnsiTheme="minorHAnsi"/>
                <w:i/>
                <w:color w:val="000090"/>
              </w:rPr>
              <w:t>xxxxx-yyyy</w:t>
            </w:r>
            <w:proofErr w:type="spellEnd"/>
            <w:r w:rsidRPr="00DB128B">
              <w:rPr>
                <w:rFonts w:asciiTheme="minorHAnsi" w:hAnsiTheme="minorHAnsi"/>
                <w:i/>
                <w:color w:val="000090"/>
              </w:rPr>
              <w:t>, sono stati ottenuti interrogando il database Almalaurea, che riassume i risultati ottenuti analizzando i questionari somministrati ad un anno dal consegu</w:t>
            </w:r>
            <w:r w:rsidR="00706FBF" w:rsidRPr="00DB128B">
              <w:rPr>
                <w:rFonts w:asciiTheme="minorHAnsi" w:hAnsiTheme="minorHAnsi"/>
                <w:i/>
                <w:color w:val="000090"/>
              </w:rPr>
              <w:t>imento del titolo di I livello.</w:t>
            </w:r>
          </w:p>
          <w:p w14:paraId="6A516E1D" w14:textId="77777777" w:rsidR="003D1D81" w:rsidRPr="00DB128B" w:rsidRDefault="003D1D81" w:rsidP="003D1D81">
            <w:pPr>
              <w:rPr>
                <w:rFonts w:asciiTheme="minorHAnsi" w:hAnsiTheme="minorHAnsi"/>
                <w:i/>
                <w:color w:val="000090"/>
              </w:rPr>
            </w:pPr>
            <w:r w:rsidRPr="00DB128B">
              <w:rPr>
                <w:rFonts w:asciiTheme="minorHAnsi" w:hAnsiTheme="minorHAnsi"/>
                <w:b/>
                <w:color w:val="000090"/>
              </w:rPr>
              <w:t>Analisi:</w:t>
            </w:r>
            <w:r w:rsidRPr="00DB128B">
              <w:rPr>
                <w:rFonts w:asciiTheme="minorHAnsi" w:hAnsiTheme="minorHAnsi"/>
                <w:i/>
                <w:color w:val="000090"/>
              </w:rPr>
              <w:t xml:space="preserve"> Dall’esame dei dati 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rileva che, nell’anno </w:t>
            </w:r>
            <w:proofErr w:type="spellStart"/>
            <w:r w:rsidRPr="00DB128B">
              <w:rPr>
                <w:rFonts w:asciiTheme="minorHAnsi" w:hAnsiTheme="minorHAnsi"/>
                <w:i/>
                <w:color w:val="000090"/>
              </w:rPr>
              <w:t>xxxx</w:t>
            </w:r>
            <w:proofErr w:type="spellEnd"/>
            <w:r w:rsidRPr="00DB128B">
              <w:rPr>
                <w:rFonts w:asciiTheme="minorHAnsi" w:hAnsiTheme="minorHAnsi"/>
                <w:i/>
                <w:color w:val="000090"/>
              </w:rPr>
              <w:t xml:space="preserve">, il </w:t>
            </w:r>
            <w:proofErr w:type="spellStart"/>
            <w:r w:rsidRPr="00DB128B">
              <w:rPr>
                <w:rFonts w:asciiTheme="minorHAnsi" w:hAnsiTheme="minorHAnsi"/>
                <w:i/>
                <w:color w:val="000090"/>
              </w:rPr>
              <w:t>yy</w:t>
            </w:r>
            <w:proofErr w:type="spellEnd"/>
            <w:r w:rsidRPr="00DB128B">
              <w:rPr>
                <w:rFonts w:asciiTheme="minorHAnsi" w:hAnsiTheme="minorHAnsi"/>
                <w:i/>
                <w:color w:val="000090"/>
              </w:rPr>
              <w:t xml:space="preserve">% dei laureati ha trovato un impiego dopo la laurea (tutti nel settore privato) e di questi il </w:t>
            </w:r>
            <w:proofErr w:type="spellStart"/>
            <w:r w:rsidRPr="00DB128B">
              <w:rPr>
                <w:rFonts w:asciiTheme="minorHAnsi" w:hAnsiTheme="minorHAnsi"/>
                <w:i/>
                <w:color w:val="000090"/>
              </w:rPr>
              <w:t>zz</w:t>
            </w:r>
            <w:proofErr w:type="spellEnd"/>
            <w:r w:rsidRPr="00DB128B">
              <w:rPr>
                <w:rFonts w:asciiTheme="minorHAnsi" w:hAnsiTheme="minorHAnsi"/>
                <w:i/>
                <w:color w:val="000090"/>
              </w:rPr>
              <w:t>% ha anche proseguito gli studi….</w:t>
            </w:r>
          </w:p>
          <w:p w14:paraId="50FA314A" w14:textId="77777777" w:rsidR="003D1D81" w:rsidRPr="00DB128B" w:rsidRDefault="003D1D81" w:rsidP="003D1D81">
            <w:pPr>
              <w:rPr>
                <w:rFonts w:asciiTheme="minorHAnsi" w:hAnsiTheme="minorHAnsi"/>
                <w:i/>
                <w:color w:val="000090"/>
              </w:rPr>
            </w:pPr>
            <w:r w:rsidRPr="00DB128B">
              <w:rPr>
                <w:rFonts w:asciiTheme="minorHAnsi" w:hAnsiTheme="minorHAnsi"/>
                <w:i/>
                <w:color w:val="000090"/>
              </w:rPr>
              <w:t xml:space="preserve">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considera questo un punto di forza del CdS.</w:t>
            </w:r>
          </w:p>
          <w:p w14:paraId="2941CD29" w14:textId="77777777" w:rsidR="003D1D81" w:rsidRDefault="003D1D81" w:rsidP="003D1D81">
            <w:pPr>
              <w:rPr>
                <w:rFonts w:asciiTheme="minorHAnsi" w:hAnsiTheme="minorHAnsi"/>
                <w:i/>
                <w:color w:val="000090"/>
              </w:rPr>
            </w:pPr>
          </w:p>
          <w:p w14:paraId="6F84C797" w14:textId="08DEF356" w:rsidR="00801C05" w:rsidRPr="00D951D1" w:rsidRDefault="00801C05" w:rsidP="003D1D81">
            <w:pPr>
              <w:rPr>
                <w:rFonts w:asciiTheme="minorHAnsi" w:hAnsiTheme="minorHAnsi"/>
                <w:b/>
                <w:color w:val="000090"/>
              </w:rPr>
            </w:pPr>
            <w:r w:rsidRPr="00D951D1">
              <w:rPr>
                <w:rFonts w:asciiTheme="minorHAnsi" w:hAnsiTheme="minorHAnsi"/>
                <w:b/>
                <w:color w:val="000090"/>
              </w:rPr>
              <w:t>Punti di debolezza e/o potenziali rischi</w:t>
            </w:r>
          </w:p>
          <w:p w14:paraId="66355960" w14:textId="77777777" w:rsidR="00801C05" w:rsidRPr="00DB128B" w:rsidRDefault="00801C05" w:rsidP="003D1D81">
            <w:pPr>
              <w:rPr>
                <w:rFonts w:asciiTheme="minorHAnsi" w:hAnsiTheme="minorHAnsi"/>
                <w:i/>
                <w:color w:val="000090"/>
              </w:rPr>
            </w:pPr>
          </w:p>
          <w:p w14:paraId="5C68593D" w14:textId="77777777"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Dato 2 (settori di </w:t>
            </w:r>
            <w:proofErr w:type="spellStart"/>
            <w:r w:rsidRPr="00DB128B">
              <w:rPr>
                <w:rFonts w:asciiTheme="minorHAnsi" w:hAnsiTheme="minorHAnsi"/>
                <w:b/>
                <w:color w:val="000090"/>
              </w:rPr>
              <w:t>occupabilità</w:t>
            </w:r>
            <w:proofErr w:type="spellEnd"/>
            <w:r w:rsidRPr="00DB128B">
              <w:rPr>
                <w:rFonts w:asciiTheme="minorHAnsi" w:hAnsiTheme="minorHAnsi"/>
                <w:b/>
                <w:color w:val="000090"/>
              </w:rPr>
              <w:t xml:space="preserve"> dei laureati):</w:t>
            </w:r>
            <w:r w:rsidRPr="00DB128B">
              <w:rPr>
                <w:rFonts w:asciiTheme="minorHAnsi" w:hAnsiTheme="minorHAnsi"/>
                <w:i/>
                <w:color w:val="000090"/>
              </w:rPr>
              <w:t xml:space="preserve"> I dati esaminati, relativi al periodo </w:t>
            </w:r>
            <w:proofErr w:type="spellStart"/>
            <w:r w:rsidRPr="00DB128B">
              <w:rPr>
                <w:rFonts w:asciiTheme="minorHAnsi" w:hAnsiTheme="minorHAnsi"/>
                <w:i/>
                <w:color w:val="000090"/>
              </w:rPr>
              <w:t>xxxxx-yyyy</w:t>
            </w:r>
            <w:proofErr w:type="spellEnd"/>
            <w:r w:rsidRPr="00DB128B">
              <w:rPr>
                <w:rFonts w:asciiTheme="minorHAnsi" w:hAnsiTheme="minorHAnsi"/>
                <w:i/>
                <w:color w:val="000090"/>
              </w:rPr>
              <w:t xml:space="preserve">, sono stati ottenuti interrogando il database Almalaurea, che riassume i risultati ottenuti analizzando i questionari somministrati ad un anno dal conseguimento del titolo di I livello, evidenziando i settori in cui i laureati trovano prevalentemente occupazione. </w:t>
            </w:r>
          </w:p>
          <w:p w14:paraId="339201FC" w14:textId="6C29F1B9" w:rsidR="003D1D81" w:rsidRPr="00DB128B" w:rsidRDefault="003D1D81" w:rsidP="00D951D1">
            <w:pPr>
              <w:rPr>
                <w:rFonts w:asciiTheme="minorHAnsi" w:hAnsiTheme="minorHAnsi"/>
                <w:i/>
                <w:color w:val="000090"/>
                <w:highlight w:val="yellow"/>
              </w:rPr>
            </w:pPr>
            <w:r w:rsidRPr="00DB128B">
              <w:rPr>
                <w:rFonts w:asciiTheme="minorHAnsi" w:hAnsiTheme="minorHAnsi"/>
                <w:b/>
                <w:color w:val="000090"/>
              </w:rPr>
              <w:t>Analisi:</w:t>
            </w:r>
            <w:r w:rsidRPr="00DB128B">
              <w:rPr>
                <w:rFonts w:asciiTheme="minorHAnsi" w:hAnsiTheme="minorHAnsi"/>
                <w:i/>
                <w:color w:val="000090"/>
              </w:rPr>
              <w:t xml:space="preserve"> Dall’esame dei dati il </w:t>
            </w:r>
            <w:proofErr w:type="spellStart"/>
            <w:r w:rsidRPr="00DB128B">
              <w:rPr>
                <w:rFonts w:asciiTheme="minorHAnsi" w:hAnsiTheme="minorHAnsi"/>
                <w:i/>
                <w:color w:val="000090"/>
              </w:rPr>
              <w:t>CCdS</w:t>
            </w:r>
            <w:proofErr w:type="spellEnd"/>
            <w:r w:rsidRPr="00DB128B">
              <w:rPr>
                <w:rFonts w:asciiTheme="minorHAnsi" w:hAnsiTheme="minorHAnsi"/>
                <w:i/>
                <w:color w:val="000090"/>
              </w:rPr>
              <w:t xml:space="preserve"> rileva che, nell’anno </w:t>
            </w:r>
            <w:proofErr w:type="spellStart"/>
            <w:r w:rsidRPr="00DB128B">
              <w:rPr>
                <w:rFonts w:asciiTheme="minorHAnsi" w:hAnsiTheme="minorHAnsi"/>
                <w:i/>
                <w:color w:val="000090"/>
              </w:rPr>
              <w:t>xxxx</w:t>
            </w:r>
            <w:proofErr w:type="spellEnd"/>
            <w:r w:rsidRPr="00DB128B">
              <w:rPr>
                <w:rFonts w:asciiTheme="minorHAnsi" w:hAnsiTheme="minorHAnsi"/>
                <w:i/>
                <w:color w:val="000090"/>
              </w:rPr>
              <w:t xml:space="preserve">, il </w:t>
            </w:r>
            <w:proofErr w:type="spellStart"/>
            <w:r w:rsidRPr="00DB128B">
              <w:rPr>
                <w:rFonts w:asciiTheme="minorHAnsi" w:hAnsiTheme="minorHAnsi"/>
                <w:i/>
                <w:color w:val="000090"/>
              </w:rPr>
              <w:t>yy</w:t>
            </w:r>
            <w:proofErr w:type="spellEnd"/>
            <w:r w:rsidRPr="00DB128B">
              <w:rPr>
                <w:rFonts w:asciiTheme="minorHAnsi" w:hAnsiTheme="minorHAnsi"/>
                <w:i/>
                <w:color w:val="000090"/>
              </w:rPr>
              <w:t>% dei laureati ha trovato</w:t>
            </w:r>
            <w:r w:rsidR="00482913" w:rsidRPr="00DB128B">
              <w:rPr>
                <w:rFonts w:asciiTheme="minorHAnsi" w:hAnsiTheme="minorHAnsi"/>
                <w:i/>
                <w:color w:val="000090"/>
              </w:rPr>
              <w:t xml:space="preserve"> lavoro</w:t>
            </w:r>
            <w:r w:rsidRPr="00DB128B">
              <w:rPr>
                <w:rFonts w:asciiTheme="minorHAnsi" w:hAnsiTheme="minorHAnsi"/>
                <w:i/>
                <w:color w:val="000090"/>
              </w:rPr>
              <w:t xml:space="preserve"> principalmente nei settori XX</w:t>
            </w:r>
            <w:r w:rsidR="00482913" w:rsidRPr="00DB128B">
              <w:rPr>
                <w:rFonts w:asciiTheme="minorHAnsi" w:hAnsiTheme="minorHAnsi"/>
                <w:i/>
                <w:color w:val="000090"/>
              </w:rPr>
              <w:t xml:space="preserve"> e YY (questo è ritenuto</w:t>
            </w:r>
            <w:r w:rsidRPr="00DB128B">
              <w:rPr>
                <w:rFonts w:asciiTheme="minorHAnsi" w:hAnsiTheme="minorHAnsi"/>
                <w:i/>
                <w:color w:val="000090"/>
              </w:rPr>
              <w:t xml:space="preserve"> un punto di forza del CdS</w:t>
            </w:r>
            <w:r w:rsidR="00482913" w:rsidRPr="00DB128B">
              <w:rPr>
                <w:rFonts w:asciiTheme="minorHAnsi" w:hAnsiTheme="minorHAnsi"/>
                <w:i/>
                <w:color w:val="000090"/>
              </w:rPr>
              <w:t>)</w:t>
            </w:r>
            <w:r w:rsidRPr="00DB128B">
              <w:rPr>
                <w:rFonts w:asciiTheme="minorHAnsi" w:hAnsiTheme="minorHAnsi"/>
                <w:i/>
                <w:color w:val="000090"/>
              </w:rPr>
              <w:t xml:space="preserve">, mentre il settore </w:t>
            </w:r>
            <w:r w:rsidR="00482913" w:rsidRPr="00DB128B">
              <w:rPr>
                <w:rFonts w:asciiTheme="minorHAnsi" w:hAnsiTheme="minorHAnsi"/>
                <w:i/>
                <w:color w:val="000090"/>
              </w:rPr>
              <w:t>ZZ</w:t>
            </w:r>
            <w:r w:rsidRPr="00DB128B">
              <w:rPr>
                <w:rFonts w:asciiTheme="minorHAnsi" w:hAnsiTheme="minorHAnsi"/>
                <w:i/>
                <w:color w:val="000090"/>
              </w:rPr>
              <w:t xml:space="preserve"> rappresenta un punto di criticità per quanto riguarda </w:t>
            </w:r>
            <w:r w:rsidR="00A84136" w:rsidRPr="00DB128B">
              <w:rPr>
                <w:rFonts w:asciiTheme="minorHAnsi" w:hAnsiTheme="minorHAnsi"/>
                <w:i/>
                <w:color w:val="000090"/>
              </w:rPr>
              <w:t>l’</w:t>
            </w:r>
            <w:proofErr w:type="spellStart"/>
            <w:r w:rsidR="00A84136" w:rsidRPr="00DB128B">
              <w:rPr>
                <w:rFonts w:asciiTheme="minorHAnsi" w:hAnsiTheme="minorHAnsi"/>
                <w:i/>
                <w:color w:val="000090"/>
              </w:rPr>
              <w:t>occupabilit</w:t>
            </w:r>
            <w:r w:rsidR="00A84136">
              <w:rPr>
                <w:rFonts w:asciiTheme="minorHAnsi" w:hAnsiTheme="minorHAnsi"/>
                <w:i/>
                <w:color w:val="000090"/>
              </w:rPr>
              <w:t>à</w:t>
            </w:r>
            <w:proofErr w:type="spellEnd"/>
            <w:r w:rsidR="00A84136" w:rsidRPr="00DB128B">
              <w:rPr>
                <w:rFonts w:asciiTheme="minorHAnsi" w:hAnsiTheme="minorHAnsi"/>
                <w:i/>
                <w:color w:val="000090"/>
              </w:rPr>
              <w:t xml:space="preserve"> </w:t>
            </w:r>
            <w:r w:rsidRPr="00DB128B">
              <w:rPr>
                <w:rFonts w:asciiTheme="minorHAnsi" w:hAnsiTheme="minorHAnsi"/>
                <w:i/>
                <w:color w:val="000090"/>
              </w:rPr>
              <w:t>dei laureati.</w:t>
            </w:r>
          </w:p>
        </w:tc>
      </w:tr>
    </w:tbl>
    <w:p w14:paraId="05944C01" w14:textId="77777777" w:rsidR="003D1D81" w:rsidRPr="00DB128B" w:rsidRDefault="003D1D81" w:rsidP="003D1D81">
      <w:pPr>
        <w:autoSpaceDE w:val="0"/>
        <w:autoSpaceDN w:val="0"/>
        <w:adjustRightInd w:val="0"/>
        <w:spacing w:line="216" w:lineRule="auto"/>
        <w:ind w:firstLine="567"/>
        <w:rPr>
          <w:rFonts w:asciiTheme="minorHAnsi" w:hAnsiTheme="minorHAnsi" w:cs="Lucida Sans Unicode"/>
          <w:b/>
          <w:i/>
          <w:color w:val="000000"/>
        </w:rPr>
      </w:pPr>
    </w:p>
    <w:p w14:paraId="25347F22" w14:textId="77777777" w:rsidR="003D1D81" w:rsidRPr="00DB128B" w:rsidRDefault="003D1D81" w:rsidP="003D1D81">
      <w:pPr>
        <w:autoSpaceDE w:val="0"/>
        <w:autoSpaceDN w:val="0"/>
        <w:adjustRightInd w:val="0"/>
        <w:spacing w:line="216" w:lineRule="auto"/>
        <w:rPr>
          <w:rFonts w:asciiTheme="minorHAnsi" w:hAnsiTheme="minorHAnsi" w:cs="Lucida Sans Unicode"/>
          <w:i/>
          <w:color w:val="000000"/>
        </w:rPr>
      </w:pPr>
    </w:p>
    <w:p w14:paraId="596F59F1" w14:textId="6D63BBEB" w:rsidR="003D1D81" w:rsidRPr="00DB128B" w:rsidRDefault="003D1D81" w:rsidP="00D44602">
      <w:pPr>
        <w:spacing w:before="240" w:after="120"/>
        <w:rPr>
          <w:rFonts w:asciiTheme="minorHAnsi" w:hAnsiTheme="minorHAnsi" w:cs="Lucida Sans Unicode"/>
          <w:b/>
          <w:color w:val="000000"/>
        </w:rPr>
      </w:pPr>
      <w:r w:rsidRPr="00DB128B">
        <w:rPr>
          <w:rFonts w:asciiTheme="minorHAnsi" w:hAnsiTheme="minorHAnsi" w:cs="Lucida Sans Unicode"/>
          <w:b/>
          <w:color w:val="000000"/>
        </w:rPr>
        <w:t xml:space="preserve">3-c   </w:t>
      </w:r>
      <w:r w:rsidRPr="00DB128B">
        <w:rPr>
          <w:rFonts w:asciiTheme="minorHAnsi" w:hAnsiTheme="minorHAnsi" w:cs="Lucida Sans Unicode"/>
          <w:b/>
          <w:color w:val="000000"/>
        </w:rPr>
        <w:tab/>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81"/>
      </w:tblGrid>
      <w:tr w:rsidR="003D1D81" w:rsidRPr="00DB128B" w14:paraId="1BA382B0" w14:textId="77777777" w:rsidTr="003D1D81">
        <w:tc>
          <w:tcPr>
            <w:tcW w:w="9781" w:type="dxa"/>
            <w:tcBorders>
              <w:top w:val="single" w:sz="12" w:space="0" w:color="0000FF"/>
              <w:left w:val="single" w:sz="12" w:space="0" w:color="0000FF"/>
              <w:bottom w:val="single" w:sz="12" w:space="0" w:color="0000FF"/>
              <w:right w:val="single" w:sz="12" w:space="0" w:color="0000FF"/>
            </w:tcBorders>
            <w:shd w:val="clear" w:color="auto" w:fill="auto"/>
          </w:tcPr>
          <w:p w14:paraId="1FDA55FC" w14:textId="4F9562C8" w:rsidR="003D1D81" w:rsidRPr="00DB128B" w:rsidRDefault="003D1D81" w:rsidP="003D1D81">
            <w:pPr>
              <w:jc w:val="both"/>
              <w:rPr>
                <w:rFonts w:ascii="Cambria" w:hAnsi="Cambria"/>
                <w:b/>
              </w:rPr>
            </w:pPr>
            <w:r w:rsidRPr="00DB128B">
              <w:rPr>
                <w:rFonts w:asciiTheme="minorHAnsi" w:hAnsiTheme="minorHAnsi" w:cs="Lucida Sans Unicode"/>
                <w:color w:val="000000"/>
              </w:rPr>
              <w:t xml:space="preserve"> </w:t>
            </w:r>
            <w:r w:rsidRPr="00DB128B">
              <w:rPr>
                <w:rFonts w:ascii="Cambria" w:hAnsi="Cambria"/>
                <w:b/>
              </w:rPr>
              <w:t>Obiettivi (realistici, misurabili e quantificabili)</w:t>
            </w:r>
          </w:p>
          <w:p w14:paraId="16215973" w14:textId="13AFE714" w:rsidR="003D1D81" w:rsidRDefault="003D1D81" w:rsidP="003D1D81">
            <w:pPr>
              <w:jc w:val="both"/>
              <w:rPr>
                <w:rFonts w:ascii="Cambria" w:hAnsi="Cambria"/>
              </w:rPr>
            </w:pPr>
            <w:r w:rsidRPr="00DB128B">
              <w:rPr>
                <w:rFonts w:ascii="Cambria" w:hAnsi="Cambria"/>
              </w:rPr>
              <w:t xml:space="preserve">Riportare gli obiettivi che il </w:t>
            </w:r>
            <w:proofErr w:type="spellStart"/>
            <w:r w:rsidRPr="00DB128B">
              <w:rPr>
                <w:rFonts w:ascii="Cambria" w:hAnsi="Cambria"/>
              </w:rPr>
              <w:t>CCdS</w:t>
            </w:r>
            <w:proofErr w:type="spellEnd"/>
            <w:r w:rsidRPr="00DB128B">
              <w:rPr>
                <w:rFonts w:ascii="Cambria" w:hAnsi="Cambria"/>
              </w:rPr>
              <w:t xml:space="preserve"> si è prefisso di raggiungere (e di cui, nei riesami successivi, dovrà indicare il grado di raggiungimento). </w:t>
            </w:r>
            <w:r w:rsidR="00801C05">
              <w:rPr>
                <w:rFonts w:ascii="Cambria" w:hAnsi="Cambria"/>
              </w:rPr>
              <w:t>Gli interventi correttivi dovrebbero avere una forte relazione con le aree di debolezza individuate nell’analisi dei dati.</w:t>
            </w:r>
          </w:p>
          <w:p w14:paraId="5E40B079" w14:textId="77777777" w:rsidR="00801C05" w:rsidRPr="00DB128B" w:rsidRDefault="00801C05" w:rsidP="003D1D81">
            <w:pPr>
              <w:jc w:val="both"/>
              <w:rPr>
                <w:rFonts w:ascii="Cambria" w:hAnsi="Cambria"/>
              </w:rPr>
            </w:pPr>
          </w:p>
          <w:p w14:paraId="18714D66" w14:textId="77777777" w:rsidR="003D1D81" w:rsidRPr="00DB128B" w:rsidRDefault="003D1D81" w:rsidP="003D1D81">
            <w:pPr>
              <w:jc w:val="both"/>
              <w:rPr>
                <w:rFonts w:ascii="Cambria" w:hAnsi="Cambria"/>
                <w:b/>
              </w:rPr>
            </w:pPr>
            <w:r w:rsidRPr="00DB128B">
              <w:rPr>
                <w:rFonts w:ascii="Cambria" w:hAnsi="Cambria"/>
                <w:b/>
              </w:rPr>
              <w:t>Interventi correttivi e risorse</w:t>
            </w:r>
          </w:p>
          <w:p w14:paraId="4DB2F382" w14:textId="77777777" w:rsidR="003D1D81" w:rsidRPr="00DB128B" w:rsidRDefault="003D1D81" w:rsidP="000A24D6">
            <w:pPr>
              <w:numPr>
                <w:ilvl w:val="0"/>
                <w:numId w:val="19"/>
              </w:numPr>
              <w:jc w:val="both"/>
              <w:rPr>
                <w:rFonts w:asciiTheme="minorHAnsi" w:hAnsiTheme="minorHAnsi"/>
              </w:rPr>
            </w:pPr>
            <w:r w:rsidRPr="00DB128B">
              <w:rPr>
                <w:rFonts w:asciiTheme="minorHAnsi" w:hAnsiTheme="minorHAnsi"/>
              </w:rPr>
              <w:t xml:space="preserve">Descrivere le iniziative che il </w:t>
            </w:r>
            <w:proofErr w:type="spellStart"/>
            <w:r w:rsidRPr="00DB128B">
              <w:rPr>
                <w:rFonts w:asciiTheme="minorHAnsi" w:hAnsiTheme="minorHAnsi"/>
              </w:rPr>
              <w:t>CCdS</w:t>
            </w:r>
            <w:proofErr w:type="spellEnd"/>
            <w:r w:rsidRPr="00DB128B">
              <w:rPr>
                <w:rFonts w:asciiTheme="minorHAnsi" w:hAnsiTheme="minorHAnsi"/>
              </w:rPr>
              <w:t xml:space="preserve"> ha deliberato di intraprendere per il raggiungere gli obiettivi prefissati. </w:t>
            </w:r>
          </w:p>
          <w:p w14:paraId="65349791" w14:textId="77777777" w:rsidR="003D1D81" w:rsidRPr="00DB128B" w:rsidRDefault="003D1D81" w:rsidP="000A24D6">
            <w:pPr>
              <w:numPr>
                <w:ilvl w:val="0"/>
                <w:numId w:val="19"/>
              </w:numPr>
              <w:jc w:val="both"/>
              <w:rPr>
                <w:rFonts w:asciiTheme="minorHAnsi" w:hAnsiTheme="minorHAnsi"/>
              </w:rPr>
            </w:pPr>
            <w:r w:rsidRPr="00DB128B">
              <w:rPr>
                <w:rFonts w:asciiTheme="minorHAnsi" w:hAnsiTheme="minorHAnsi"/>
              </w:rPr>
              <w:t xml:space="preserve">Indicare le risorse che il </w:t>
            </w:r>
            <w:proofErr w:type="spellStart"/>
            <w:r w:rsidRPr="00DB128B">
              <w:rPr>
                <w:rFonts w:asciiTheme="minorHAnsi" w:hAnsiTheme="minorHAnsi"/>
              </w:rPr>
              <w:t>CCdS</w:t>
            </w:r>
            <w:proofErr w:type="spellEnd"/>
            <w:r w:rsidRPr="00DB128B">
              <w:rPr>
                <w:rFonts w:asciiTheme="minorHAnsi" w:hAnsiTheme="minorHAnsi"/>
              </w:rPr>
              <w:t xml:space="preserve"> ha deliberato di mettere a disposizione allo scopo ed il/i responsabile/i dell'intervento. </w:t>
            </w:r>
          </w:p>
          <w:p w14:paraId="2DA7919C" w14:textId="77777777" w:rsidR="003D1D81" w:rsidRPr="00DB128B" w:rsidRDefault="003D1D81" w:rsidP="003D1D81">
            <w:pPr>
              <w:rPr>
                <w:rFonts w:asciiTheme="minorHAnsi" w:hAnsiTheme="minorHAnsi"/>
                <w:b/>
                <w:i/>
                <w:color w:val="000090"/>
              </w:rPr>
            </w:pPr>
          </w:p>
          <w:p w14:paraId="1089D1C9" w14:textId="77777777" w:rsidR="003D1D81" w:rsidRPr="00DB128B" w:rsidRDefault="003D1D81" w:rsidP="003D1D81">
            <w:pPr>
              <w:rPr>
                <w:rFonts w:asciiTheme="minorHAnsi" w:hAnsiTheme="minorHAnsi"/>
                <w:color w:val="000090"/>
              </w:rPr>
            </w:pPr>
            <w:r w:rsidRPr="00DB128B">
              <w:rPr>
                <w:rFonts w:asciiTheme="minorHAnsi" w:hAnsiTheme="minorHAnsi"/>
                <w:color w:val="000090"/>
              </w:rPr>
              <w:t>Esempi:</w:t>
            </w:r>
          </w:p>
          <w:p w14:paraId="1241C3C5" w14:textId="77777777" w:rsidR="003D1D81" w:rsidRPr="00DB128B" w:rsidRDefault="003D1D81" w:rsidP="003D1D81">
            <w:pPr>
              <w:rPr>
                <w:rFonts w:asciiTheme="minorHAnsi" w:hAnsiTheme="minorHAnsi"/>
                <w:b/>
                <w:i/>
                <w:color w:val="000090"/>
              </w:rPr>
            </w:pPr>
          </w:p>
          <w:p w14:paraId="00001571" w14:textId="77777777" w:rsidR="003D1D81" w:rsidRPr="00DB128B" w:rsidRDefault="003D1D81" w:rsidP="003D1D81">
            <w:pPr>
              <w:rPr>
                <w:rFonts w:asciiTheme="minorHAnsi" w:hAnsiTheme="minorHAnsi"/>
                <w:i/>
                <w:color w:val="000090"/>
              </w:rPr>
            </w:pPr>
            <w:r w:rsidRPr="00DB128B">
              <w:rPr>
                <w:rFonts w:asciiTheme="minorHAnsi" w:hAnsiTheme="minorHAnsi"/>
                <w:b/>
                <w:color w:val="000090"/>
              </w:rPr>
              <w:t>Obiettivo 1:</w:t>
            </w:r>
            <w:r w:rsidRPr="00DB128B">
              <w:rPr>
                <w:rFonts w:asciiTheme="minorHAnsi" w:hAnsiTheme="minorHAnsi"/>
                <w:i/>
                <w:color w:val="000090"/>
              </w:rPr>
              <w:t xml:space="preserve"> Potenziare le attività di accompagnamento al mondo del lavoro.</w:t>
            </w:r>
          </w:p>
          <w:p w14:paraId="1E433E5C" w14:textId="77777777" w:rsidR="003D1D81" w:rsidRPr="00DB128B" w:rsidRDefault="003D1D81" w:rsidP="003D1D81">
            <w:pPr>
              <w:rPr>
                <w:rFonts w:asciiTheme="minorHAnsi" w:hAnsiTheme="minorHAnsi"/>
                <w:i/>
                <w:color w:val="000090"/>
              </w:rPr>
            </w:pPr>
            <w:r w:rsidRPr="00DB128B">
              <w:rPr>
                <w:rFonts w:asciiTheme="minorHAnsi" w:hAnsiTheme="minorHAnsi"/>
                <w:b/>
                <w:color w:val="000090"/>
              </w:rPr>
              <w:t>Interventi correttivi e risorse:</w:t>
            </w:r>
            <w:r w:rsidRPr="00DB128B">
              <w:rPr>
                <w:rFonts w:asciiTheme="minorHAnsi" w:hAnsiTheme="minorHAnsi"/>
                <w:i/>
                <w:color w:val="000090"/>
              </w:rPr>
              <w:t xml:space="preserve"> Organizzazione di una giornata informativa che coinvolga l’ufficio “</w:t>
            </w:r>
            <w:proofErr w:type="spellStart"/>
            <w:r w:rsidRPr="00DB128B">
              <w:rPr>
                <w:rFonts w:asciiTheme="minorHAnsi" w:hAnsiTheme="minorHAnsi"/>
                <w:i/>
                <w:color w:val="000090"/>
              </w:rPr>
              <w:t>placement</w:t>
            </w:r>
            <w:proofErr w:type="spellEnd"/>
            <w:r w:rsidRPr="00DB128B">
              <w:rPr>
                <w:rFonts w:asciiTheme="minorHAnsi" w:hAnsiTheme="minorHAnsi"/>
                <w:i/>
                <w:color w:val="000090"/>
              </w:rPr>
              <w:t>" dell’Università della Basilicata e le associazioni di categoria interessate per presentare l’andamento dell’</w:t>
            </w:r>
            <w:proofErr w:type="spellStart"/>
            <w:r w:rsidRPr="00DB128B">
              <w:rPr>
                <w:rFonts w:asciiTheme="minorHAnsi" w:hAnsiTheme="minorHAnsi"/>
                <w:i/>
                <w:color w:val="000090"/>
              </w:rPr>
              <w:t>occupabilità</w:t>
            </w:r>
            <w:proofErr w:type="spellEnd"/>
            <w:r w:rsidRPr="00DB128B">
              <w:rPr>
                <w:rFonts w:asciiTheme="minorHAnsi" w:hAnsiTheme="minorHAnsi"/>
                <w:i/>
                <w:color w:val="000090"/>
              </w:rPr>
              <w:t xml:space="preserve"> dei laureati. Si tratta di un’azione che prelude alla messa a punto di azioni puntuali, da progettare e svolgere in collaborazione con le principali associazioni di categoria. </w:t>
            </w:r>
          </w:p>
          <w:p w14:paraId="14BC0CA5" w14:textId="7798E7AB" w:rsidR="003D1D81" w:rsidRPr="00DB128B" w:rsidRDefault="003D1D81" w:rsidP="003D1D81">
            <w:pPr>
              <w:rPr>
                <w:rFonts w:ascii="Times" w:hAnsi="Times" w:cs="Times"/>
                <w:i/>
              </w:rPr>
            </w:pPr>
            <w:r w:rsidRPr="00DB128B">
              <w:rPr>
                <w:rFonts w:asciiTheme="minorHAnsi" w:hAnsiTheme="minorHAnsi"/>
                <w:b/>
                <w:color w:val="000090"/>
              </w:rPr>
              <w:t xml:space="preserve">Indicatore/i: </w:t>
            </w:r>
            <w:r w:rsidR="00482913" w:rsidRPr="00DB128B">
              <w:rPr>
                <w:rFonts w:asciiTheme="minorHAnsi" w:hAnsiTheme="minorHAnsi"/>
                <w:i/>
                <w:color w:val="000090"/>
              </w:rPr>
              <w:t>S</w:t>
            </w:r>
            <w:r w:rsidRPr="00DB128B">
              <w:rPr>
                <w:rFonts w:asciiTheme="minorHAnsi" w:hAnsiTheme="minorHAnsi"/>
                <w:i/>
                <w:color w:val="000090"/>
              </w:rPr>
              <w:t xml:space="preserve">volgimento/mancato svolgimento della giornata informativa. </w:t>
            </w:r>
            <w:r w:rsidRPr="00DB128B">
              <w:rPr>
                <w:rFonts w:asciiTheme="minorHAnsi" w:hAnsiTheme="minorHAnsi"/>
                <w:b/>
                <w:color w:val="000090"/>
              </w:rPr>
              <w:t xml:space="preserve">Valore/i obiettivo: </w:t>
            </w:r>
            <w:r w:rsidRPr="00DB128B">
              <w:rPr>
                <w:rFonts w:asciiTheme="minorHAnsi" w:hAnsiTheme="minorHAnsi"/>
                <w:i/>
                <w:color w:val="000090"/>
              </w:rPr>
              <w:t>-</w:t>
            </w:r>
            <w:r w:rsidR="001E77B0" w:rsidRPr="00DB128B">
              <w:rPr>
                <w:rFonts w:asciiTheme="minorHAnsi" w:hAnsiTheme="minorHAnsi"/>
                <w:i/>
                <w:color w:val="000090"/>
              </w:rPr>
              <w:t>.</w:t>
            </w:r>
          </w:p>
          <w:p w14:paraId="0D3DC034" w14:textId="77777777" w:rsidR="003D1D81" w:rsidRPr="00DB128B" w:rsidRDefault="003D1D81" w:rsidP="003D1D81">
            <w:pPr>
              <w:rPr>
                <w:rFonts w:ascii="Times" w:hAnsi="Times" w:cs="Times"/>
                <w:i/>
              </w:rPr>
            </w:pPr>
            <w:r w:rsidRPr="00DB128B">
              <w:rPr>
                <w:rFonts w:asciiTheme="minorHAnsi" w:hAnsiTheme="minorHAnsi"/>
                <w:b/>
                <w:color w:val="000090"/>
              </w:rPr>
              <w:t xml:space="preserve">Responsabilità: </w:t>
            </w:r>
            <w:r w:rsidRPr="00DB128B">
              <w:rPr>
                <w:rFonts w:asciiTheme="minorHAnsi" w:hAnsiTheme="minorHAnsi"/>
                <w:i/>
                <w:color w:val="000090"/>
              </w:rPr>
              <w:t>Coordinatore del CdS.</w:t>
            </w:r>
          </w:p>
          <w:p w14:paraId="15034F74" w14:textId="56AD7E92"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Tempistica: </w:t>
            </w:r>
            <w:r w:rsidRPr="00DB128B">
              <w:rPr>
                <w:rFonts w:asciiTheme="minorHAnsi" w:hAnsiTheme="minorHAnsi"/>
                <w:i/>
                <w:color w:val="000090"/>
              </w:rPr>
              <w:t>Si intende organizzare la giornata informativa entro il xx</w:t>
            </w:r>
            <w:r w:rsidR="001E77B0" w:rsidRPr="00DB128B">
              <w:rPr>
                <w:rFonts w:asciiTheme="minorHAnsi" w:hAnsiTheme="minorHAnsi"/>
                <w:i/>
                <w:color w:val="000090"/>
              </w:rPr>
              <w:t>/</w:t>
            </w:r>
            <w:proofErr w:type="spellStart"/>
            <w:r w:rsidRPr="00DB128B">
              <w:rPr>
                <w:rFonts w:asciiTheme="minorHAnsi" w:hAnsiTheme="minorHAnsi"/>
                <w:i/>
                <w:color w:val="000090"/>
              </w:rPr>
              <w:t>yy</w:t>
            </w:r>
            <w:proofErr w:type="spellEnd"/>
            <w:r w:rsidR="001E77B0" w:rsidRPr="00DB128B">
              <w:rPr>
                <w:rFonts w:asciiTheme="minorHAnsi" w:hAnsiTheme="minorHAnsi"/>
                <w:i/>
                <w:color w:val="000090"/>
              </w:rPr>
              <w:t>/</w:t>
            </w:r>
            <w:proofErr w:type="spellStart"/>
            <w:r w:rsidRPr="00DB128B">
              <w:rPr>
                <w:rFonts w:asciiTheme="minorHAnsi" w:hAnsiTheme="minorHAnsi"/>
                <w:i/>
                <w:color w:val="000090"/>
              </w:rPr>
              <w:t>zz</w:t>
            </w:r>
            <w:proofErr w:type="spellEnd"/>
            <w:r w:rsidRPr="00DB128B">
              <w:rPr>
                <w:rFonts w:asciiTheme="minorHAnsi" w:hAnsiTheme="minorHAnsi"/>
                <w:i/>
                <w:color w:val="000090"/>
              </w:rPr>
              <w:t xml:space="preserve">. Si prevede di iniziare ad attuare le misure di accompagnamento progettate con le associazioni di categoria entro 1 anno. </w:t>
            </w:r>
          </w:p>
          <w:p w14:paraId="3B0BD056" w14:textId="77777777" w:rsidR="003D1D81" w:rsidRPr="00DB128B" w:rsidRDefault="003D1D81" w:rsidP="003D1D81">
            <w:pPr>
              <w:rPr>
                <w:rFonts w:asciiTheme="minorHAnsi" w:hAnsiTheme="minorHAnsi"/>
                <w:i/>
                <w:color w:val="000090"/>
              </w:rPr>
            </w:pPr>
          </w:p>
          <w:p w14:paraId="4F4439C0" w14:textId="7A2278A7" w:rsidR="003D1D81" w:rsidRPr="00DB128B" w:rsidRDefault="003D1D81" w:rsidP="003D1D81">
            <w:pPr>
              <w:rPr>
                <w:rFonts w:asciiTheme="minorHAnsi" w:hAnsiTheme="minorHAnsi"/>
                <w:i/>
                <w:color w:val="000090"/>
              </w:rPr>
            </w:pPr>
            <w:r w:rsidRPr="00DB128B">
              <w:rPr>
                <w:rFonts w:asciiTheme="minorHAnsi" w:hAnsiTheme="minorHAnsi"/>
                <w:b/>
                <w:color w:val="000090"/>
              </w:rPr>
              <w:t>Obiettivo 2:</w:t>
            </w:r>
            <w:r w:rsidRPr="00DB128B">
              <w:rPr>
                <w:rFonts w:asciiTheme="minorHAnsi" w:hAnsiTheme="minorHAnsi"/>
                <w:i/>
                <w:color w:val="000090"/>
              </w:rPr>
              <w:t xml:space="preserve"> Potenziare le attività relati</w:t>
            </w:r>
            <w:r w:rsidR="00482913" w:rsidRPr="00DB128B">
              <w:rPr>
                <w:rFonts w:asciiTheme="minorHAnsi" w:hAnsiTheme="minorHAnsi"/>
                <w:i/>
                <w:color w:val="000090"/>
              </w:rPr>
              <w:t>ve allo svolgimento di tirocini</w:t>
            </w:r>
            <w:r w:rsidRPr="00DB128B">
              <w:rPr>
                <w:rFonts w:asciiTheme="minorHAnsi" w:hAnsiTheme="minorHAnsi"/>
                <w:i/>
                <w:color w:val="000090"/>
              </w:rPr>
              <w:t xml:space="preserve"> curricular</w:t>
            </w:r>
            <w:r w:rsidR="00482913" w:rsidRPr="00DB128B">
              <w:rPr>
                <w:rFonts w:asciiTheme="minorHAnsi" w:hAnsiTheme="minorHAnsi"/>
                <w:i/>
                <w:color w:val="000090"/>
              </w:rPr>
              <w:t>i</w:t>
            </w:r>
            <w:r w:rsidRPr="00DB128B">
              <w:rPr>
                <w:rFonts w:asciiTheme="minorHAnsi" w:hAnsiTheme="minorHAnsi"/>
                <w:i/>
                <w:color w:val="000090"/>
              </w:rPr>
              <w:t xml:space="preserve"> ed extracurricular</w:t>
            </w:r>
            <w:r w:rsidR="00482913" w:rsidRPr="00DB128B">
              <w:rPr>
                <w:rFonts w:asciiTheme="minorHAnsi" w:hAnsiTheme="minorHAnsi"/>
                <w:i/>
                <w:color w:val="000090"/>
              </w:rPr>
              <w:t>i</w:t>
            </w:r>
            <w:r w:rsidRPr="00DB128B">
              <w:rPr>
                <w:rFonts w:asciiTheme="minorHAnsi" w:hAnsiTheme="minorHAnsi"/>
                <w:i/>
                <w:color w:val="000090"/>
              </w:rPr>
              <w:t>.</w:t>
            </w:r>
          </w:p>
          <w:p w14:paraId="58DD89F1" w14:textId="77777777" w:rsidR="001E77B0" w:rsidRPr="00DB128B" w:rsidRDefault="003D1D81" w:rsidP="003D1D81">
            <w:pPr>
              <w:rPr>
                <w:rFonts w:asciiTheme="minorHAnsi" w:hAnsiTheme="minorHAnsi"/>
                <w:i/>
                <w:color w:val="000090"/>
              </w:rPr>
            </w:pPr>
            <w:r w:rsidRPr="00DB128B">
              <w:rPr>
                <w:rFonts w:asciiTheme="minorHAnsi" w:hAnsiTheme="minorHAnsi"/>
                <w:b/>
                <w:color w:val="000090"/>
              </w:rPr>
              <w:t>Interventi correttivi e risorse:</w:t>
            </w:r>
            <w:r w:rsidRPr="00DB128B">
              <w:rPr>
                <w:rFonts w:asciiTheme="minorHAnsi" w:hAnsiTheme="minorHAnsi"/>
                <w:i/>
                <w:color w:val="000090"/>
              </w:rPr>
              <w:t xml:space="preserve"> </w:t>
            </w:r>
          </w:p>
          <w:p w14:paraId="2BBEBE40" w14:textId="2C2855DC" w:rsidR="001E77B0" w:rsidRPr="00DB128B" w:rsidRDefault="003D1D81" w:rsidP="000A24D6">
            <w:pPr>
              <w:pStyle w:val="Paragrafoelenco"/>
              <w:numPr>
                <w:ilvl w:val="0"/>
                <w:numId w:val="21"/>
              </w:numPr>
              <w:rPr>
                <w:rFonts w:asciiTheme="minorHAnsi" w:hAnsiTheme="minorHAnsi"/>
                <w:i/>
                <w:color w:val="000090"/>
              </w:rPr>
            </w:pPr>
            <w:r w:rsidRPr="00DB128B">
              <w:rPr>
                <w:rFonts w:asciiTheme="minorHAnsi" w:hAnsiTheme="minorHAnsi"/>
                <w:i/>
                <w:color w:val="000090"/>
              </w:rPr>
              <w:t>Monitoraggio dei soggetti che hanno ospitato tirocinanti</w:t>
            </w:r>
            <w:r w:rsidR="001E77B0" w:rsidRPr="00DB128B">
              <w:rPr>
                <w:rFonts w:asciiTheme="minorHAnsi" w:hAnsiTheme="minorHAnsi"/>
                <w:i/>
                <w:color w:val="000090"/>
              </w:rPr>
              <w:t xml:space="preserve">, con particolare riferimento ai </w:t>
            </w:r>
            <w:r w:rsidRPr="00DB128B">
              <w:rPr>
                <w:rFonts w:asciiTheme="minorHAnsi" w:hAnsiTheme="minorHAnsi"/>
                <w:i/>
                <w:color w:val="000090"/>
              </w:rPr>
              <w:t>soggetti che hanno ospitato</w:t>
            </w:r>
            <w:r w:rsidR="00482913" w:rsidRPr="00DB128B">
              <w:rPr>
                <w:rFonts w:asciiTheme="minorHAnsi" w:hAnsiTheme="minorHAnsi"/>
                <w:i/>
                <w:color w:val="000090"/>
              </w:rPr>
              <w:t xml:space="preserve"> tirocinanti</w:t>
            </w:r>
            <w:r w:rsidRPr="00DB128B">
              <w:rPr>
                <w:rFonts w:asciiTheme="minorHAnsi" w:hAnsiTheme="minorHAnsi"/>
                <w:i/>
                <w:color w:val="000090"/>
              </w:rPr>
              <w:t xml:space="preserve"> in passato, ma</w:t>
            </w:r>
            <w:r w:rsidR="001E77B0" w:rsidRPr="00DB128B">
              <w:rPr>
                <w:rFonts w:asciiTheme="minorHAnsi" w:hAnsiTheme="minorHAnsi"/>
                <w:i/>
                <w:color w:val="000090"/>
              </w:rPr>
              <w:t xml:space="preserve"> che</w:t>
            </w:r>
            <w:r w:rsidRPr="00DB128B">
              <w:rPr>
                <w:rFonts w:asciiTheme="minorHAnsi" w:hAnsiTheme="minorHAnsi"/>
                <w:i/>
                <w:color w:val="000090"/>
              </w:rPr>
              <w:t xml:space="preserve"> attualmente non hanno ospitato attività di tirocini</w:t>
            </w:r>
            <w:r w:rsidR="001E77B0" w:rsidRPr="00DB128B">
              <w:rPr>
                <w:rFonts w:asciiTheme="minorHAnsi" w:hAnsiTheme="minorHAnsi"/>
                <w:i/>
                <w:color w:val="000090"/>
              </w:rPr>
              <w:t xml:space="preserve"> da xx</w:t>
            </w:r>
            <w:r w:rsidR="00706FBF" w:rsidRPr="00DB128B">
              <w:rPr>
                <w:rFonts w:asciiTheme="minorHAnsi" w:hAnsiTheme="minorHAnsi"/>
                <w:i/>
                <w:color w:val="000090"/>
              </w:rPr>
              <w:t xml:space="preserve"> o più</w:t>
            </w:r>
            <w:r w:rsidR="001E77B0" w:rsidRPr="00DB128B">
              <w:rPr>
                <w:rFonts w:asciiTheme="minorHAnsi" w:hAnsiTheme="minorHAnsi"/>
                <w:i/>
                <w:color w:val="000090"/>
              </w:rPr>
              <w:t xml:space="preserve"> anni.</w:t>
            </w:r>
          </w:p>
          <w:p w14:paraId="076851AC" w14:textId="71186A7F" w:rsidR="003D1D81" w:rsidRPr="00DB128B" w:rsidRDefault="001E77B0" w:rsidP="000A24D6">
            <w:pPr>
              <w:pStyle w:val="Paragrafoelenco"/>
              <w:numPr>
                <w:ilvl w:val="0"/>
                <w:numId w:val="21"/>
              </w:numPr>
              <w:rPr>
                <w:rFonts w:asciiTheme="minorHAnsi" w:hAnsiTheme="minorHAnsi"/>
                <w:i/>
                <w:color w:val="000090"/>
              </w:rPr>
            </w:pPr>
            <w:r w:rsidRPr="00DB128B">
              <w:rPr>
                <w:rFonts w:asciiTheme="minorHAnsi" w:hAnsiTheme="minorHAnsi"/>
                <w:i/>
                <w:color w:val="000090"/>
              </w:rPr>
              <w:t>Individuazione di nuovi</w:t>
            </w:r>
            <w:r w:rsidR="003D1D81" w:rsidRPr="00DB128B">
              <w:rPr>
                <w:rFonts w:asciiTheme="minorHAnsi" w:hAnsiTheme="minorHAnsi"/>
                <w:i/>
                <w:color w:val="000090"/>
              </w:rPr>
              <w:t xml:space="preserve"> potenziali soggetti da coinvolgere. </w:t>
            </w:r>
          </w:p>
          <w:p w14:paraId="4811DB92" w14:textId="3DEE4DAE" w:rsidR="003D1D81" w:rsidRPr="00DB128B" w:rsidRDefault="003D1D81" w:rsidP="003D1D81">
            <w:pPr>
              <w:rPr>
                <w:rFonts w:ascii="Times" w:hAnsi="Times" w:cs="Times"/>
                <w:i/>
              </w:rPr>
            </w:pPr>
            <w:r w:rsidRPr="00DB128B">
              <w:rPr>
                <w:rFonts w:asciiTheme="minorHAnsi" w:hAnsiTheme="minorHAnsi"/>
                <w:b/>
                <w:color w:val="000090"/>
              </w:rPr>
              <w:t xml:space="preserve">Indicatore/i: </w:t>
            </w:r>
            <w:r w:rsidR="00482913" w:rsidRPr="00DB128B">
              <w:rPr>
                <w:rFonts w:asciiTheme="minorHAnsi" w:hAnsiTheme="minorHAnsi"/>
                <w:i/>
                <w:color w:val="000090"/>
              </w:rPr>
              <w:t>Numero di giornate informative per i potenziali soggetti ospitanti</w:t>
            </w:r>
            <w:r w:rsidR="001E77B0" w:rsidRPr="00DB128B">
              <w:rPr>
                <w:rFonts w:asciiTheme="minorHAnsi" w:hAnsiTheme="minorHAnsi"/>
                <w:i/>
                <w:color w:val="000090"/>
              </w:rPr>
              <w:t>,</w:t>
            </w:r>
            <w:r w:rsidR="00482913" w:rsidRPr="00DB128B">
              <w:rPr>
                <w:rFonts w:asciiTheme="minorHAnsi" w:hAnsiTheme="minorHAnsi"/>
                <w:i/>
                <w:color w:val="000090"/>
              </w:rPr>
              <w:t xml:space="preserve"> come indice di attivazione del processo</w:t>
            </w:r>
            <w:r w:rsidR="001E77B0" w:rsidRPr="00DB128B">
              <w:rPr>
                <w:rFonts w:asciiTheme="minorHAnsi" w:hAnsiTheme="minorHAnsi"/>
                <w:i/>
                <w:color w:val="000090"/>
              </w:rPr>
              <w:t>. Ne</w:t>
            </w:r>
            <w:r w:rsidR="00482913" w:rsidRPr="00DB128B">
              <w:rPr>
                <w:rFonts w:asciiTheme="minorHAnsi" w:hAnsiTheme="minorHAnsi"/>
                <w:i/>
                <w:color w:val="000090"/>
              </w:rPr>
              <w:t>i riesami successivi, quando il processo sarà avviato, il monitoraggio potrà riguardare l’incremento di tirocinanti.</w:t>
            </w:r>
            <w:r w:rsidRPr="00DB128B">
              <w:rPr>
                <w:rFonts w:asciiTheme="minorHAnsi" w:hAnsiTheme="minorHAnsi"/>
                <w:i/>
                <w:color w:val="000090"/>
              </w:rPr>
              <w:t xml:space="preserve"> </w:t>
            </w:r>
            <w:r w:rsidRPr="00DB128B">
              <w:rPr>
                <w:rFonts w:asciiTheme="minorHAnsi" w:hAnsiTheme="minorHAnsi"/>
                <w:b/>
                <w:color w:val="000090"/>
              </w:rPr>
              <w:t xml:space="preserve">Valore/i obiettivo: </w:t>
            </w:r>
            <w:r w:rsidR="00482913" w:rsidRPr="00DB128B">
              <w:rPr>
                <w:rFonts w:asciiTheme="minorHAnsi" w:hAnsiTheme="minorHAnsi"/>
                <w:i/>
                <w:color w:val="000090"/>
              </w:rPr>
              <w:t>x.</w:t>
            </w:r>
          </w:p>
          <w:p w14:paraId="702150B2" w14:textId="77777777" w:rsidR="003D1D81" w:rsidRPr="00DB128B" w:rsidRDefault="003D1D81" w:rsidP="003D1D81">
            <w:pPr>
              <w:rPr>
                <w:rFonts w:ascii="Times" w:hAnsi="Times" w:cs="Times"/>
                <w:i/>
              </w:rPr>
            </w:pPr>
            <w:r w:rsidRPr="00DB128B">
              <w:rPr>
                <w:rFonts w:asciiTheme="minorHAnsi" w:hAnsiTheme="minorHAnsi"/>
                <w:b/>
                <w:color w:val="000090"/>
              </w:rPr>
              <w:t xml:space="preserve">Responsabilità: </w:t>
            </w:r>
            <w:r w:rsidRPr="00DB128B">
              <w:rPr>
                <w:rFonts w:asciiTheme="minorHAnsi" w:hAnsiTheme="minorHAnsi"/>
                <w:i/>
                <w:color w:val="000090"/>
              </w:rPr>
              <w:t>Coordinatore del CdS.</w:t>
            </w:r>
          </w:p>
          <w:p w14:paraId="4921A2A4" w14:textId="7A26E4A0"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Tempistica: </w:t>
            </w:r>
            <w:r w:rsidRPr="00DB128B">
              <w:rPr>
                <w:rFonts w:asciiTheme="minorHAnsi" w:hAnsiTheme="minorHAnsi"/>
                <w:i/>
                <w:color w:val="000090"/>
              </w:rPr>
              <w:t>Si intend</w:t>
            </w:r>
            <w:r w:rsidR="00482913" w:rsidRPr="00DB128B">
              <w:rPr>
                <w:rFonts w:asciiTheme="minorHAnsi" w:hAnsiTheme="minorHAnsi"/>
                <w:i/>
                <w:color w:val="000090"/>
              </w:rPr>
              <w:t>ono</w:t>
            </w:r>
            <w:r w:rsidRPr="00DB128B">
              <w:rPr>
                <w:rFonts w:asciiTheme="minorHAnsi" w:hAnsiTheme="minorHAnsi"/>
                <w:i/>
                <w:color w:val="000090"/>
              </w:rPr>
              <w:t xml:space="preserve"> organizzare </w:t>
            </w:r>
            <w:r w:rsidR="00482913" w:rsidRPr="00DB128B">
              <w:rPr>
                <w:rFonts w:asciiTheme="minorHAnsi" w:hAnsiTheme="minorHAnsi"/>
                <w:i/>
                <w:color w:val="000090"/>
              </w:rPr>
              <w:t>x giornate informative entro il xx</w:t>
            </w:r>
            <w:r w:rsidRPr="00DB128B">
              <w:rPr>
                <w:rFonts w:asciiTheme="minorHAnsi" w:hAnsiTheme="minorHAnsi"/>
                <w:i/>
                <w:color w:val="000090"/>
              </w:rPr>
              <w:t>/</w:t>
            </w:r>
            <w:proofErr w:type="spellStart"/>
            <w:r w:rsidRPr="00DB128B">
              <w:rPr>
                <w:rFonts w:asciiTheme="minorHAnsi" w:hAnsiTheme="minorHAnsi"/>
                <w:i/>
                <w:color w:val="000090"/>
              </w:rPr>
              <w:t>yy</w:t>
            </w:r>
            <w:proofErr w:type="spellEnd"/>
            <w:r w:rsidRPr="00DB128B">
              <w:rPr>
                <w:rFonts w:asciiTheme="minorHAnsi" w:hAnsiTheme="minorHAnsi"/>
                <w:i/>
                <w:color w:val="000090"/>
              </w:rPr>
              <w:t>/</w:t>
            </w:r>
            <w:proofErr w:type="spellStart"/>
            <w:r w:rsidRPr="00DB128B">
              <w:rPr>
                <w:rFonts w:asciiTheme="minorHAnsi" w:hAnsiTheme="minorHAnsi"/>
                <w:i/>
                <w:color w:val="000090"/>
              </w:rPr>
              <w:t>zz</w:t>
            </w:r>
            <w:proofErr w:type="spellEnd"/>
            <w:r w:rsidRPr="00DB128B">
              <w:rPr>
                <w:rFonts w:asciiTheme="minorHAnsi" w:hAnsiTheme="minorHAnsi"/>
                <w:i/>
                <w:color w:val="000090"/>
              </w:rPr>
              <w:t>.</w:t>
            </w:r>
          </w:p>
          <w:p w14:paraId="2A694FA9" w14:textId="77777777" w:rsidR="003D1D81" w:rsidRPr="00DB128B" w:rsidRDefault="003D1D81" w:rsidP="003D1D81">
            <w:pPr>
              <w:rPr>
                <w:rFonts w:asciiTheme="minorHAnsi" w:hAnsiTheme="minorHAnsi"/>
                <w:i/>
                <w:color w:val="000090"/>
              </w:rPr>
            </w:pPr>
          </w:p>
          <w:p w14:paraId="2521D752" w14:textId="77777777" w:rsidR="003D1D81" w:rsidRPr="00DB128B" w:rsidRDefault="003D1D81" w:rsidP="003D1D81">
            <w:pPr>
              <w:rPr>
                <w:rFonts w:asciiTheme="minorHAnsi" w:hAnsiTheme="minorHAnsi"/>
                <w:i/>
                <w:color w:val="000090"/>
              </w:rPr>
            </w:pPr>
            <w:r w:rsidRPr="00DB128B">
              <w:rPr>
                <w:rFonts w:asciiTheme="minorHAnsi" w:hAnsiTheme="minorHAnsi"/>
                <w:b/>
                <w:color w:val="000090"/>
              </w:rPr>
              <w:lastRenderedPageBreak/>
              <w:t>Obiettivo 3:</w:t>
            </w:r>
            <w:r w:rsidRPr="00DB128B">
              <w:rPr>
                <w:rFonts w:asciiTheme="minorHAnsi" w:hAnsiTheme="minorHAnsi"/>
                <w:i/>
                <w:color w:val="000090"/>
              </w:rPr>
              <w:t xml:space="preserve"> Maggiore informazione verso i laureandi sul mondo del </w:t>
            </w:r>
            <w:proofErr w:type="gramStart"/>
            <w:r w:rsidRPr="00DB128B">
              <w:rPr>
                <w:rFonts w:asciiTheme="minorHAnsi" w:hAnsiTheme="minorHAnsi"/>
                <w:i/>
                <w:color w:val="000090"/>
              </w:rPr>
              <w:t>lavoro .</w:t>
            </w:r>
            <w:proofErr w:type="gramEnd"/>
          </w:p>
          <w:p w14:paraId="1E4E1EDC" w14:textId="71A3FD70" w:rsidR="003D1D81" w:rsidRPr="00DB128B" w:rsidRDefault="003D1D81" w:rsidP="003D1D81">
            <w:pPr>
              <w:rPr>
                <w:rFonts w:asciiTheme="minorHAnsi" w:hAnsiTheme="minorHAnsi"/>
                <w:i/>
                <w:color w:val="000090"/>
              </w:rPr>
            </w:pPr>
            <w:r w:rsidRPr="00DB128B">
              <w:rPr>
                <w:rFonts w:asciiTheme="minorHAnsi" w:hAnsiTheme="minorHAnsi"/>
                <w:b/>
                <w:color w:val="000090"/>
              </w:rPr>
              <w:t>Interventi correttivi e risorse:</w:t>
            </w:r>
            <w:r w:rsidRPr="00DB128B">
              <w:rPr>
                <w:rFonts w:asciiTheme="minorHAnsi" w:hAnsiTheme="minorHAnsi"/>
                <w:i/>
                <w:color w:val="000090"/>
              </w:rPr>
              <w:t xml:space="preserve"> Organizzazione di giornate informative in cui siano invitati ex studen</w:t>
            </w:r>
            <w:r w:rsidR="00482913" w:rsidRPr="00DB128B">
              <w:rPr>
                <w:rFonts w:asciiTheme="minorHAnsi" w:hAnsiTheme="minorHAnsi"/>
                <w:i/>
                <w:color w:val="000090"/>
              </w:rPr>
              <w:t xml:space="preserve">ti </w:t>
            </w:r>
            <w:r w:rsidR="00706FBF" w:rsidRPr="00DB128B">
              <w:rPr>
                <w:rFonts w:asciiTheme="minorHAnsi" w:hAnsiTheme="minorHAnsi"/>
                <w:i/>
                <w:color w:val="000090"/>
              </w:rPr>
              <w:t xml:space="preserve">del CdS a raccontare </w:t>
            </w:r>
            <w:r w:rsidR="00482913" w:rsidRPr="00DB128B">
              <w:rPr>
                <w:rFonts w:asciiTheme="minorHAnsi" w:hAnsiTheme="minorHAnsi"/>
                <w:i/>
                <w:color w:val="000090"/>
              </w:rPr>
              <w:t xml:space="preserve">la loro esperienza </w:t>
            </w:r>
            <w:r w:rsidRPr="00DB128B">
              <w:rPr>
                <w:rFonts w:asciiTheme="minorHAnsi" w:hAnsiTheme="minorHAnsi"/>
                <w:i/>
                <w:color w:val="000090"/>
              </w:rPr>
              <w:t>di inserimento nel mondo del lavoro</w:t>
            </w:r>
            <w:r w:rsidR="00482913" w:rsidRPr="00DB128B">
              <w:rPr>
                <w:rFonts w:asciiTheme="minorHAnsi" w:hAnsiTheme="minorHAnsi"/>
                <w:i/>
                <w:color w:val="000090"/>
              </w:rPr>
              <w:t>.</w:t>
            </w:r>
            <w:r w:rsidRPr="00DB128B">
              <w:rPr>
                <w:rFonts w:asciiTheme="minorHAnsi" w:hAnsiTheme="minorHAnsi"/>
                <w:i/>
                <w:color w:val="000090"/>
              </w:rPr>
              <w:t xml:space="preserve"> </w:t>
            </w:r>
          </w:p>
          <w:p w14:paraId="3602AEFF" w14:textId="0003D2EA" w:rsidR="003D1D81" w:rsidRPr="00DB128B" w:rsidRDefault="003D1D81" w:rsidP="003D1D81">
            <w:pPr>
              <w:rPr>
                <w:rFonts w:ascii="Times" w:hAnsi="Times" w:cs="Times"/>
                <w:i/>
              </w:rPr>
            </w:pPr>
            <w:r w:rsidRPr="00DB128B">
              <w:rPr>
                <w:rFonts w:asciiTheme="minorHAnsi" w:hAnsiTheme="minorHAnsi"/>
                <w:b/>
                <w:color w:val="000090"/>
              </w:rPr>
              <w:t xml:space="preserve">Indicatore/i: </w:t>
            </w:r>
            <w:r w:rsidR="00482913" w:rsidRPr="00DB128B">
              <w:rPr>
                <w:rFonts w:asciiTheme="minorHAnsi" w:hAnsiTheme="minorHAnsi"/>
                <w:i/>
                <w:color w:val="000090"/>
              </w:rPr>
              <w:t>N</w:t>
            </w:r>
            <w:r w:rsidRPr="00DB128B">
              <w:rPr>
                <w:rFonts w:asciiTheme="minorHAnsi" w:hAnsiTheme="minorHAnsi"/>
                <w:i/>
                <w:color w:val="000090"/>
              </w:rPr>
              <w:t>umero di incontri</w:t>
            </w:r>
            <w:r w:rsidR="00706FBF" w:rsidRPr="00DB128B">
              <w:rPr>
                <w:rFonts w:asciiTheme="minorHAnsi" w:hAnsiTheme="minorHAnsi"/>
                <w:i/>
                <w:color w:val="000090"/>
              </w:rPr>
              <w:t>,</w:t>
            </w:r>
            <w:r w:rsidRPr="00DB128B">
              <w:rPr>
                <w:rFonts w:asciiTheme="minorHAnsi" w:hAnsiTheme="minorHAnsi"/>
                <w:i/>
                <w:color w:val="000090"/>
              </w:rPr>
              <w:t xml:space="preserve"> come ind</w:t>
            </w:r>
            <w:r w:rsidR="00706FBF" w:rsidRPr="00DB128B">
              <w:rPr>
                <w:rFonts w:asciiTheme="minorHAnsi" w:hAnsiTheme="minorHAnsi"/>
                <w:i/>
                <w:color w:val="000090"/>
              </w:rPr>
              <w:t>ice di attivazione del processo. N</w:t>
            </w:r>
            <w:r w:rsidRPr="00DB128B">
              <w:rPr>
                <w:rFonts w:asciiTheme="minorHAnsi" w:hAnsiTheme="minorHAnsi"/>
                <w:i/>
                <w:color w:val="000090"/>
              </w:rPr>
              <w:t>ei riesami successivi</w:t>
            </w:r>
            <w:r w:rsidR="00706FBF" w:rsidRPr="00DB128B">
              <w:rPr>
                <w:rFonts w:asciiTheme="minorHAnsi" w:hAnsiTheme="minorHAnsi"/>
                <w:i/>
                <w:color w:val="000090"/>
              </w:rPr>
              <w:t>,</w:t>
            </w:r>
            <w:r w:rsidRPr="00DB128B">
              <w:rPr>
                <w:rFonts w:asciiTheme="minorHAnsi" w:hAnsiTheme="minorHAnsi"/>
                <w:i/>
                <w:color w:val="000090"/>
              </w:rPr>
              <w:t xml:space="preserve"> quando il processo sarà avviato</w:t>
            </w:r>
            <w:r w:rsidR="00706FBF" w:rsidRPr="00DB128B">
              <w:rPr>
                <w:rFonts w:asciiTheme="minorHAnsi" w:hAnsiTheme="minorHAnsi"/>
                <w:i/>
                <w:color w:val="000090"/>
              </w:rPr>
              <w:t>,</w:t>
            </w:r>
            <w:r w:rsidRPr="00DB128B">
              <w:rPr>
                <w:rFonts w:asciiTheme="minorHAnsi" w:hAnsiTheme="minorHAnsi"/>
                <w:i/>
                <w:color w:val="000090"/>
              </w:rPr>
              <w:t xml:space="preserve"> il monitoraggio potrà riguardare </w:t>
            </w:r>
            <w:r w:rsidR="00706FBF" w:rsidRPr="00DB128B">
              <w:rPr>
                <w:rFonts w:asciiTheme="minorHAnsi" w:hAnsiTheme="minorHAnsi"/>
                <w:i/>
                <w:color w:val="000090"/>
              </w:rPr>
              <w:t xml:space="preserve">una misura del grado di </w:t>
            </w:r>
            <w:r w:rsidRPr="00DB128B">
              <w:rPr>
                <w:rFonts w:asciiTheme="minorHAnsi" w:hAnsiTheme="minorHAnsi"/>
                <w:i/>
                <w:color w:val="000090"/>
              </w:rPr>
              <w:t>soddisfazione delle parti interessate con particolare riferimento al mondo del lavoro.</w:t>
            </w:r>
            <w:r w:rsidRPr="00DB128B">
              <w:rPr>
                <w:rFonts w:asciiTheme="minorHAnsi" w:hAnsiTheme="minorHAnsi"/>
                <w:b/>
                <w:i/>
                <w:color w:val="000090"/>
              </w:rPr>
              <w:t xml:space="preserve"> </w:t>
            </w:r>
            <w:r w:rsidRPr="00DB128B">
              <w:rPr>
                <w:rFonts w:asciiTheme="minorHAnsi" w:hAnsiTheme="minorHAnsi"/>
                <w:b/>
                <w:color w:val="000090"/>
              </w:rPr>
              <w:t xml:space="preserve">Valore/i obiettivo: </w:t>
            </w:r>
            <w:r w:rsidR="00482913" w:rsidRPr="00DB128B">
              <w:rPr>
                <w:rFonts w:asciiTheme="minorHAnsi" w:hAnsiTheme="minorHAnsi"/>
                <w:i/>
                <w:color w:val="000090"/>
              </w:rPr>
              <w:t>x.</w:t>
            </w:r>
          </w:p>
          <w:p w14:paraId="200034A5" w14:textId="77777777" w:rsidR="003D1D81" w:rsidRPr="00DB128B" w:rsidRDefault="003D1D81" w:rsidP="003D1D81">
            <w:pPr>
              <w:rPr>
                <w:rFonts w:ascii="Times" w:hAnsi="Times" w:cs="Times"/>
                <w:i/>
              </w:rPr>
            </w:pPr>
            <w:r w:rsidRPr="00DB128B">
              <w:rPr>
                <w:rFonts w:asciiTheme="minorHAnsi" w:hAnsiTheme="minorHAnsi"/>
                <w:b/>
                <w:color w:val="000090"/>
              </w:rPr>
              <w:t xml:space="preserve">Responsabilità: </w:t>
            </w:r>
            <w:r w:rsidRPr="00DB128B">
              <w:rPr>
                <w:rFonts w:asciiTheme="minorHAnsi" w:hAnsiTheme="minorHAnsi"/>
                <w:i/>
                <w:color w:val="000090"/>
              </w:rPr>
              <w:t>Coordinatore del CdS.</w:t>
            </w:r>
          </w:p>
          <w:p w14:paraId="42F066C6" w14:textId="20CA2E85" w:rsidR="003D1D81" w:rsidRPr="00DB128B" w:rsidRDefault="003D1D81" w:rsidP="003D1D81">
            <w:pPr>
              <w:rPr>
                <w:rFonts w:asciiTheme="minorHAnsi" w:hAnsiTheme="minorHAnsi"/>
                <w:i/>
                <w:color w:val="000090"/>
              </w:rPr>
            </w:pPr>
            <w:r w:rsidRPr="00DB128B">
              <w:rPr>
                <w:rFonts w:asciiTheme="minorHAnsi" w:hAnsiTheme="minorHAnsi"/>
                <w:b/>
                <w:color w:val="000090"/>
              </w:rPr>
              <w:t xml:space="preserve">Tempistica: </w:t>
            </w:r>
            <w:r w:rsidR="00482913" w:rsidRPr="00DB128B">
              <w:rPr>
                <w:rFonts w:asciiTheme="minorHAnsi" w:hAnsiTheme="minorHAnsi"/>
                <w:i/>
                <w:color w:val="000090"/>
              </w:rPr>
              <w:t>Si intendono organizzare x giornate informative entro il xx/</w:t>
            </w:r>
            <w:proofErr w:type="spellStart"/>
            <w:r w:rsidR="00482913" w:rsidRPr="00DB128B">
              <w:rPr>
                <w:rFonts w:asciiTheme="minorHAnsi" w:hAnsiTheme="minorHAnsi"/>
                <w:i/>
                <w:color w:val="000090"/>
              </w:rPr>
              <w:t>yy</w:t>
            </w:r>
            <w:proofErr w:type="spellEnd"/>
            <w:r w:rsidR="00482913" w:rsidRPr="00DB128B">
              <w:rPr>
                <w:rFonts w:asciiTheme="minorHAnsi" w:hAnsiTheme="minorHAnsi"/>
                <w:i/>
                <w:color w:val="000090"/>
              </w:rPr>
              <w:t>/</w:t>
            </w:r>
            <w:proofErr w:type="spellStart"/>
            <w:r w:rsidR="00482913" w:rsidRPr="00DB128B">
              <w:rPr>
                <w:rFonts w:asciiTheme="minorHAnsi" w:hAnsiTheme="minorHAnsi"/>
                <w:i/>
                <w:color w:val="000090"/>
              </w:rPr>
              <w:t>zz</w:t>
            </w:r>
            <w:proofErr w:type="spellEnd"/>
            <w:r w:rsidRPr="00DB128B">
              <w:rPr>
                <w:rFonts w:asciiTheme="minorHAnsi" w:hAnsiTheme="minorHAnsi"/>
                <w:i/>
                <w:color w:val="000090"/>
              </w:rPr>
              <w:t>.</w:t>
            </w:r>
          </w:p>
        </w:tc>
      </w:tr>
    </w:tbl>
    <w:p w14:paraId="6AD95BB9" w14:textId="77777777" w:rsidR="003D1D81" w:rsidRPr="00DB128B" w:rsidRDefault="003D1D81" w:rsidP="003D1D81">
      <w:pPr>
        <w:jc w:val="right"/>
        <w:rPr>
          <w:rFonts w:asciiTheme="minorHAnsi" w:hAnsiTheme="minorHAnsi" w:cs="Lucida Sans Unicode"/>
          <w:i/>
          <w:color w:val="000000"/>
        </w:rPr>
      </w:pPr>
    </w:p>
    <w:p w14:paraId="2FA0B47B" w14:textId="77777777" w:rsidR="003D1D81" w:rsidRPr="00DB128B" w:rsidRDefault="003D1D81" w:rsidP="003D1D81">
      <w:pPr>
        <w:jc w:val="right"/>
        <w:rPr>
          <w:rFonts w:asciiTheme="minorHAnsi" w:hAnsiTheme="minorHAnsi" w:cs="Lucida Sans Unicode"/>
          <w:i/>
          <w:color w:val="000000"/>
        </w:rPr>
      </w:pPr>
    </w:p>
    <w:p w14:paraId="4338984B" w14:textId="77777777" w:rsidR="003D1D81" w:rsidRPr="00B12700" w:rsidRDefault="003D1D81" w:rsidP="003D1D81">
      <w:pPr>
        <w:jc w:val="right"/>
        <w:rPr>
          <w:rFonts w:asciiTheme="minorHAnsi" w:hAnsiTheme="minorHAnsi" w:cs="Lucida Sans Unicode"/>
          <w:i/>
          <w:color w:val="000000"/>
          <w:sz w:val="16"/>
          <w:szCs w:val="16"/>
        </w:rPr>
      </w:pPr>
    </w:p>
    <w:sectPr w:rsidR="003D1D81" w:rsidRPr="00B12700" w:rsidSect="00E7675C">
      <w:headerReference w:type="even" r:id="rId16"/>
      <w:headerReference w:type="default" r:id="rId17"/>
      <w:footerReference w:type="even" r:id="rId18"/>
      <w:footerReference w:type="default" r:id="rId19"/>
      <w:pgSz w:w="11906" w:h="16838" w:code="9"/>
      <w:pgMar w:top="362" w:right="851" w:bottom="851" w:left="1134" w:header="850" w:footer="624"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05936" w14:textId="77777777" w:rsidR="00A26E89" w:rsidRDefault="00A26E89" w:rsidP="008E75BB">
      <w:pPr>
        <w:pStyle w:val="Didascalia"/>
      </w:pPr>
      <w:r>
        <w:separator/>
      </w:r>
    </w:p>
    <w:p w14:paraId="2C7B3B38" w14:textId="77777777" w:rsidR="00A26E89" w:rsidRDefault="00A26E89"/>
    <w:p w14:paraId="0E9B9B94" w14:textId="77777777" w:rsidR="00A26E89" w:rsidRDefault="00A26E89" w:rsidP="00B12700"/>
  </w:endnote>
  <w:endnote w:type="continuationSeparator" w:id="0">
    <w:p w14:paraId="23590579" w14:textId="77777777" w:rsidR="00A26E89" w:rsidRDefault="00A26E89" w:rsidP="008E75BB">
      <w:pPr>
        <w:pStyle w:val="Didascalia"/>
      </w:pPr>
      <w:r>
        <w:continuationSeparator/>
      </w:r>
    </w:p>
    <w:p w14:paraId="2933B5DF" w14:textId="77777777" w:rsidR="00A26E89" w:rsidRDefault="00A26E89"/>
    <w:p w14:paraId="3FD4FE5C" w14:textId="77777777" w:rsidR="00A26E89" w:rsidRDefault="00A26E89" w:rsidP="00B12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Bold">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1E90" w14:textId="77777777" w:rsidR="000A24D6" w:rsidRDefault="000A24D6" w:rsidP="00355B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1156D9" w14:textId="77777777" w:rsidR="000A24D6" w:rsidRDefault="000A24D6" w:rsidP="00382F44">
    <w:pPr>
      <w:pStyle w:val="Pidipagina"/>
      <w:ind w:right="360"/>
    </w:pPr>
  </w:p>
  <w:p w14:paraId="393DA92F" w14:textId="77777777" w:rsidR="000A24D6" w:rsidRDefault="000A24D6"/>
  <w:p w14:paraId="0D904E90" w14:textId="77777777" w:rsidR="000A24D6" w:rsidRDefault="000A24D6" w:rsidP="00B1270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3FCD2" w14:textId="77777777" w:rsidR="000A24D6" w:rsidRPr="00355BF7" w:rsidRDefault="000A24D6" w:rsidP="00355BF7">
    <w:pPr>
      <w:pStyle w:val="Pidipagina"/>
      <w:framePr w:wrap="around" w:vAnchor="text" w:hAnchor="margin" w:xAlign="right" w:y="1"/>
      <w:rPr>
        <w:rStyle w:val="Numeropagina"/>
        <w:rFonts w:cs="Lucida Sans Unicode"/>
      </w:rPr>
    </w:pPr>
    <w:r w:rsidRPr="00355BF7">
      <w:rPr>
        <w:rStyle w:val="Numeropagina"/>
        <w:rFonts w:cs="Lucida Sans Unicode"/>
      </w:rPr>
      <w:fldChar w:fldCharType="begin"/>
    </w:r>
    <w:r w:rsidRPr="00355BF7">
      <w:rPr>
        <w:rStyle w:val="Numeropagina"/>
        <w:rFonts w:cs="Lucida Sans Unicode"/>
      </w:rPr>
      <w:instrText xml:space="preserve">PAGE  </w:instrText>
    </w:r>
    <w:r w:rsidRPr="00355BF7">
      <w:rPr>
        <w:rStyle w:val="Numeropagina"/>
        <w:rFonts w:cs="Lucida Sans Unicode"/>
      </w:rPr>
      <w:fldChar w:fldCharType="separate"/>
    </w:r>
    <w:r w:rsidR="0004545B">
      <w:rPr>
        <w:rStyle w:val="Numeropagina"/>
        <w:rFonts w:cs="Lucida Sans Unicode"/>
        <w:noProof/>
      </w:rPr>
      <w:t>1</w:t>
    </w:r>
    <w:r w:rsidRPr="00355BF7">
      <w:rPr>
        <w:rStyle w:val="Numeropagina"/>
        <w:rFonts w:cs="Lucida Sans Unicode"/>
      </w:rPr>
      <w:fldChar w:fldCharType="end"/>
    </w:r>
  </w:p>
  <w:p w14:paraId="0416E9D2" w14:textId="77777777" w:rsidR="000A24D6" w:rsidRDefault="000A24D6" w:rsidP="00382F44">
    <w:pPr>
      <w:pStyle w:val="Pidipagina"/>
      <w:ind w:right="360"/>
      <w:jc w:val="center"/>
      <w:rPr>
        <w:rFonts w:ascii="Arial" w:hAnsi="Arial"/>
        <w:sz w:val="12"/>
      </w:rPr>
    </w:pPr>
  </w:p>
  <w:p w14:paraId="7E14D58F" w14:textId="77777777" w:rsidR="000A24D6" w:rsidRDefault="000A24D6" w:rsidP="008E75BB">
    <w:pPr>
      <w:pStyle w:val="Pidipagina"/>
      <w:jc w:val="center"/>
      <w:rPr>
        <w:rFonts w:ascii="Arial" w:hAnsi="Arial"/>
        <w:sz w:val="12"/>
      </w:rPr>
    </w:pPr>
  </w:p>
  <w:p w14:paraId="0051B89A" w14:textId="77777777" w:rsidR="000A24D6" w:rsidRDefault="000A24D6" w:rsidP="002B72CE">
    <w:pPr>
      <w:pStyle w:val="Pidipagina"/>
      <w:jc w:val="center"/>
    </w:pPr>
  </w:p>
  <w:p w14:paraId="5A23A3EA" w14:textId="77777777" w:rsidR="000A24D6" w:rsidRDefault="000A24D6" w:rsidP="00B1270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CBCA8" w14:textId="77777777" w:rsidR="00A26E89" w:rsidRDefault="00A26E89" w:rsidP="008E75BB">
      <w:pPr>
        <w:pStyle w:val="Didascalia"/>
      </w:pPr>
      <w:r>
        <w:separator/>
      </w:r>
    </w:p>
    <w:p w14:paraId="08AE5413" w14:textId="77777777" w:rsidR="00A26E89" w:rsidRDefault="00A26E89"/>
    <w:p w14:paraId="22DC049E" w14:textId="77777777" w:rsidR="00A26E89" w:rsidRDefault="00A26E89" w:rsidP="00B12700"/>
  </w:footnote>
  <w:footnote w:type="continuationSeparator" w:id="0">
    <w:p w14:paraId="28E51534" w14:textId="77777777" w:rsidR="00A26E89" w:rsidRDefault="00A26E89" w:rsidP="008E75BB">
      <w:pPr>
        <w:pStyle w:val="Didascalia"/>
      </w:pPr>
      <w:r>
        <w:continuationSeparator/>
      </w:r>
    </w:p>
    <w:p w14:paraId="776B25A8" w14:textId="77777777" w:rsidR="00A26E89" w:rsidRDefault="00A26E89"/>
    <w:p w14:paraId="64909FF4" w14:textId="77777777" w:rsidR="00A26E89" w:rsidRDefault="00A26E89" w:rsidP="00B12700"/>
  </w:footnote>
  <w:footnote w:id="1">
    <w:p w14:paraId="2630A995" w14:textId="77777777" w:rsidR="000A24D6" w:rsidRPr="00A03D16" w:rsidRDefault="000A24D6" w:rsidP="00A03D16">
      <w:pPr>
        <w:pStyle w:val="Testonotaapidipagina"/>
        <w:spacing w:line="240" w:lineRule="auto"/>
        <w:ind w:left="0" w:firstLine="0"/>
        <w:jc w:val="both"/>
        <w:rPr>
          <w:b/>
          <w:szCs w:val="16"/>
        </w:rPr>
      </w:pPr>
      <w:r>
        <w:rPr>
          <w:rStyle w:val="Rimandonotaapidipagina"/>
        </w:rPr>
        <w:footnoteRef/>
      </w:r>
      <w:r>
        <w:t xml:space="preserve"> </w:t>
      </w:r>
      <w:r w:rsidRPr="00A03D16">
        <w:rPr>
          <w:rFonts w:asciiTheme="minorHAnsi" w:hAnsiTheme="minorHAnsi"/>
          <w:b/>
          <w:szCs w:val="16"/>
        </w:rPr>
        <w:t xml:space="preserve">Si sottolinea che i requisiti AQ5.C.3 e AQ5.C.4 nelle "Linee Guida per l'Accreditamento periodico delle sedi e dei corsi di studio" riguardano proprio la verifica, da parte delle CEV, se nei RAR, in tutte le sezioni relative alle azioni correttive da intraprendere per l’anno successivo, vengono individuate soluzioni plausibili ai problemi riscontrati (compatibili con le risorse disponibili o con le </w:t>
      </w:r>
      <w:proofErr w:type="spellStart"/>
      <w:r w:rsidRPr="00A03D16">
        <w:rPr>
          <w:rFonts w:asciiTheme="minorHAnsi" w:hAnsiTheme="minorHAnsi"/>
          <w:b/>
          <w:szCs w:val="16"/>
        </w:rPr>
        <w:t>responsabilita</w:t>
      </w:r>
      <w:proofErr w:type="spellEnd"/>
      <w:r w:rsidRPr="00A03D16">
        <w:rPr>
          <w:rFonts w:asciiTheme="minorHAnsi" w:hAnsiTheme="minorHAnsi"/>
          <w:b/>
          <w:szCs w:val="16"/>
        </w:rPr>
        <w:t>̀ assegnate al CdS), se le soluzioni individuate sono concretamente realizzate e se ne è valutata l'efficacia e, nel caso in cui i risultati siano diversi da quelli previsti, se gli interventi vengono opportunamente rimodulati.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04575" w14:textId="77777777" w:rsidR="000A24D6" w:rsidRDefault="000A24D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D566E7" w14:textId="77777777" w:rsidR="000A24D6" w:rsidRDefault="000A24D6">
    <w:pPr>
      <w:pStyle w:val="Intestazione"/>
      <w:ind w:right="360"/>
    </w:pPr>
  </w:p>
  <w:p w14:paraId="2FD99E1C" w14:textId="77777777" w:rsidR="000A24D6" w:rsidRDefault="000A24D6"/>
  <w:p w14:paraId="4A936B1E" w14:textId="77777777" w:rsidR="000A24D6" w:rsidRDefault="000A24D6" w:rsidP="00B1270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1022"/>
      <w:gridCol w:w="4706"/>
    </w:tblGrid>
    <w:tr w:rsidR="000A24D6" w:rsidRPr="008A299D" w14:paraId="6BE0AA63" w14:textId="77777777" w:rsidTr="00473A70">
      <w:trPr>
        <w:jc w:val="center"/>
      </w:trPr>
      <w:tc>
        <w:tcPr>
          <w:tcW w:w="4158" w:type="dxa"/>
          <w:vAlign w:val="center"/>
        </w:tcPr>
        <w:p w14:paraId="3CB43A4A" w14:textId="632D0F57" w:rsidR="000A24D6" w:rsidRPr="008A299D" w:rsidRDefault="000A24D6" w:rsidP="00536DCB">
          <w:pPr>
            <w:pStyle w:val="Intestazione"/>
            <w:rPr>
              <w:rFonts w:asciiTheme="minorHAnsi" w:hAnsiTheme="minorHAnsi"/>
              <w:sz w:val="16"/>
              <w:szCs w:val="16"/>
            </w:rPr>
          </w:pPr>
          <w:r w:rsidRPr="008A299D">
            <w:rPr>
              <w:rFonts w:asciiTheme="minorHAnsi" w:hAnsiTheme="minorHAnsi"/>
              <w:sz w:val="16"/>
              <w:szCs w:val="16"/>
            </w:rPr>
            <w:t xml:space="preserve">Linee guida Riesame Annuale – </w:t>
          </w:r>
          <w:r w:rsidR="00536DCB">
            <w:rPr>
              <w:rFonts w:asciiTheme="minorHAnsi" w:hAnsiTheme="minorHAnsi"/>
              <w:sz w:val="16"/>
              <w:szCs w:val="16"/>
            </w:rPr>
            <w:t>15</w:t>
          </w:r>
          <w:r w:rsidRPr="008A299D">
            <w:rPr>
              <w:rFonts w:asciiTheme="minorHAnsi" w:hAnsiTheme="minorHAnsi"/>
              <w:sz w:val="16"/>
              <w:szCs w:val="16"/>
            </w:rPr>
            <w:t>/</w:t>
          </w:r>
          <w:r>
            <w:rPr>
              <w:rFonts w:asciiTheme="minorHAnsi" w:hAnsiTheme="minorHAnsi"/>
              <w:sz w:val="16"/>
              <w:szCs w:val="16"/>
            </w:rPr>
            <w:t>0</w:t>
          </w:r>
          <w:r w:rsidR="00536DCB">
            <w:rPr>
              <w:rFonts w:asciiTheme="minorHAnsi" w:hAnsiTheme="minorHAnsi"/>
              <w:sz w:val="16"/>
              <w:szCs w:val="16"/>
            </w:rPr>
            <w:t>6</w:t>
          </w:r>
          <w:r w:rsidRPr="008A299D">
            <w:rPr>
              <w:rFonts w:asciiTheme="minorHAnsi" w:hAnsiTheme="minorHAnsi"/>
              <w:sz w:val="16"/>
              <w:szCs w:val="16"/>
            </w:rPr>
            <w:t>/201</w:t>
          </w:r>
          <w:r w:rsidR="00F1212D">
            <w:rPr>
              <w:rFonts w:asciiTheme="minorHAnsi" w:hAnsiTheme="minorHAnsi"/>
              <w:sz w:val="16"/>
              <w:szCs w:val="16"/>
            </w:rPr>
            <w:t>6</w:t>
          </w:r>
          <w:r w:rsidRPr="008A299D">
            <w:rPr>
              <w:rFonts w:asciiTheme="minorHAnsi" w:hAnsiTheme="minorHAnsi"/>
              <w:sz w:val="16"/>
              <w:szCs w:val="16"/>
            </w:rPr>
            <w:t xml:space="preserve"> </w:t>
          </w:r>
        </w:p>
      </w:tc>
      <w:tc>
        <w:tcPr>
          <w:tcW w:w="1022" w:type="dxa"/>
          <w:vAlign w:val="center"/>
        </w:tcPr>
        <w:p w14:paraId="692CFB01" w14:textId="77777777" w:rsidR="000A24D6" w:rsidRPr="008A299D" w:rsidRDefault="000A24D6" w:rsidP="0008507A">
          <w:pPr>
            <w:pStyle w:val="Intestazione"/>
            <w:jc w:val="center"/>
            <w:rPr>
              <w:rFonts w:asciiTheme="minorHAnsi" w:hAnsiTheme="minorHAnsi"/>
              <w:sz w:val="16"/>
              <w:szCs w:val="16"/>
            </w:rPr>
          </w:pPr>
          <w:r w:rsidRPr="008A299D">
            <w:rPr>
              <w:noProof/>
            </w:rPr>
            <w:drawing>
              <wp:inline distT="0" distB="0" distL="0" distR="0" wp14:anchorId="2B7A6C0C" wp14:editId="128FCF05">
                <wp:extent cx="365760" cy="320040"/>
                <wp:effectExtent l="0" t="0" r="0" b="10160"/>
                <wp:docPr id="2" name="Immagine 2" descr="Descrizione: Immagine in convocazione 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Immagine in convocazione C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20040"/>
                        </a:xfrm>
                        <a:prstGeom prst="rect">
                          <a:avLst/>
                        </a:prstGeom>
                        <a:noFill/>
                        <a:ln>
                          <a:noFill/>
                        </a:ln>
                      </pic:spPr>
                    </pic:pic>
                  </a:graphicData>
                </a:graphic>
              </wp:inline>
            </w:drawing>
          </w:r>
        </w:p>
      </w:tc>
      <w:tc>
        <w:tcPr>
          <w:tcW w:w="4706" w:type="dxa"/>
          <w:vAlign w:val="center"/>
        </w:tcPr>
        <w:p w14:paraId="7DA63232" w14:textId="77777777" w:rsidR="000A24D6" w:rsidRPr="008A299D" w:rsidRDefault="000A24D6" w:rsidP="0008507A">
          <w:pPr>
            <w:pStyle w:val="Intestazione"/>
            <w:jc w:val="right"/>
            <w:rPr>
              <w:rFonts w:asciiTheme="minorHAnsi" w:hAnsiTheme="minorHAnsi"/>
              <w:sz w:val="16"/>
              <w:szCs w:val="16"/>
            </w:rPr>
          </w:pPr>
          <w:r w:rsidRPr="008A299D">
            <w:rPr>
              <w:rFonts w:asciiTheme="minorHAnsi" w:hAnsiTheme="minorHAnsi"/>
              <w:sz w:val="16"/>
              <w:szCs w:val="16"/>
            </w:rPr>
            <w:t>Università degli Studi della Basilicata - Presidio della Qualità</w:t>
          </w:r>
        </w:p>
      </w:tc>
    </w:tr>
  </w:tbl>
  <w:p w14:paraId="24F58C7B" w14:textId="77777777" w:rsidR="000A24D6" w:rsidRDefault="000A24D6" w:rsidP="0008507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2">
    <w:nsid w:val="00F31F1D"/>
    <w:multiLevelType w:val="hybridMultilevel"/>
    <w:tmpl w:val="8752DF9E"/>
    <w:lvl w:ilvl="0" w:tplc="04100013">
      <w:start w:val="1"/>
      <w:numFmt w:val="upperRoman"/>
      <w:pStyle w:val="List1"/>
      <w:lvlText w:val="%1."/>
      <w:lvlJc w:val="right"/>
      <w:pPr>
        <w:ind w:left="1428" w:hanging="18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3">
    <w:nsid w:val="020D4BA9"/>
    <w:multiLevelType w:val="hybridMultilevel"/>
    <w:tmpl w:val="B2002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A14F49"/>
    <w:multiLevelType w:val="hybridMultilevel"/>
    <w:tmpl w:val="5A968A6C"/>
    <w:lvl w:ilvl="0" w:tplc="18E09F1C">
      <w:start w:val="1"/>
      <w:numFmt w:val="decimal"/>
      <w:lvlText w:val="%1."/>
      <w:lvlJc w:val="left"/>
      <w:pPr>
        <w:ind w:left="473" w:hanging="360"/>
      </w:pPr>
    </w:lvl>
    <w:lvl w:ilvl="1" w:tplc="04100019">
      <w:start w:val="1"/>
      <w:numFmt w:val="lowerLetter"/>
      <w:lvlText w:val="%2."/>
      <w:lvlJc w:val="left"/>
      <w:pPr>
        <w:ind w:left="1193" w:hanging="360"/>
      </w:pPr>
    </w:lvl>
    <w:lvl w:ilvl="2" w:tplc="F0A6C2A6">
      <w:numFmt w:val="bullet"/>
      <w:lvlText w:val="-"/>
      <w:lvlJc w:val="left"/>
      <w:pPr>
        <w:ind w:left="2093" w:hanging="360"/>
      </w:pPr>
      <w:rPr>
        <w:rFonts w:ascii="Cambria" w:eastAsia="Times New Roman" w:hAnsi="Cambria" w:cs="Times New Roman" w:hint="default"/>
      </w:r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5">
    <w:nsid w:val="0A9078FF"/>
    <w:multiLevelType w:val="hybridMultilevel"/>
    <w:tmpl w:val="5374F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6F1902"/>
    <w:multiLevelType w:val="hybridMultilevel"/>
    <w:tmpl w:val="4F6C6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E17BB0"/>
    <w:multiLevelType w:val="hybridMultilevel"/>
    <w:tmpl w:val="DFBCDFD4"/>
    <w:lvl w:ilvl="0" w:tplc="18E09F1C">
      <w:start w:val="1"/>
      <w:numFmt w:val="decimal"/>
      <w:lvlText w:val="%1."/>
      <w:lvlJc w:val="left"/>
      <w:pPr>
        <w:ind w:left="473" w:hanging="360"/>
      </w:pPr>
    </w:lvl>
    <w:lvl w:ilvl="1" w:tplc="A1C0A952">
      <w:start w:val="1"/>
      <w:numFmt w:val="lowerLetter"/>
      <w:lvlText w:val="%2."/>
      <w:lvlJc w:val="left"/>
      <w:pPr>
        <w:ind w:left="1134" w:hanging="227"/>
      </w:pPr>
      <w:rPr>
        <w:rFonts w:hint="default"/>
      </w:r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8">
    <w:nsid w:val="12F74346"/>
    <w:multiLevelType w:val="hybridMultilevel"/>
    <w:tmpl w:val="5A968A6C"/>
    <w:lvl w:ilvl="0" w:tplc="18E09F1C">
      <w:start w:val="1"/>
      <w:numFmt w:val="decimal"/>
      <w:lvlText w:val="%1."/>
      <w:lvlJc w:val="left"/>
      <w:pPr>
        <w:ind w:left="473" w:hanging="360"/>
      </w:pPr>
    </w:lvl>
    <w:lvl w:ilvl="1" w:tplc="04100019">
      <w:start w:val="1"/>
      <w:numFmt w:val="lowerLetter"/>
      <w:lvlText w:val="%2."/>
      <w:lvlJc w:val="left"/>
      <w:pPr>
        <w:ind w:left="1193" w:hanging="360"/>
      </w:pPr>
    </w:lvl>
    <w:lvl w:ilvl="2" w:tplc="F0A6C2A6">
      <w:numFmt w:val="bullet"/>
      <w:lvlText w:val="-"/>
      <w:lvlJc w:val="left"/>
      <w:pPr>
        <w:ind w:left="2093" w:hanging="360"/>
      </w:pPr>
      <w:rPr>
        <w:rFonts w:ascii="Cambria" w:eastAsia="Times New Roman" w:hAnsi="Cambria" w:cs="Times New Roman" w:hint="default"/>
      </w:r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9">
    <w:nsid w:val="14203406"/>
    <w:multiLevelType w:val="hybridMultilevel"/>
    <w:tmpl w:val="5A968A6C"/>
    <w:lvl w:ilvl="0" w:tplc="18E09F1C">
      <w:start w:val="1"/>
      <w:numFmt w:val="decimal"/>
      <w:lvlText w:val="%1."/>
      <w:lvlJc w:val="left"/>
      <w:pPr>
        <w:ind w:left="473" w:hanging="360"/>
      </w:pPr>
    </w:lvl>
    <w:lvl w:ilvl="1" w:tplc="04100019">
      <w:start w:val="1"/>
      <w:numFmt w:val="lowerLetter"/>
      <w:lvlText w:val="%2."/>
      <w:lvlJc w:val="left"/>
      <w:pPr>
        <w:ind w:left="1193" w:hanging="360"/>
      </w:pPr>
    </w:lvl>
    <w:lvl w:ilvl="2" w:tplc="F0A6C2A6">
      <w:numFmt w:val="bullet"/>
      <w:lvlText w:val="-"/>
      <w:lvlJc w:val="left"/>
      <w:pPr>
        <w:ind w:left="2093" w:hanging="360"/>
      </w:pPr>
      <w:rPr>
        <w:rFonts w:ascii="Cambria" w:eastAsia="Times New Roman" w:hAnsi="Cambria" w:cs="Times New Roman" w:hint="default"/>
      </w:r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0">
    <w:nsid w:val="16654B43"/>
    <w:multiLevelType w:val="hybridMultilevel"/>
    <w:tmpl w:val="1E26E5EA"/>
    <w:lvl w:ilvl="0" w:tplc="18E09F1C">
      <w:start w:val="1"/>
      <w:numFmt w:val="decimal"/>
      <w:lvlText w:val="%1."/>
      <w:lvlJc w:val="left"/>
      <w:pPr>
        <w:ind w:left="473"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195CE8"/>
    <w:multiLevelType w:val="hybridMultilevel"/>
    <w:tmpl w:val="D714D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FC08DF"/>
    <w:multiLevelType w:val="hybridMultilevel"/>
    <w:tmpl w:val="1C4C13AA"/>
    <w:lvl w:ilvl="0" w:tplc="04100005">
      <w:start w:val="1"/>
      <w:numFmt w:val="bullet"/>
      <w:lvlText w:val=""/>
      <w:lvlJc w:val="left"/>
      <w:pPr>
        <w:ind w:left="473"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BC4B99"/>
    <w:multiLevelType w:val="hybridMultilevel"/>
    <w:tmpl w:val="DE54E6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7063CC6"/>
    <w:multiLevelType w:val="hybridMultilevel"/>
    <w:tmpl w:val="5A968A6C"/>
    <w:lvl w:ilvl="0" w:tplc="18E09F1C">
      <w:start w:val="1"/>
      <w:numFmt w:val="decimal"/>
      <w:lvlText w:val="%1."/>
      <w:lvlJc w:val="left"/>
      <w:pPr>
        <w:ind w:left="473" w:hanging="360"/>
      </w:pPr>
    </w:lvl>
    <w:lvl w:ilvl="1" w:tplc="04100019">
      <w:start w:val="1"/>
      <w:numFmt w:val="lowerLetter"/>
      <w:lvlText w:val="%2."/>
      <w:lvlJc w:val="left"/>
      <w:pPr>
        <w:ind w:left="1193" w:hanging="360"/>
      </w:pPr>
    </w:lvl>
    <w:lvl w:ilvl="2" w:tplc="F0A6C2A6">
      <w:numFmt w:val="bullet"/>
      <w:lvlText w:val="-"/>
      <w:lvlJc w:val="left"/>
      <w:pPr>
        <w:ind w:left="2093" w:hanging="360"/>
      </w:pPr>
      <w:rPr>
        <w:rFonts w:ascii="Cambria" w:eastAsia="Times New Roman" w:hAnsi="Cambria" w:cs="Times New Roman" w:hint="default"/>
      </w:r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5">
    <w:nsid w:val="2B213C33"/>
    <w:multiLevelType w:val="hybridMultilevel"/>
    <w:tmpl w:val="5A968A6C"/>
    <w:lvl w:ilvl="0" w:tplc="18E09F1C">
      <w:start w:val="1"/>
      <w:numFmt w:val="decimal"/>
      <w:lvlText w:val="%1."/>
      <w:lvlJc w:val="left"/>
      <w:pPr>
        <w:ind w:left="473" w:hanging="360"/>
      </w:pPr>
    </w:lvl>
    <w:lvl w:ilvl="1" w:tplc="04100019">
      <w:start w:val="1"/>
      <w:numFmt w:val="lowerLetter"/>
      <w:lvlText w:val="%2."/>
      <w:lvlJc w:val="left"/>
      <w:pPr>
        <w:ind w:left="1193" w:hanging="360"/>
      </w:pPr>
    </w:lvl>
    <w:lvl w:ilvl="2" w:tplc="F0A6C2A6">
      <w:numFmt w:val="bullet"/>
      <w:lvlText w:val="-"/>
      <w:lvlJc w:val="left"/>
      <w:pPr>
        <w:ind w:left="2093" w:hanging="360"/>
      </w:pPr>
      <w:rPr>
        <w:rFonts w:ascii="Cambria" w:eastAsia="Times New Roman" w:hAnsi="Cambria" w:cs="Times New Roman" w:hint="default"/>
      </w:r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6">
    <w:nsid w:val="37933BF2"/>
    <w:multiLevelType w:val="hybridMultilevel"/>
    <w:tmpl w:val="5A968A6C"/>
    <w:lvl w:ilvl="0" w:tplc="18E09F1C">
      <w:start w:val="1"/>
      <w:numFmt w:val="decimal"/>
      <w:lvlText w:val="%1."/>
      <w:lvlJc w:val="left"/>
      <w:pPr>
        <w:ind w:left="473" w:hanging="360"/>
      </w:pPr>
    </w:lvl>
    <w:lvl w:ilvl="1" w:tplc="04100019">
      <w:start w:val="1"/>
      <w:numFmt w:val="lowerLetter"/>
      <w:lvlText w:val="%2."/>
      <w:lvlJc w:val="left"/>
      <w:pPr>
        <w:ind w:left="1193" w:hanging="360"/>
      </w:pPr>
    </w:lvl>
    <w:lvl w:ilvl="2" w:tplc="F0A6C2A6">
      <w:numFmt w:val="bullet"/>
      <w:lvlText w:val="-"/>
      <w:lvlJc w:val="left"/>
      <w:pPr>
        <w:ind w:left="2093" w:hanging="360"/>
      </w:pPr>
      <w:rPr>
        <w:rFonts w:ascii="Cambria" w:eastAsia="Times New Roman" w:hAnsi="Cambria" w:cs="Times New Roman" w:hint="default"/>
      </w:r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7">
    <w:nsid w:val="3B322734"/>
    <w:multiLevelType w:val="hybridMultilevel"/>
    <w:tmpl w:val="3E7EBC6E"/>
    <w:lvl w:ilvl="0" w:tplc="18E09F1C">
      <w:start w:val="1"/>
      <w:numFmt w:val="decimal"/>
      <w:lvlText w:val="%1."/>
      <w:lvlJc w:val="left"/>
      <w:pPr>
        <w:ind w:left="473"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BC528BE"/>
    <w:multiLevelType w:val="hybridMultilevel"/>
    <w:tmpl w:val="CB3C35C8"/>
    <w:lvl w:ilvl="0" w:tplc="71A8BC98">
      <w:start w:val="1"/>
      <w:numFmt w:val="bullet"/>
      <w:lvlText w:val=""/>
      <w:lvlJc w:val="left"/>
      <w:pPr>
        <w:ind w:left="397" w:hanging="11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D7501EB"/>
    <w:multiLevelType w:val="hybridMultilevel"/>
    <w:tmpl w:val="1ECCFD1A"/>
    <w:lvl w:ilvl="0" w:tplc="58F66A74">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35C5639"/>
    <w:multiLevelType w:val="hybridMultilevel"/>
    <w:tmpl w:val="5A968A6C"/>
    <w:lvl w:ilvl="0" w:tplc="18E09F1C">
      <w:start w:val="1"/>
      <w:numFmt w:val="decimal"/>
      <w:lvlText w:val="%1."/>
      <w:lvlJc w:val="left"/>
      <w:pPr>
        <w:ind w:left="473" w:hanging="360"/>
      </w:pPr>
    </w:lvl>
    <w:lvl w:ilvl="1" w:tplc="04100019">
      <w:start w:val="1"/>
      <w:numFmt w:val="lowerLetter"/>
      <w:lvlText w:val="%2."/>
      <w:lvlJc w:val="left"/>
      <w:pPr>
        <w:ind w:left="1193" w:hanging="360"/>
      </w:pPr>
    </w:lvl>
    <w:lvl w:ilvl="2" w:tplc="F0A6C2A6">
      <w:numFmt w:val="bullet"/>
      <w:lvlText w:val="-"/>
      <w:lvlJc w:val="left"/>
      <w:pPr>
        <w:ind w:left="2093" w:hanging="360"/>
      </w:pPr>
      <w:rPr>
        <w:rFonts w:ascii="Cambria" w:eastAsia="Times New Roman" w:hAnsi="Cambria" w:cs="Times New Roman" w:hint="default"/>
      </w:r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21">
    <w:nsid w:val="44A53690"/>
    <w:multiLevelType w:val="hybridMultilevel"/>
    <w:tmpl w:val="BC442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9533C58"/>
    <w:multiLevelType w:val="hybridMultilevel"/>
    <w:tmpl w:val="5A968A6C"/>
    <w:lvl w:ilvl="0" w:tplc="18E09F1C">
      <w:start w:val="1"/>
      <w:numFmt w:val="decimal"/>
      <w:lvlText w:val="%1."/>
      <w:lvlJc w:val="left"/>
      <w:pPr>
        <w:ind w:left="473" w:hanging="360"/>
      </w:pPr>
    </w:lvl>
    <w:lvl w:ilvl="1" w:tplc="04100019">
      <w:start w:val="1"/>
      <w:numFmt w:val="lowerLetter"/>
      <w:lvlText w:val="%2."/>
      <w:lvlJc w:val="left"/>
      <w:pPr>
        <w:ind w:left="1193" w:hanging="360"/>
      </w:pPr>
    </w:lvl>
    <w:lvl w:ilvl="2" w:tplc="F0A6C2A6">
      <w:numFmt w:val="bullet"/>
      <w:lvlText w:val="-"/>
      <w:lvlJc w:val="left"/>
      <w:pPr>
        <w:ind w:left="2093" w:hanging="360"/>
      </w:pPr>
      <w:rPr>
        <w:rFonts w:ascii="Cambria" w:eastAsia="Times New Roman" w:hAnsi="Cambria" w:cs="Times New Roman" w:hint="default"/>
      </w:r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23">
    <w:nsid w:val="500B73B4"/>
    <w:multiLevelType w:val="hybridMultilevel"/>
    <w:tmpl w:val="25547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6C25A5"/>
    <w:multiLevelType w:val="hybridMultilevel"/>
    <w:tmpl w:val="B1768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995EC9"/>
    <w:multiLevelType w:val="hybridMultilevel"/>
    <w:tmpl w:val="5A968A6C"/>
    <w:lvl w:ilvl="0" w:tplc="18E09F1C">
      <w:start w:val="1"/>
      <w:numFmt w:val="decimal"/>
      <w:lvlText w:val="%1."/>
      <w:lvlJc w:val="left"/>
      <w:pPr>
        <w:ind w:left="473" w:hanging="360"/>
      </w:pPr>
    </w:lvl>
    <w:lvl w:ilvl="1" w:tplc="04100019">
      <w:start w:val="1"/>
      <w:numFmt w:val="lowerLetter"/>
      <w:lvlText w:val="%2."/>
      <w:lvlJc w:val="left"/>
      <w:pPr>
        <w:ind w:left="1193" w:hanging="360"/>
      </w:pPr>
    </w:lvl>
    <w:lvl w:ilvl="2" w:tplc="F0A6C2A6">
      <w:numFmt w:val="bullet"/>
      <w:lvlText w:val="-"/>
      <w:lvlJc w:val="left"/>
      <w:pPr>
        <w:ind w:left="2093" w:hanging="360"/>
      </w:pPr>
      <w:rPr>
        <w:rFonts w:ascii="Cambria" w:eastAsia="Times New Roman" w:hAnsi="Cambria" w:cs="Times New Roman" w:hint="default"/>
      </w:r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26">
    <w:nsid w:val="625761D5"/>
    <w:multiLevelType w:val="hybridMultilevel"/>
    <w:tmpl w:val="D8000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A4665C"/>
    <w:multiLevelType w:val="hybridMultilevel"/>
    <w:tmpl w:val="4D5AE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596C5F"/>
    <w:multiLevelType w:val="hybridMultilevel"/>
    <w:tmpl w:val="A23E8F18"/>
    <w:lvl w:ilvl="0" w:tplc="71A8BC98">
      <w:start w:val="1"/>
      <w:numFmt w:val="bullet"/>
      <w:lvlText w:val=""/>
      <w:lvlJc w:val="left"/>
      <w:pPr>
        <w:ind w:left="397" w:hanging="113"/>
      </w:pPr>
      <w:rPr>
        <w:rFonts w:ascii="Symbol" w:hAnsi="Symbol" w:hint="default"/>
      </w:rPr>
    </w:lvl>
    <w:lvl w:ilvl="1" w:tplc="513CBAEC">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FB82E08"/>
    <w:multiLevelType w:val="hybridMultilevel"/>
    <w:tmpl w:val="18F4B0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FF56652"/>
    <w:multiLevelType w:val="singleLevel"/>
    <w:tmpl w:val="054A34E4"/>
    <w:lvl w:ilvl="0">
      <w:start w:val="1"/>
      <w:numFmt w:val="bullet"/>
      <w:pStyle w:val="ElencoIND1"/>
      <w:lvlText w:val=""/>
      <w:lvlJc w:val="left"/>
      <w:pPr>
        <w:tabs>
          <w:tab w:val="num" w:pos="360"/>
        </w:tabs>
        <w:ind w:left="360" w:hanging="360"/>
      </w:pPr>
      <w:rPr>
        <w:rFonts w:ascii="Symbol" w:hAnsi="Symbol" w:hint="default"/>
      </w:rPr>
    </w:lvl>
  </w:abstractNum>
  <w:abstractNum w:abstractNumId="31">
    <w:nsid w:val="717B4C5B"/>
    <w:multiLevelType w:val="hybridMultilevel"/>
    <w:tmpl w:val="5A968A6C"/>
    <w:lvl w:ilvl="0" w:tplc="18E09F1C">
      <w:start w:val="1"/>
      <w:numFmt w:val="decimal"/>
      <w:lvlText w:val="%1."/>
      <w:lvlJc w:val="left"/>
      <w:pPr>
        <w:ind w:left="473" w:hanging="360"/>
      </w:pPr>
    </w:lvl>
    <w:lvl w:ilvl="1" w:tplc="04100019">
      <w:start w:val="1"/>
      <w:numFmt w:val="lowerLetter"/>
      <w:lvlText w:val="%2."/>
      <w:lvlJc w:val="left"/>
      <w:pPr>
        <w:ind w:left="1193" w:hanging="360"/>
      </w:pPr>
    </w:lvl>
    <w:lvl w:ilvl="2" w:tplc="F0A6C2A6">
      <w:numFmt w:val="bullet"/>
      <w:lvlText w:val="-"/>
      <w:lvlJc w:val="left"/>
      <w:pPr>
        <w:ind w:left="2093" w:hanging="360"/>
      </w:pPr>
      <w:rPr>
        <w:rFonts w:ascii="Cambria" w:eastAsia="Times New Roman" w:hAnsi="Cambria" w:cs="Times New Roman" w:hint="default"/>
      </w:r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num w:numId="1">
    <w:abstractNumId w:val="30"/>
  </w:num>
  <w:num w:numId="2">
    <w:abstractNumId w:val="2"/>
  </w:num>
  <w:num w:numId="3">
    <w:abstractNumId w:val="19"/>
  </w:num>
  <w:num w:numId="4">
    <w:abstractNumId w:val="12"/>
  </w:num>
  <w:num w:numId="5">
    <w:abstractNumId w:val="20"/>
  </w:num>
  <w:num w:numId="6">
    <w:abstractNumId w:val="7"/>
  </w:num>
  <w:num w:numId="7">
    <w:abstractNumId w:val="4"/>
  </w:num>
  <w:num w:numId="8">
    <w:abstractNumId w:val="25"/>
  </w:num>
  <w:num w:numId="9">
    <w:abstractNumId w:val="16"/>
  </w:num>
  <w:num w:numId="10">
    <w:abstractNumId w:val="17"/>
  </w:num>
  <w:num w:numId="11">
    <w:abstractNumId w:val="8"/>
  </w:num>
  <w:num w:numId="12">
    <w:abstractNumId w:val="31"/>
  </w:num>
  <w:num w:numId="13">
    <w:abstractNumId w:val="5"/>
  </w:num>
  <w:num w:numId="14">
    <w:abstractNumId w:val="24"/>
  </w:num>
  <w:num w:numId="15">
    <w:abstractNumId w:val="28"/>
  </w:num>
  <w:num w:numId="16">
    <w:abstractNumId w:val="10"/>
  </w:num>
  <w:num w:numId="17">
    <w:abstractNumId w:val="9"/>
  </w:num>
  <w:num w:numId="18">
    <w:abstractNumId w:val="18"/>
  </w:num>
  <w:num w:numId="19">
    <w:abstractNumId w:val="14"/>
  </w:num>
  <w:num w:numId="20">
    <w:abstractNumId w:val="15"/>
  </w:num>
  <w:num w:numId="21">
    <w:abstractNumId w:val="23"/>
  </w:num>
  <w:num w:numId="22">
    <w:abstractNumId w:val="11"/>
  </w:num>
  <w:num w:numId="23">
    <w:abstractNumId w:val="6"/>
  </w:num>
  <w:num w:numId="24">
    <w:abstractNumId w:val="26"/>
  </w:num>
  <w:num w:numId="25">
    <w:abstractNumId w:val="3"/>
  </w:num>
  <w:num w:numId="26">
    <w:abstractNumId w:val="29"/>
  </w:num>
  <w:num w:numId="27">
    <w:abstractNumId w:val="13"/>
  </w:num>
  <w:num w:numId="28">
    <w:abstractNumId w:val="27"/>
  </w:num>
  <w:num w:numId="29">
    <w:abstractNumId w:val="22"/>
  </w:num>
  <w:num w:numId="3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BD"/>
    <w:rsid w:val="00000E68"/>
    <w:rsid w:val="0000193D"/>
    <w:rsid w:val="000029C6"/>
    <w:rsid w:val="000031A9"/>
    <w:rsid w:val="00003568"/>
    <w:rsid w:val="00003A7C"/>
    <w:rsid w:val="000054C7"/>
    <w:rsid w:val="00005EF3"/>
    <w:rsid w:val="00006677"/>
    <w:rsid w:val="00007818"/>
    <w:rsid w:val="00010038"/>
    <w:rsid w:val="0001072D"/>
    <w:rsid w:val="00010B7E"/>
    <w:rsid w:val="00010C14"/>
    <w:rsid w:val="0001124F"/>
    <w:rsid w:val="00011943"/>
    <w:rsid w:val="000141B7"/>
    <w:rsid w:val="0001490E"/>
    <w:rsid w:val="000149BE"/>
    <w:rsid w:val="00015189"/>
    <w:rsid w:val="0001574C"/>
    <w:rsid w:val="0001614E"/>
    <w:rsid w:val="0001730E"/>
    <w:rsid w:val="0001778E"/>
    <w:rsid w:val="00017DD6"/>
    <w:rsid w:val="0002082B"/>
    <w:rsid w:val="0002196C"/>
    <w:rsid w:val="000223F2"/>
    <w:rsid w:val="00023165"/>
    <w:rsid w:val="000245FA"/>
    <w:rsid w:val="00024FE8"/>
    <w:rsid w:val="00025776"/>
    <w:rsid w:val="0002598D"/>
    <w:rsid w:val="000267E6"/>
    <w:rsid w:val="00026EA2"/>
    <w:rsid w:val="00027EF7"/>
    <w:rsid w:val="0003030B"/>
    <w:rsid w:val="00030D68"/>
    <w:rsid w:val="00033138"/>
    <w:rsid w:val="00035B95"/>
    <w:rsid w:val="00036097"/>
    <w:rsid w:val="00036C59"/>
    <w:rsid w:val="000404E8"/>
    <w:rsid w:val="00040863"/>
    <w:rsid w:val="00041A15"/>
    <w:rsid w:val="00041DD0"/>
    <w:rsid w:val="00041FFB"/>
    <w:rsid w:val="00043F8B"/>
    <w:rsid w:val="00044E2C"/>
    <w:rsid w:val="0004545B"/>
    <w:rsid w:val="0004601D"/>
    <w:rsid w:val="0004602B"/>
    <w:rsid w:val="0004612F"/>
    <w:rsid w:val="0004640B"/>
    <w:rsid w:val="0004642D"/>
    <w:rsid w:val="0004709D"/>
    <w:rsid w:val="000509D7"/>
    <w:rsid w:val="00050A80"/>
    <w:rsid w:val="00050C32"/>
    <w:rsid w:val="00050C76"/>
    <w:rsid w:val="00051E2B"/>
    <w:rsid w:val="000527EF"/>
    <w:rsid w:val="000541E7"/>
    <w:rsid w:val="0005513C"/>
    <w:rsid w:val="00056480"/>
    <w:rsid w:val="00056C7A"/>
    <w:rsid w:val="00056D97"/>
    <w:rsid w:val="00056DA5"/>
    <w:rsid w:val="00056F7C"/>
    <w:rsid w:val="00061010"/>
    <w:rsid w:val="0006128B"/>
    <w:rsid w:val="00063BA6"/>
    <w:rsid w:val="00064666"/>
    <w:rsid w:val="00064AD1"/>
    <w:rsid w:val="00064EF6"/>
    <w:rsid w:val="000661BD"/>
    <w:rsid w:val="0006649D"/>
    <w:rsid w:val="0006685C"/>
    <w:rsid w:val="00070BEF"/>
    <w:rsid w:val="00071A75"/>
    <w:rsid w:val="00071EB0"/>
    <w:rsid w:val="0007221B"/>
    <w:rsid w:val="00072420"/>
    <w:rsid w:val="000727D8"/>
    <w:rsid w:val="00072DCE"/>
    <w:rsid w:val="0007381C"/>
    <w:rsid w:val="00073EF1"/>
    <w:rsid w:val="00074261"/>
    <w:rsid w:val="0007440C"/>
    <w:rsid w:val="000745F2"/>
    <w:rsid w:val="00075CEC"/>
    <w:rsid w:val="0007649B"/>
    <w:rsid w:val="00077B3C"/>
    <w:rsid w:val="00077FE6"/>
    <w:rsid w:val="00080E62"/>
    <w:rsid w:val="000810A7"/>
    <w:rsid w:val="00081B09"/>
    <w:rsid w:val="00081C91"/>
    <w:rsid w:val="000823D4"/>
    <w:rsid w:val="00083FAB"/>
    <w:rsid w:val="00084F32"/>
    <w:rsid w:val="0008507A"/>
    <w:rsid w:val="00085147"/>
    <w:rsid w:val="000859D3"/>
    <w:rsid w:val="00086743"/>
    <w:rsid w:val="00086E1C"/>
    <w:rsid w:val="00094BE2"/>
    <w:rsid w:val="000964B0"/>
    <w:rsid w:val="00096689"/>
    <w:rsid w:val="000972D3"/>
    <w:rsid w:val="000A24D6"/>
    <w:rsid w:val="000A2F56"/>
    <w:rsid w:val="000A3005"/>
    <w:rsid w:val="000A3225"/>
    <w:rsid w:val="000A3580"/>
    <w:rsid w:val="000A3E7F"/>
    <w:rsid w:val="000A4202"/>
    <w:rsid w:val="000A453D"/>
    <w:rsid w:val="000A4775"/>
    <w:rsid w:val="000A4D4A"/>
    <w:rsid w:val="000A5C20"/>
    <w:rsid w:val="000A72DB"/>
    <w:rsid w:val="000A76D6"/>
    <w:rsid w:val="000A79CF"/>
    <w:rsid w:val="000A7BDF"/>
    <w:rsid w:val="000B075B"/>
    <w:rsid w:val="000B0803"/>
    <w:rsid w:val="000B0897"/>
    <w:rsid w:val="000B15D1"/>
    <w:rsid w:val="000B1701"/>
    <w:rsid w:val="000B2364"/>
    <w:rsid w:val="000B2372"/>
    <w:rsid w:val="000B2ADD"/>
    <w:rsid w:val="000B46CC"/>
    <w:rsid w:val="000B4853"/>
    <w:rsid w:val="000B4C62"/>
    <w:rsid w:val="000B63E3"/>
    <w:rsid w:val="000B682C"/>
    <w:rsid w:val="000B71E9"/>
    <w:rsid w:val="000C01C3"/>
    <w:rsid w:val="000C1178"/>
    <w:rsid w:val="000C2470"/>
    <w:rsid w:val="000C27BA"/>
    <w:rsid w:val="000C2D95"/>
    <w:rsid w:val="000C38CE"/>
    <w:rsid w:val="000C4340"/>
    <w:rsid w:val="000C47CC"/>
    <w:rsid w:val="000C748F"/>
    <w:rsid w:val="000D0153"/>
    <w:rsid w:val="000D188F"/>
    <w:rsid w:val="000D23FD"/>
    <w:rsid w:val="000D2543"/>
    <w:rsid w:val="000D2C5B"/>
    <w:rsid w:val="000D2EEA"/>
    <w:rsid w:val="000D35B5"/>
    <w:rsid w:val="000D3AAB"/>
    <w:rsid w:val="000D3AE3"/>
    <w:rsid w:val="000D4CE8"/>
    <w:rsid w:val="000D63E3"/>
    <w:rsid w:val="000D6766"/>
    <w:rsid w:val="000D6EB4"/>
    <w:rsid w:val="000D6F78"/>
    <w:rsid w:val="000D7A8E"/>
    <w:rsid w:val="000E047D"/>
    <w:rsid w:val="000E05E1"/>
    <w:rsid w:val="000E0D68"/>
    <w:rsid w:val="000E221E"/>
    <w:rsid w:val="000E2284"/>
    <w:rsid w:val="000E2CE4"/>
    <w:rsid w:val="000E34F9"/>
    <w:rsid w:val="000E47F4"/>
    <w:rsid w:val="000E4DEB"/>
    <w:rsid w:val="000E4F9B"/>
    <w:rsid w:val="000E60BD"/>
    <w:rsid w:val="000E7047"/>
    <w:rsid w:val="000E75EE"/>
    <w:rsid w:val="000E7A40"/>
    <w:rsid w:val="000E7EE8"/>
    <w:rsid w:val="000F0078"/>
    <w:rsid w:val="000F101E"/>
    <w:rsid w:val="000F1A22"/>
    <w:rsid w:val="000F1F61"/>
    <w:rsid w:val="000F2651"/>
    <w:rsid w:val="000F2CFC"/>
    <w:rsid w:val="000F40EF"/>
    <w:rsid w:val="000F4C87"/>
    <w:rsid w:val="000F652F"/>
    <w:rsid w:val="000F6595"/>
    <w:rsid w:val="000F6BBC"/>
    <w:rsid w:val="000F6C57"/>
    <w:rsid w:val="000F72DF"/>
    <w:rsid w:val="000F783A"/>
    <w:rsid w:val="0010199D"/>
    <w:rsid w:val="00101DA3"/>
    <w:rsid w:val="00101F3F"/>
    <w:rsid w:val="001025DF"/>
    <w:rsid w:val="001026E0"/>
    <w:rsid w:val="00102BD4"/>
    <w:rsid w:val="001042FD"/>
    <w:rsid w:val="00105EF4"/>
    <w:rsid w:val="0011137D"/>
    <w:rsid w:val="0011207D"/>
    <w:rsid w:val="00112179"/>
    <w:rsid w:val="0011303A"/>
    <w:rsid w:val="001131F8"/>
    <w:rsid w:val="00113C6B"/>
    <w:rsid w:val="00115319"/>
    <w:rsid w:val="0011633A"/>
    <w:rsid w:val="00117744"/>
    <w:rsid w:val="00120476"/>
    <w:rsid w:val="00120AE2"/>
    <w:rsid w:val="00121159"/>
    <w:rsid w:val="001218D5"/>
    <w:rsid w:val="00125B59"/>
    <w:rsid w:val="00126DCC"/>
    <w:rsid w:val="0012715F"/>
    <w:rsid w:val="00131CF5"/>
    <w:rsid w:val="00132023"/>
    <w:rsid w:val="00132FFD"/>
    <w:rsid w:val="0013465A"/>
    <w:rsid w:val="00135B94"/>
    <w:rsid w:val="00136569"/>
    <w:rsid w:val="00137A8E"/>
    <w:rsid w:val="00137B3D"/>
    <w:rsid w:val="00137CAC"/>
    <w:rsid w:val="00140D2D"/>
    <w:rsid w:val="00141300"/>
    <w:rsid w:val="00141B8F"/>
    <w:rsid w:val="00141BF1"/>
    <w:rsid w:val="00141DDF"/>
    <w:rsid w:val="00141FCD"/>
    <w:rsid w:val="0014283C"/>
    <w:rsid w:val="00143C6F"/>
    <w:rsid w:val="00145145"/>
    <w:rsid w:val="00145795"/>
    <w:rsid w:val="00145EAA"/>
    <w:rsid w:val="0014769B"/>
    <w:rsid w:val="00147767"/>
    <w:rsid w:val="00147B36"/>
    <w:rsid w:val="00147D8C"/>
    <w:rsid w:val="00150A74"/>
    <w:rsid w:val="00150DF6"/>
    <w:rsid w:val="001512AC"/>
    <w:rsid w:val="00151C5B"/>
    <w:rsid w:val="00153F6A"/>
    <w:rsid w:val="00154626"/>
    <w:rsid w:val="00154EFC"/>
    <w:rsid w:val="00155FD8"/>
    <w:rsid w:val="001560DD"/>
    <w:rsid w:val="001563D6"/>
    <w:rsid w:val="00156554"/>
    <w:rsid w:val="0015799E"/>
    <w:rsid w:val="00157B33"/>
    <w:rsid w:val="0016112C"/>
    <w:rsid w:val="00162A8E"/>
    <w:rsid w:val="0016570E"/>
    <w:rsid w:val="001666EE"/>
    <w:rsid w:val="001667E0"/>
    <w:rsid w:val="0016711B"/>
    <w:rsid w:val="0017081C"/>
    <w:rsid w:val="00173482"/>
    <w:rsid w:val="0017424B"/>
    <w:rsid w:val="00174265"/>
    <w:rsid w:val="00174414"/>
    <w:rsid w:val="00175407"/>
    <w:rsid w:val="001769B9"/>
    <w:rsid w:val="00176BB5"/>
    <w:rsid w:val="0017746A"/>
    <w:rsid w:val="00177A7A"/>
    <w:rsid w:val="00177B36"/>
    <w:rsid w:val="0018002E"/>
    <w:rsid w:val="001807FB"/>
    <w:rsid w:val="0018090F"/>
    <w:rsid w:val="00180CA8"/>
    <w:rsid w:val="00181A07"/>
    <w:rsid w:val="00182690"/>
    <w:rsid w:val="00182CA0"/>
    <w:rsid w:val="00184F7A"/>
    <w:rsid w:val="00185989"/>
    <w:rsid w:val="00185EDD"/>
    <w:rsid w:val="00186856"/>
    <w:rsid w:val="001873CF"/>
    <w:rsid w:val="001901A5"/>
    <w:rsid w:val="001904B8"/>
    <w:rsid w:val="001905B8"/>
    <w:rsid w:val="00190CFC"/>
    <w:rsid w:val="0019124B"/>
    <w:rsid w:val="00192243"/>
    <w:rsid w:val="00195D32"/>
    <w:rsid w:val="001A0A20"/>
    <w:rsid w:val="001A0AFD"/>
    <w:rsid w:val="001A0DB5"/>
    <w:rsid w:val="001A1262"/>
    <w:rsid w:val="001A1A2D"/>
    <w:rsid w:val="001A2842"/>
    <w:rsid w:val="001A3027"/>
    <w:rsid w:val="001A3678"/>
    <w:rsid w:val="001A36E9"/>
    <w:rsid w:val="001A5907"/>
    <w:rsid w:val="001A5B84"/>
    <w:rsid w:val="001B014B"/>
    <w:rsid w:val="001B2350"/>
    <w:rsid w:val="001B26EE"/>
    <w:rsid w:val="001B3752"/>
    <w:rsid w:val="001B39EF"/>
    <w:rsid w:val="001B45BC"/>
    <w:rsid w:val="001B46DA"/>
    <w:rsid w:val="001B47C1"/>
    <w:rsid w:val="001B48AA"/>
    <w:rsid w:val="001B551D"/>
    <w:rsid w:val="001B6375"/>
    <w:rsid w:val="001B6F49"/>
    <w:rsid w:val="001B7223"/>
    <w:rsid w:val="001B7338"/>
    <w:rsid w:val="001B7557"/>
    <w:rsid w:val="001C1B03"/>
    <w:rsid w:val="001C1B7C"/>
    <w:rsid w:val="001C249E"/>
    <w:rsid w:val="001C35C2"/>
    <w:rsid w:val="001C3737"/>
    <w:rsid w:val="001C394D"/>
    <w:rsid w:val="001C447C"/>
    <w:rsid w:val="001C59A4"/>
    <w:rsid w:val="001C6CD3"/>
    <w:rsid w:val="001C7CCF"/>
    <w:rsid w:val="001D0C44"/>
    <w:rsid w:val="001D0F5D"/>
    <w:rsid w:val="001D146D"/>
    <w:rsid w:val="001D2744"/>
    <w:rsid w:val="001D33EB"/>
    <w:rsid w:val="001D4E24"/>
    <w:rsid w:val="001D5675"/>
    <w:rsid w:val="001D6D6E"/>
    <w:rsid w:val="001D6E2A"/>
    <w:rsid w:val="001D74F4"/>
    <w:rsid w:val="001D774F"/>
    <w:rsid w:val="001D77A9"/>
    <w:rsid w:val="001E13F6"/>
    <w:rsid w:val="001E1A48"/>
    <w:rsid w:val="001E3CEF"/>
    <w:rsid w:val="001E41C6"/>
    <w:rsid w:val="001E4906"/>
    <w:rsid w:val="001E4E41"/>
    <w:rsid w:val="001E5EE8"/>
    <w:rsid w:val="001E5F02"/>
    <w:rsid w:val="001E7712"/>
    <w:rsid w:val="001E77B0"/>
    <w:rsid w:val="001E7987"/>
    <w:rsid w:val="001E7D6F"/>
    <w:rsid w:val="001F05A8"/>
    <w:rsid w:val="001F0D63"/>
    <w:rsid w:val="001F1182"/>
    <w:rsid w:val="001F168A"/>
    <w:rsid w:val="001F1A37"/>
    <w:rsid w:val="001F2104"/>
    <w:rsid w:val="001F3160"/>
    <w:rsid w:val="001F3771"/>
    <w:rsid w:val="001F396F"/>
    <w:rsid w:val="001F43A9"/>
    <w:rsid w:val="001F46EB"/>
    <w:rsid w:val="001F49E8"/>
    <w:rsid w:val="001F4E96"/>
    <w:rsid w:val="001F4F2B"/>
    <w:rsid w:val="001F5067"/>
    <w:rsid w:val="001F6425"/>
    <w:rsid w:val="001F6426"/>
    <w:rsid w:val="001F7839"/>
    <w:rsid w:val="00200405"/>
    <w:rsid w:val="0020286E"/>
    <w:rsid w:val="00203E06"/>
    <w:rsid w:val="0020431B"/>
    <w:rsid w:val="0020597F"/>
    <w:rsid w:val="002061B1"/>
    <w:rsid w:val="00210522"/>
    <w:rsid w:val="00210EA0"/>
    <w:rsid w:val="0021147B"/>
    <w:rsid w:val="0021191F"/>
    <w:rsid w:val="00211F6D"/>
    <w:rsid w:val="00212BE2"/>
    <w:rsid w:val="00212CC8"/>
    <w:rsid w:val="00212F16"/>
    <w:rsid w:val="00213307"/>
    <w:rsid w:val="002136EE"/>
    <w:rsid w:val="002142DF"/>
    <w:rsid w:val="00215BD4"/>
    <w:rsid w:val="00216B16"/>
    <w:rsid w:val="00217CB6"/>
    <w:rsid w:val="00217D2A"/>
    <w:rsid w:val="00222626"/>
    <w:rsid w:val="00222667"/>
    <w:rsid w:val="00222DFD"/>
    <w:rsid w:val="002256FB"/>
    <w:rsid w:val="002275FC"/>
    <w:rsid w:val="00227B73"/>
    <w:rsid w:val="002307E2"/>
    <w:rsid w:val="002307FC"/>
    <w:rsid w:val="00230D9B"/>
    <w:rsid w:val="00232374"/>
    <w:rsid w:val="00233067"/>
    <w:rsid w:val="0023433A"/>
    <w:rsid w:val="00234F0F"/>
    <w:rsid w:val="002351DB"/>
    <w:rsid w:val="002362FA"/>
    <w:rsid w:val="002368CC"/>
    <w:rsid w:val="002370BD"/>
    <w:rsid w:val="002374E1"/>
    <w:rsid w:val="00237564"/>
    <w:rsid w:val="002375D0"/>
    <w:rsid w:val="002379BC"/>
    <w:rsid w:val="00237AA1"/>
    <w:rsid w:val="00240371"/>
    <w:rsid w:val="00240D64"/>
    <w:rsid w:val="00243894"/>
    <w:rsid w:val="002443C3"/>
    <w:rsid w:val="002450AD"/>
    <w:rsid w:val="0024567F"/>
    <w:rsid w:val="0024569C"/>
    <w:rsid w:val="002464A7"/>
    <w:rsid w:val="002466E5"/>
    <w:rsid w:val="0024688D"/>
    <w:rsid w:val="00246DB3"/>
    <w:rsid w:val="00247640"/>
    <w:rsid w:val="002506C3"/>
    <w:rsid w:val="00250FE0"/>
    <w:rsid w:val="00251B91"/>
    <w:rsid w:val="0025244E"/>
    <w:rsid w:val="00252B51"/>
    <w:rsid w:val="002531D9"/>
    <w:rsid w:val="00253611"/>
    <w:rsid w:val="0025557E"/>
    <w:rsid w:val="00255EAD"/>
    <w:rsid w:val="002568BA"/>
    <w:rsid w:val="00256BB2"/>
    <w:rsid w:val="0026255B"/>
    <w:rsid w:val="0026396A"/>
    <w:rsid w:val="00263F9A"/>
    <w:rsid w:val="002649D9"/>
    <w:rsid w:val="002652D3"/>
    <w:rsid w:val="00265981"/>
    <w:rsid w:val="00266A58"/>
    <w:rsid w:val="002675EE"/>
    <w:rsid w:val="002700A9"/>
    <w:rsid w:val="00270D31"/>
    <w:rsid w:val="00271282"/>
    <w:rsid w:val="00271974"/>
    <w:rsid w:val="0027245B"/>
    <w:rsid w:val="002734E0"/>
    <w:rsid w:val="002750AA"/>
    <w:rsid w:val="00275BC6"/>
    <w:rsid w:val="00275FBA"/>
    <w:rsid w:val="00276BDE"/>
    <w:rsid w:val="00276C44"/>
    <w:rsid w:val="00277200"/>
    <w:rsid w:val="00277455"/>
    <w:rsid w:val="00277917"/>
    <w:rsid w:val="00277956"/>
    <w:rsid w:val="002813CA"/>
    <w:rsid w:val="00281BCE"/>
    <w:rsid w:val="00284567"/>
    <w:rsid w:val="00284A4A"/>
    <w:rsid w:val="00284AA6"/>
    <w:rsid w:val="00284CE4"/>
    <w:rsid w:val="002859B9"/>
    <w:rsid w:val="002859BF"/>
    <w:rsid w:val="00285F70"/>
    <w:rsid w:val="002879CD"/>
    <w:rsid w:val="00287B63"/>
    <w:rsid w:val="00287E73"/>
    <w:rsid w:val="00290A48"/>
    <w:rsid w:val="00291060"/>
    <w:rsid w:val="00291EF1"/>
    <w:rsid w:val="002923CC"/>
    <w:rsid w:val="00292C1C"/>
    <w:rsid w:val="0029397A"/>
    <w:rsid w:val="00293C20"/>
    <w:rsid w:val="00294592"/>
    <w:rsid w:val="0029597D"/>
    <w:rsid w:val="002971C5"/>
    <w:rsid w:val="002974EE"/>
    <w:rsid w:val="002A00F7"/>
    <w:rsid w:val="002A03C1"/>
    <w:rsid w:val="002A2361"/>
    <w:rsid w:val="002A268C"/>
    <w:rsid w:val="002A2DCE"/>
    <w:rsid w:val="002A41D2"/>
    <w:rsid w:val="002A4801"/>
    <w:rsid w:val="002A513F"/>
    <w:rsid w:val="002A602A"/>
    <w:rsid w:val="002A67BB"/>
    <w:rsid w:val="002A7442"/>
    <w:rsid w:val="002B10A0"/>
    <w:rsid w:val="002B11C0"/>
    <w:rsid w:val="002B1D0C"/>
    <w:rsid w:val="002B2196"/>
    <w:rsid w:val="002B2DC8"/>
    <w:rsid w:val="002B376F"/>
    <w:rsid w:val="002B4F10"/>
    <w:rsid w:val="002B66E8"/>
    <w:rsid w:val="002B71B8"/>
    <w:rsid w:val="002B724C"/>
    <w:rsid w:val="002B72CE"/>
    <w:rsid w:val="002C0127"/>
    <w:rsid w:val="002C082E"/>
    <w:rsid w:val="002C25A3"/>
    <w:rsid w:val="002C28B3"/>
    <w:rsid w:val="002C2F4C"/>
    <w:rsid w:val="002C45F8"/>
    <w:rsid w:val="002C5FCE"/>
    <w:rsid w:val="002C6072"/>
    <w:rsid w:val="002C61C7"/>
    <w:rsid w:val="002C7AC0"/>
    <w:rsid w:val="002D06B9"/>
    <w:rsid w:val="002D2CDE"/>
    <w:rsid w:val="002D2D50"/>
    <w:rsid w:val="002D3B26"/>
    <w:rsid w:val="002D3E3D"/>
    <w:rsid w:val="002D46C5"/>
    <w:rsid w:val="002D4C2D"/>
    <w:rsid w:val="002D510B"/>
    <w:rsid w:val="002D5474"/>
    <w:rsid w:val="002D7249"/>
    <w:rsid w:val="002D76BF"/>
    <w:rsid w:val="002D77A9"/>
    <w:rsid w:val="002E0A37"/>
    <w:rsid w:val="002E174E"/>
    <w:rsid w:val="002E291F"/>
    <w:rsid w:val="002E3996"/>
    <w:rsid w:val="002E4328"/>
    <w:rsid w:val="002E4876"/>
    <w:rsid w:val="002E4D78"/>
    <w:rsid w:val="002E655C"/>
    <w:rsid w:val="002E701D"/>
    <w:rsid w:val="002E70A7"/>
    <w:rsid w:val="002F0687"/>
    <w:rsid w:val="002F17F1"/>
    <w:rsid w:val="002F1AF7"/>
    <w:rsid w:val="002F1B74"/>
    <w:rsid w:val="002F20CF"/>
    <w:rsid w:val="002F25E9"/>
    <w:rsid w:val="002F381B"/>
    <w:rsid w:val="002F3946"/>
    <w:rsid w:val="002F43E9"/>
    <w:rsid w:val="002F4C1A"/>
    <w:rsid w:val="002F5003"/>
    <w:rsid w:val="002F59D3"/>
    <w:rsid w:val="002F5B42"/>
    <w:rsid w:val="002F5B49"/>
    <w:rsid w:val="002F77F1"/>
    <w:rsid w:val="0030096B"/>
    <w:rsid w:val="00300F02"/>
    <w:rsid w:val="0030165E"/>
    <w:rsid w:val="00301F99"/>
    <w:rsid w:val="003021F0"/>
    <w:rsid w:val="00302C71"/>
    <w:rsid w:val="00303F19"/>
    <w:rsid w:val="00303F57"/>
    <w:rsid w:val="00304733"/>
    <w:rsid w:val="00306043"/>
    <w:rsid w:val="003063F3"/>
    <w:rsid w:val="00310218"/>
    <w:rsid w:val="00310994"/>
    <w:rsid w:val="00312802"/>
    <w:rsid w:val="00313DE9"/>
    <w:rsid w:val="003143B2"/>
    <w:rsid w:val="00315DBD"/>
    <w:rsid w:val="00316AC7"/>
    <w:rsid w:val="00320162"/>
    <w:rsid w:val="00322C50"/>
    <w:rsid w:val="00322C59"/>
    <w:rsid w:val="00322CCB"/>
    <w:rsid w:val="00323FE8"/>
    <w:rsid w:val="00326AE3"/>
    <w:rsid w:val="00327650"/>
    <w:rsid w:val="00331D40"/>
    <w:rsid w:val="00332BA5"/>
    <w:rsid w:val="0033309A"/>
    <w:rsid w:val="003333E2"/>
    <w:rsid w:val="0033342C"/>
    <w:rsid w:val="00333B55"/>
    <w:rsid w:val="00333ECE"/>
    <w:rsid w:val="00334396"/>
    <w:rsid w:val="003350F5"/>
    <w:rsid w:val="00335BF3"/>
    <w:rsid w:val="00335F92"/>
    <w:rsid w:val="00336E46"/>
    <w:rsid w:val="003401FF"/>
    <w:rsid w:val="0034189D"/>
    <w:rsid w:val="00343A74"/>
    <w:rsid w:val="00347370"/>
    <w:rsid w:val="0034763C"/>
    <w:rsid w:val="00347E5E"/>
    <w:rsid w:val="00351A47"/>
    <w:rsid w:val="003529A3"/>
    <w:rsid w:val="0035585F"/>
    <w:rsid w:val="00355BF7"/>
    <w:rsid w:val="00356634"/>
    <w:rsid w:val="00356D9D"/>
    <w:rsid w:val="00360C59"/>
    <w:rsid w:val="00360F8E"/>
    <w:rsid w:val="00361072"/>
    <w:rsid w:val="00361809"/>
    <w:rsid w:val="003618BC"/>
    <w:rsid w:val="00362622"/>
    <w:rsid w:val="00370DC7"/>
    <w:rsid w:val="003726A8"/>
    <w:rsid w:val="003726BE"/>
    <w:rsid w:val="003726E1"/>
    <w:rsid w:val="003737E4"/>
    <w:rsid w:val="00374408"/>
    <w:rsid w:val="00374BCA"/>
    <w:rsid w:val="00375176"/>
    <w:rsid w:val="0037775F"/>
    <w:rsid w:val="00382CF6"/>
    <w:rsid w:val="00382F44"/>
    <w:rsid w:val="00383C09"/>
    <w:rsid w:val="00384608"/>
    <w:rsid w:val="00385099"/>
    <w:rsid w:val="00385763"/>
    <w:rsid w:val="003877F6"/>
    <w:rsid w:val="0039158D"/>
    <w:rsid w:val="00391F61"/>
    <w:rsid w:val="00393008"/>
    <w:rsid w:val="003A13BD"/>
    <w:rsid w:val="003A195F"/>
    <w:rsid w:val="003A199F"/>
    <w:rsid w:val="003A204B"/>
    <w:rsid w:val="003A28C4"/>
    <w:rsid w:val="003A4AB3"/>
    <w:rsid w:val="003A5B7F"/>
    <w:rsid w:val="003A5F7E"/>
    <w:rsid w:val="003A6F04"/>
    <w:rsid w:val="003A72BB"/>
    <w:rsid w:val="003B21FE"/>
    <w:rsid w:val="003B2809"/>
    <w:rsid w:val="003B2A20"/>
    <w:rsid w:val="003B30F9"/>
    <w:rsid w:val="003B3E63"/>
    <w:rsid w:val="003B429E"/>
    <w:rsid w:val="003B532B"/>
    <w:rsid w:val="003B57CF"/>
    <w:rsid w:val="003B6208"/>
    <w:rsid w:val="003B7A5F"/>
    <w:rsid w:val="003C24C2"/>
    <w:rsid w:val="003C2D2E"/>
    <w:rsid w:val="003C3038"/>
    <w:rsid w:val="003C3B78"/>
    <w:rsid w:val="003C4030"/>
    <w:rsid w:val="003C4954"/>
    <w:rsid w:val="003C69FF"/>
    <w:rsid w:val="003C6A59"/>
    <w:rsid w:val="003C6CD9"/>
    <w:rsid w:val="003C733F"/>
    <w:rsid w:val="003D0144"/>
    <w:rsid w:val="003D0304"/>
    <w:rsid w:val="003D0D62"/>
    <w:rsid w:val="003D1ACB"/>
    <w:rsid w:val="003D1D81"/>
    <w:rsid w:val="003D26FC"/>
    <w:rsid w:val="003D2B48"/>
    <w:rsid w:val="003D4232"/>
    <w:rsid w:val="003D49B5"/>
    <w:rsid w:val="003D55C4"/>
    <w:rsid w:val="003D591E"/>
    <w:rsid w:val="003D6057"/>
    <w:rsid w:val="003D6187"/>
    <w:rsid w:val="003D7C4C"/>
    <w:rsid w:val="003E0065"/>
    <w:rsid w:val="003E136C"/>
    <w:rsid w:val="003E1B75"/>
    <w:rsid w:val="003E1BE1"/>
    <w:rsid w:val="003E210B"/>
    <w:rsid w:val="003E37B5"/>
    <w:rsid w:val="003E43FF"/>
    <w:rsid w:val="003E44F4"/>
    <w:rsid w:val="003E4A67"/>
    <w:rsid w:val="003E4BE3"/>
    <w:rsid w:val="003E4E11"/>
    <w:rsid w:val="003E56A1"/>
    <w:rsid w:val="003E5F17"/>
    <w:rsid w:val="003E63E9"/>
    <w:rsid w:val="003E6AAC"/>
    <w:rsid w:val="003E7CAC"/>
    <w:rsid w:val="003E7E59"/>
    <w:rsid w:val="003F06D2"/>
    <w:rsid w:val="003F0A43"/>
    <w:rsid w:val="003F2321"/>
    <w:rsid w:val="003F31A0"/>
    <w:rsid w:val="003F3F03"/>
    <w:rsid w:val="003F4979"/>
    <w:rsid w:val="003F55A6"/>
    <w:rsid w:val="003F68A5"/>
    <w:rsid w:val="003F6BE7"/>
    <w:rsid w:val="003F6F60"/>
    <w:rsid w:val="003F72C0"/>
    <w:rsid w:val="003F745F"/>
    <w:rsid w:val="003F7BED"/>
    <w:rsid w:val="004007C9"/>
    <w:rsid w:val="00400842"/>
    <w:rsid w:val="004035B9"/>
    <w:rsid w:val="00404927"/>
    <w:rsid w:val="0040686E"/>
    <w:rsid w:val="00407464"/>
    <w:rsid w:val="004077BA"/>
    <w:rsid w:val="00410491"/>
    <w:rsid w:val="0041087D"/>
    <w:rsid w:val="00412CE4"/>
    <w:rsid w:val="0041429C"/>
    <w:rsid w:val="0041576C"/>
    <w:rsid w:val="004158CD"/>
    <w:rsid w:val="00415BCD"/>
    <w:rsid w:val="00415C2A"/>
    <w:rsid w:val="0041641E"/>
    <w:rsid w:val="00416ADD"/>
    <w:rsid w:val="00416BF6"/>
    <w:rsid w:val="00417E48"/>
    <w:rsid w:val="004209D0"/>
    <w:rsid w:val="00420EC9"/>
    <w:rsid w:val="00421B18"/>
    <w:rsid w:val="00422A10"/>
    <w:rsid w:val="00422ED8"/>
    <w:rsid w:val="0042464F"/>
    <w:rsid w:val="004247B1"/>
    <w:rsid w:val="00425367"/>
    <w:rsid w:val="00425407"/>
    <w:rsid w:val="0042560C"/>
    <w:rsid w:val="00425817"/>
    <w:rsid w:val="00425D49"/>
    <w:rsid w:val="00426C5B"/>
    <w:rsid w:val="0042771F"/>
    <w:rsid w:val="00427A45"/>
    <w:rsid w:val="00427F8F"/>
    <w:rsid w:val="00430395"/>
    <w:rsid w:val="00431561"/>
    <w:rsid w:val="0043196E"/>
    <w:rsid w:val="00431AD3"/>
    <w:rsid w:val="0043261E"/>
    <w:rsid w:val="00432E0E"/>
    <w:rsid w:val="0043314C"/>
    <w:rsid w:val="004335FA"/>
    <w:rsid w:val="0043386A"/>
    <w:rsid w:val="00433BBC"/>
    <w:rsid w:val="004349AF"/>
    <w:rsid w:val="00435FE3"/>
    <w:rsid w:val="00436B2D"/>
    <w:rsid w:val="00437BEA"/>
    <w:rsid w:val="00437CAA"/>
    <w:rsid w:val="004403ED"/>
    <w:rsid w:val="00441C79"/>
    <w:rsid w:val="0044226B"/>
    <w:rsid w:val="004425A9"/>
    <w:rsid w:val="00444192"/>
    <w:rsid w:val="00444C61"/>
    <w:rsid w:val="00444F8A"/>
    <w:rsid w:val="00447663"/>
    <w:rsid w:val="00450664"/>
    <w:rsid w:val="0045068B"/>
    <w:rsid w:val="004529DD"/>
    <w:rsid w:val="00453658"/>
    <w:rsid w:val="00454088"/>
    <w:rsid w:val="00454AC3"/>
    <w:rsid w:val="004554C1"/>
    <w:rsid w:val="0045756C"/>
    <w:rsid w:val="00457EF0"/>
    <w:rsid w:val="00457F00"/>
    <w:rsid w:val="00460D28"/>
    <w:rsid w:val="00460ED9"/>
    <w:rsid w:val="00461D78"/>
    <w:rsid w:val="004625F7"/>
    <w:rsid w:val="00463DAB"/>
    <w:rsid w:val="0046440D"/>
    <w:rsid w:val="00464771"/>
    <w:rsid w:val="00467230"/>
    <w:rsid w:val="004672A8"/>
    <w:rsid w:val="0047093C"/>
    <w:rsid w:val="00471B54"/>
    <w:rsid w:val="004723D3"/>
    <w:rsid w:val="00472966"/>
    <w:rsid w:val="00472C20"/>
    <w:rsid w:val="004734CE"/>
    <w:rsid w:val="00473967"/>
    <w:rsid w:val="00473A70"/>
    <w:rsid w:val="00476127"/>
    <w:rsid w:val="00476A56"/>
    <w:rsid w:val="004770A1"/>
    <w:rsid w:val="00480025"/>
    <w:rsid w:val="00480DD5"/>
    <w:rsid w:val="004823CA"/>
    <w:rsid w:val="004824DC"/>
    <w:rsid w:val="00482913"/>
    <w:rsid w:val="00482DC4"/>
    <w:rsid w:val="004849C9"/>
    <w:rsid w:val="00485738"/>
    <w:rsid w:val="00486D99"/>
    <w:rsid w:val="00487726"/>
    <w:rsid w:val="0049098F"/>
    <w:rsid w:val="00490A9E"/>
    <w:rsid w:val="00490B41"/>
    <w:rsid w:val="00491A95"/>
    <w:rsid w:val="00493055"/>
    <w:rsid w:val="00494746"/>
    <w:rsid w:val="00494E22"/>
    <w:rsid w:val="004960EC"/>
    <w:rsid w:val="004961E9"/>
    <w:rsid w:val="00496B32"/>
    <w:rsid w:val="004A14BC"/>
    <w:rsid w:val="004A1FA8"/>
    <w:rsid w:val="004A4584"/>
    <w:rsid w:val="004A47C9"/>
    <w:rsid w:val="004A48C6"/>
    <w:rsid w:val="004A5665"/>
    <w:rsid w:val="004A75EF"/>
    <w:rsid w:val="004A7F3C"/>
    <w:rsid w:val="004B05A5"/>
    <w:rsid w:val="004B116B"/>
    <w:rsid w:val="004B2420"/>
    <w:rsid w:val="004B30B4"/>
    <w:rsid w:val="004B55FD"/>
    <w:rsid w:val="004B566A"/>
    <w:rsid w:val="004B5BFD"/>
    <w:rsid w:val="004B6558"/>
    <w:rsid w:val="004B6FA3"/>
    <w:rsid w:val="004B71F8"/>
    <w:rsid w:val="004C0C9C"/>
    <w:rsid w:val="004C135A"/>
    <w:rsid w:val="004C197D"/>
    <w:rsid w:val="004C4161"/>
    <w:rsid w:val="004C513C"/>
    <w:rsid w:val="004C55B8"/>
    <w:rsid w:val="004C56F3"/>
    <w:rsid w:val="004C5F94"/>
    <w:rsid w:val="004C667E"/>
    <w:rsid w:val="004C77DE"/>
    <w:rsid w:val="004C78FA"/>
    <w:rsid w:val="004D0BDB"/>
    <w:rsid w:val="004D23F0"/>
    <w:rsid w:val="004D2AFC"/>
    <w:rsid w:val="004D2E21"/>
    <w:rsid w:val="004D3201"/>
    <w:rsid w:val="004D4315"/>
    <w:rsid w:val="004D4E19"/>
    <w:rsid w:val="004D53BE"/>
    <w:rsid w:val="004D6F63"/>
    <w:rsid w:val="004E0BBA"/>
    <w:rsid w:val="004E19D7"/>
    <w:rsid w:val="004E1F27"/>
    <w:rsid w:val="004E1FBC"/>
    <w:rsid w:val="004E39B8"/>
    <w:rsid w:val="004E404F"/>
    <w:rsid w:val="004E4EDA"/>
    <w:rsid w:val="004E5077"/>
    <w:rsid w:val="004E5119"/>
    <w:rsid w:val="004E5947"/>
    <w:rsid w:val="004E5B3A"/>
    <w:rsid w:val="004E5F02"/>
    <w:rsid w:val="004E6348"/>
    <w:rsid w:val="004F02BF"/>
    <w:rsid w:val="004F10CB"/>
    <w:rsid w:val="004F1C10"/>
    <w:rsid w:val="004F2BF1"/>
    <w:rsid w:val="004F3A95"/>
    <w:rsid w:val="004F4743"/>
    <w:rsid w:val="004F5A1C"/>
    <w:rsid w:val="004F7A93"/>
    <w:rsid w:val="004F7B46"/>
    <w:rsid w:val="00500105"/>
    <w:rsid w:val="0050053E"/>
    <w:rsid w:val="0050275A"/>
    <w:rsid w:val="005044ED"/>
    <w:rsid w:val="0050619E"/>
    <w:rsid w:val="0050679C"/>
    <w:rsid w:val="00506A03"/>
    <w:rsid w:val="00511495"/>
    <w:rsid w:val="00512A2C"/>
    <w:rsid w:val="00512D61"/>
    <w:rsid w:val="00513A59"/>
    <w:rsid w:val="00515134"/>
    <w:rsid w:val="00515924"/>
    <w:rsid w:val="00515E7B"/>
    <w:rsid w:val="00516C41"/>
    <w:rsid w:val="005203B8"/>
    <w:rsid w:val="00520404"/>
    <w:rsid w:val="005204C5"/>
    <w:rsid w:val="005205D3"/>
    <w:rsid w:val="00521B71"/>
    <w:rsid w:val="00522EA7"/>
    <w:rsid w:val="00523EE0"/>
    <w:rsid w:val="005259AC"/>
    <w:rsid w:val="00525DF5"/>
    <w:rsid w:val="005301BF"/>
    <w:rsid w:val="00531701"/>
    <w:rsid w:val="00532D4D"/>
    <w:rsid w:val="0053357F"/>
    <w:rsid w:val="00533C21"/>
    <w:rsid w:val="00534E81"/>
    <w:rsid w:val="00535C0B"/>
    <w:rsid w:val="00535DF9"/>
    <w:rsid w:val="00535E03"/>
    <w:rsid w:val="005362E7"/>
    <w:rsid w:val="00536DCB"/>
    <w:rsid w:val="0053712A"/>
    <w:rsid w:val="00540B0D"/>
    <w:rsid w:val="00541D63"/>
    <w:rsid w:val="00543F75"/>
    <w:rsid w:val="005449A2"/>
    <w:rsid w:val="0054671A"/>
    <w:rsid w:val="0054674A"/>
    <w:rsid w:val="0054708A"/>
    <w:rsid w:val="00547C7E"/>
    <w:rsid w:val="00550B95"/>
    <w:rsid w:val="00551699"/>
    <w:rsid w:val="00551714"/>
    <w:rsid w:val="00551AEB"/>
    <w:rsid w:val="00551D97"/>
    <w:rsid w:val="00552A45"/>
    <w:rsid w:val="00554476"/>
    <w:rsid w:val="00555125"/>
    <w:rsid w:val="00555FFC"/>
    <w:rsid w:val="00556058"/>
    <w:rsid w:val="00556E95"/>
    <w:rsid w:val="005609AB"/>
    <w:rsid w:val="0056179C"/>
    <w:rsid w:val="00561CC0"/>
    <w:rsid w:val="00562D38"/>
    <w:rsid w:val="0056413A"/>
    <w:rsid w:val="0056450E"/>
    <w:rsid w:val="0056557E"/>
    <w:rsid w:val="005669E2"/>
    <w:rsid w:val="00566FDE"/>
    <w:rsid w:val="00567349"/>
    <w:rsid w:val="00567ECF"/>
    <w:rsid w:val="00571058"/>
    <w:rsid w:val="0057179E"/>
    <w:rsid w:val="005728E0"/>
    <w:rsid w:val="00574982"/>
    <w:rsid w:val="00575F69"/>
    <w:rsid w:val="0057742A"/>
    <w:rsid w:val="00580868"/>
    <w:rsid w:val="005808C0"/>
    <w:rsid w:val="00581E5F"/>
    <w:rsid w:val="005823FE"/>
    <w:rsid w:val="00582DB6"/>
    <w:rsid w:val="00583F53"/>
    <w:rsid w:val="00585441"/>
    <w:rsid w:val="005858B9"/>
    <w:rsid w:val="00585F68"/>
    <w:rsid w:val="005867EF"/>
    <w:rsid w:val="0058725E"/>
    <w:rsid w:val="00590E59"/>
    <w:rsid w:val="005914CA"/>
    <w:rsid w:val="00591972"/>
    <w:rsid w:val="0059286D"/>
    <w:rsid w:val="005935F5"/>
    <w:rsid w:val="00594776"/>
    <w:rsid w:val="00597031"/>
    <w:rsid w:val="0059740D"/>
    <w:rsid w:val="00597F9B"/>
    <w:rsid w:val="005A12D8"/>
    <w:rsid w:val="005A1C8A"/>
    <w:rsid w:val="005A2990"/>
    <w:rsid w:val="005A2B3C"/>
    <w:rsid w:val="005A39F7"/>
    <w:rsid w:val="005A58AB"/>
    <w:rsid w:val="005A5CE5"/>
    <w:rsid w:val="005A6CB1"/>
    <w:rsid w:val="005A70F7"/>
    <w:rsid w:val="005A76FC"/>
    <w:rsid w:val="005B0AC6"/>
    <w:rsid w:val="005B1390"/>
    <w:rsid w:val="005B214D"/>
    <w:rsid w:val="005B26C2"/>
    <w:rsid w:val="005B3CD7"/>
    <w:rsid w:val="005B510B"/>
    <w:rsid w:val="005B5507"/>
    <w:rsid w:val="005B5D72"/>
    <w:rsid w:val="005B79D0"/>
    <w:rsid w:val="005B7FF2"/>
    <w:rsid w:val="005C0C39"/>
    <w:rsid w:val="005C0E73"/>
    <w:rsid w:val="005C19C1"/>
    <w:rsid w:val="005C24C8"/>
    <w:rsid w:val="005C283C"/>
    <w:rsid w:val="005C3D66"/>
    <w:rsid w:val="005C468A"/>
    <w:rsid w:val="005C4E4A"/>
    <w:rsid w:val="005C569E"/>
    <w:rsid w:val="005C63F0"/>
    <w:rsid w:val="005C6652"/>
    <w:rsid w:val="005C7115"/>
    <w:rsid w:val="005C7ACE"/>
    <w:rsid w:val="005D0C41"/>
    <w:rsid w:val="005D162A"/>
    <w:rsid w:val="005D207C"/>
    <w:rsid w:val="005D2B3A"/>
    <w:rsid w:val="005D3072"/>
    <w:rsid w:val="005D354A"/>
    <w:rsid w:val="005D3C0E"/>
    <w:rsid w:val="005D45C8"/>
    <w:rsid w:val="005D4A7E"/>
    <w:rsid w:val="005D50C4"/>
    <w:rsid w:val="005D5786"/>
    <w:rsid w:val="005D59A3"/>
    <w:rsid w:val="005D5EC2"/>
    <w:rsid w:val="005D6189"/>
    <w:rsid w:val="005D7554"/>
    <w:rsid w:val="005E041B"/>
    <w:rsid w:val="005E099F"/>
    <w:rsid w:val="005E0E25"/>
    <w:rsid w:val="005E2A42"/>
    <w:rsid w:val="005E43F0"/>
    <w:rsid w:val="005E43F7"/>
    <w:rsid w:val="005E5739"/>
    <w:rsid w:val="005E6210"/>
    <w:rsid w:val="005E792C"/>
    <w:rsid w:val="005F007E"/>
    <w:rsid w:val="005F0FBF"/>
    <w:rsid w:val="005F1D7B"/>
    <w:rsid w:val="005F24BF"/>
    <w:rsid w:val="005F2EA5"/>
    <w:rsid w:val="005F30DC"/>
    <w:rsid w:val="005F4DED"/>
    <w:rsid w:val="005F52A4"/>
    <w:rsid w:val="005F6A65"/>
    <w:rsid w:val="005F766B"/>
    <w:rsid w:val="0060216E"/>
    <w:rsid w:val="006032AF"/>
    <w:rsid w:val="0060413A"/>
    <w:rsid w:val="00604534"/>
    <w:rsid w:val="00605967"/>
    <w:rsid w:val="00605A58"/>
    <w:rsid w:val="00605B79"/>
    <w:rsid w:val="00605BA0"/>
    <w:rsid w:val="00605D88"/>
    <w:rsid w:val="0060606A"/>
    <w:rsid w:val="00606865"/>
    <w:rsid w:val="00610384"/>
    <w:rsid w:val="00610594"/>
    <w:rsid w:val="00610627"/>
    <w:rsid w:val="00610750"/>
    <w:rsid w:val="00610772"/>
    <w:rsid w:val="006108B1"/>
    <w:rsid w:val="00611472"/>
    <w:rsid w:val="0061232F"/>
    <w:rsid w:val="00612358"/>
    <w:rsid w:val="00612850"/>
    <w:rsid w:val="006128C7"/>
    <w:rsid w:val="00613E82"/>
    <w:rsid w:val="00614A4E"/>
    <w:rsid w:val="006154A7"/>
    <w:rsid w:val="00616598"/>
    <w:rsid w:val="00621104"/>
    <w:rsid w:val="006213E2"/>
    <w:rsid w:val="00622179"/>
    <w:rsid w:val="00623738"/>
    <w:rsid w:val="00623E10"/>
    <w:rsid w:val="0062497E"/>
    <w:rsid w:val="00624BF3"/>
    <w:rsid w:val="00625DFE"/>
    <w:rsid w:val="00626407"/>
    <w:rsid w:val="00627DD3"/>
    <w:rsid w:val="0063072D"/>
    <w:rsid w:val="006323AE"/>
    <w:rsid w:val="00632974"/>
    <w:rsid w:val="00632BAE"/>
    <w:rsid w:val="00632BF2"/>
    <w:rsid w:val="006344D6"/>
    <w:rsid w:val="006347BB"/>
    <w:rsid w:val="0063492B"/>
    <w:rsid w:val="00635BDA"/>
    <w:rsid w:val="00637558"/>
    <w:rsid w:val="00637801"/>
    <w:rsid w:val="0064062D"/>
    <w:rsid w:val="00640C14"/>
    <w:rsid w:val="00641221"/>
    <w:rsid w:val="00642F52"/>
    <w:rsid w:val="00643D37"/>
    <w:rsid w:val="00643E57"/>
    <w:rsid w:val="006465A7"/>
    <w:rsid w:val="006465C4"/>
    <w:rsid w:val="00647A8B"/>
    <w:rsid w:val="00647F07"/>
    <w:rsid w:val="00650764"/>
    <w:rsid w:val="0065096B"/>
    <w:rsid w:val="00650C9B"/>
    <w:rsid w:val="00651186"/>
    <w:rsid w:val="00651F25"/>
    <w:rsid w:val="00652F60"/>
    <w:rsid w:val="00654DBD"/>
    <w:rsid w:val="006555FD"/>
    <w:rsid w:val="00662081"/>
    <w:rsid w:val="00662253"/>
    <w:rsid w:val="00662FBC"/>
    <w:rsid w:val="006636DB"/>
    <w:rsid w:val="00664D6F"/>
    <w:rsid w:val="0066602B"/>
    <w:rsid w:val="00666302"/>
    <w:rsid w:val="006672FC"/>
    <w:rsid w:val="00667EBA"/>
    <w:rsid w:val="00667F46"/>
    <w:rsid w:val="0067041A"/>
    <w:rsid w:val="00670554"/>
    <w:rsid w:val="006705EB"/>
    <w:rsid w:val="00670636"/>
    <w:rsid w:val="00670690"/>
    <w:rsid w:val="00670D4F"/>
    <w:rsid w:val="00671408"/>
    <w:rsid w:val="00672545"/>
    <w:rsid w:val="00672DA4"/>
    <w:rsid w:val="00674CCC"/>
    <w:rsid w:val="00674DDE"/>
    <w:rsid w:val="0067723D"/>
    <w:rsid w:val="00680541"/>
    <w:rsid w:val="0068220B"/>
    <w:rsid w:val="00682734"/>
    <w:rsid w:val="00683379"/>
    <w:rsid w:val="00683696"/>
    <w:rsid w:val="00684F09"/>
    <w:rsid w:val="00685408"/>
    <w:rsid w:val="00685425"/>
    <w:rsid w:val="00687937"/>
    <w:rsid w:val="00687CFF"/>
    <w:rsid w:val="006908B4"/>
    <w:rsid w:val="00691346"/>
    <w:rsid w:val="006918D4"/>
    <w:rsid w:val="00691B46"/>
    <w:rsid w:val="00692B3F"/>
    <w:rsid w:val="006936BB"/>
    <w:rsid w:val="00693812"/>
    <w:rsid w:val="00693B31"/>
    <w:rsid w:val="00693BE5"/>
    <w:rsid w:val="006947E0"/>
    <w:rsid w:val="00694AD7"/>
    <w:rsid w:val="0069724F"/>
    <w:rsid w:val="006A03CE"/>
    <w:rsid w:val="006A04F7"/>
    <w:rsid w:val="006A21A9"/>
    <w:rsid w:val="006A246F"/>
    <w:rsid w:val="006A2F4B"/>
    <w:rsid w:val="006A356D"/>
    <w:rsid w:val="006A42DE"/>
    <w:rsid w:val="006A623A"/>
    <w:rsid w:val="006A62F8"/>
    <w:rsid w:val="006A659E"/>
    <w:rsid w:val="006A6C7B"/>
    <w:rsid w:val="006A79BD"/>
    <w:rsid w:val="006B00B4"/>
    <w:rsid w:val="006B2004"/>
    <w:rsid w:val="006B2A69"/>
    <w:rsid w:val="006B33AB"/>
    <w:rsid w:val="006B34F7"/>
    <w:rsid w:val="006B36DF"/>
    <w:rsid w:val="006B3D65"/>
    <w:rsid w:val="006B4AE0"/>
    <w:rsid w:val="006B4DBE"/>
    <w:rsid w:val="006B5200"/>
    <w:rsid w:val="006B532E"/>
    <w:rsid w:val="006B5985"/>
    <w:rsid w:val="006B6E92"/>
    <w:rsid w:val="006B7229"/>
    <w:rsid w:val="006C0BD2"/>
    <w:rsid w:val="006C0D25"/>
    <w:rsid w:val="006C0F90"/>
    <w:rsid w:val="006C13C6"/>
    <w:rsid w:val="006C1C89"/>
    <w:rsid w:val="006C29F5"/>
    <w:rsid w:val="006C3AC5"/>
    <w:rsid w:val="006C4D5D"/>
    <w:rsid w:val="006C52A8"/>
    <w:rsid w:val="006C5555"/>
    <w:rsid w:val="006C5A68"/>
    <w:rsid w:val="006C5A8F"/>
    <w:rsid w:val="006C6112"/>
    <w:rsid w:val="006C624E"/>
    <w:rsid w:val="006C6503"/>
    <w:rsid w:val="006C6785"/>
    <w:rsid w:val="006C6BF7"/>
    <w:rsid w:val="006C6FF0"/>
    <w:rsid w:val="006C7817"/>
    <w:rsid w:val="006C7D22"/>
    <w:rsid w:val="006D1D9C"/>
    <w:rsid w:val="006D1DC1"/>
    <w:rsid w:val="006D20FE"/>
    <w:rsid w:val="006D3085"/>
    <w:rsid w:val="006D39F6"/>
    <w:rsid w:val="006D4B6F"/>
    <w:rsid w:val="006D508E"/>
    <w:rsid w:val="006D5A5C"/>
    <w:rsid w:val="006D65C1"/>
    <w:rsid w:val="006D7E33"/>
    <w:rsid w:val="006E057A"/>
    <w:rsid w:val="006E2A17"/>
    <w:rsid w:val="006E2CB1"/>
    <w:rsid w:val="006E470C"/>
    <w:rsid w:val="006E471F"/>
    <w:rsid w:val="006E49A4"/>
    <w:rsid w:val="006E650B"/>
    <w:rsid w:val="006E7296"/>
    <w:rsid w:val="006E7690"/>
    <w:rsid w:val="006F009C"/>
    <w:rsid w:val="006F0944"/>
    <w:rsid w:val="006F1A29"/>
    <w:rsid w:val="006F2136"/>
    <w:rsid w:val="006F328F"/>
    <w:rsid w:val="006F340C"/>
    <w:rsid w:val="006F3E0E"/>
    <w:rsid w:val="006F52AC"/>
    <w:rsid w:val="006F541E"/>
    <w:rsid w:val="006F6CE6"/>
    <w:rsid w:val="007002C7"/>
    <w:rsid w:val="007002DF"/>
    <w:rsid w:val="00700482"/>
    <w:rsid w:val="00701CAA"/>
    <w:rsid w:val="00703D68"/>
    <w:rsid w:val="0070467D"/>
    <w:rsid w:val="0070493B"/>
    <w:rsid w:val="00704D85"/>
    <w:rsid w:val="00705028"/>
    <w:rsid w:val="00705F1B"/>
    <w:rsid w:val="00706361"/>
    <w:rsid w:val="007065F6"/>
    <w:rsid w:val="00706FBF"/>
    <w:rsid w:val="00710C3A"/>
    <w:rsid w:val="00711D9B"/>
    <w:rsid w:val="00711DED"/>
    <w:rsid w:val="007122CA"/>
    <w:rsid w:val="00712438"/>
    <w:rsid w:val="007127D5"/>
    <w:rsid w:val="00712FA1"/>
    <w:rsid w:val="00713C8E"/>
    <w:rsid w:val="00715812"/>
    <w:rsid w:val="00717222"/>
    <w:rsid w:val="0071740B"/>
    <w:rsid w:val="00717B99"/>
    <w:rsid w:val="00720CF0"/>
    <w:rsid w:val="00720F2B"/>
    <w:rsid w:val="00722B08"/>
    <w:rsid w:val="007230DE"/>
    <w:rsid w:val="007236A2"/>
    <w:rsid w:val="00724A92"/>
    <w:rsid w:val="00725143"/>
    <w:rsid w:val="00726004"/>
    <w:rsid w:val="00726245"/>
    <w:rsid w:val="0072662E"/>
    <w:rsid w:val="007266F1"/>
    <w:rsid w:val="00727784"/>
    <w:rsid w:val="00727805"/>
    <w:rsid w:val="00727812"/>
    <w:rsid w:val="00727E9D"/>
    <w:rsid w:val="0073110F"/>
    <w:rsid w:val="0073138E"/>
    <w:rsid w:val="00731980"/>
    <w:rsid w:val="00731F71"/>
    <w:rsid w:val="0073210F"/>
    <w:rsid w:val="007349FC"/>
    <w:rsid w:val="0073578C"/>
    <w:rsid w:val="0073587C"/>
    <w:rsid w:val="00735BE1"/>
    <w:rsid w:val="00737304"/>
    <w:rsid w:val="00737541"/>
    <w:rsid w:val="007408F4"/>
    <w:rsid w:val="00740B24"/>
    <w:rsid w:val="00741100"/>
    <w:rsid w:val="00741CA6"/>
    <w:rsid w:val="00741EA8"/>
    <w:rsid w:val="00742115"/>
    <w:rsid w:val="00743BBC"/>
    <w:rsid w:val="007445D8"/>
    <w:rsid w:val="00744781"/>
    <w:rsid w:val="00744FAC"/>
    <w:rsid w:val="007457F7"/>
    <w:rsid w:val="007465AD"/>
    <w:rsid w:val="00746BDC"/>
    <w:rsid w:val="00746BE8"/>
    <w:rsid w:val="00746FDB"/>
    <w:rsid w:val="007470E8"/>
    <w:rsid w:val="00747F4E"/>
    <w:rsid w:val="00750063"/>
    <w:rsid w:val="00750780"/>
    <w:rsid w:val="00750BD4"/>
    <w:rsid w:val="007534DD"/>
    <w:rsid w:val="00753AC3"/>
    <w:rsid w:val="007548CD"/>
    <w:rsid w:val="00754B3F"/>
    <w:rsid w:val="00754D4C"/>
    <w:rsid w:val="00755FE1"/>
    <w:rsid w:val="0075715E"/>
    <w:rsid w:val="00757D40"/>
    <w:rsid w:val="00760767"/>
    <w:rsid w:val="00760C8A"/>
    <w:rsid w:val="0076125A"/>
    <w:rsid w:val="00761E23"/>
    <w:rsid w:val="00762516"/>
    <w:rsid w:val="00762752"/>
    <w:rsid w:val="0076288D"/>
    <w:rsid w:val="007629F9"/>
    <w:rsid w:val="00762E84"/>
    <w:rsid w:val="00764209"/>
    <w:rsid w:val="00766B0D"/>
    <w:rsid w:val="00766BE2"/>
    <w:rsid w:val="0077111D"/>
    <w:rsid w:val="007727DA"/>
    <w:rsid w:val="00773A4A"/>
    <w:rsid w:val="007742B2"/>
    <w:rsid w:val="007745F8"/>
    <w:rsid w:val="00774F44"/>
    <w:rsid w:val="0077677E"/>
    <w:rsid w:val="007778BE"/>
    <w:rsid w:val="00783309"/>
    <w:rsid w:val="00783DCA"/>
    <w:rsid w:val="00786670"/>
    <w:rsid w:val="00786861"/>
    <w:rsid w:val="00786A32"/>
    <w:rsid w:val="00787EF4"/>
    <w:rsid w:val="00790054"/>
    <w:rsid w:val="007921A0"/>
    <w:rsid w:val="0079255D"/>
    <w:rsid w:val="00792E96"/>
    <w:rsid w:val="0079406A"/>
    <w:rsid w:val="00794B43"/>
    <w:rsid w:val="00794D1B"/>
    <w:rsid w:val="00795527"/>
    <w:rsid w:val="00795D26"/>
    <w:rsid w:val="0079604D"/>
    <w:rsid w:val="00796109"/>
    <w:rsid w:val="00797C45"/>
    <w:rsid w:val="007A04D3"/>
    <w:rsid w:val="007A130D"/>
    <w:rsid w:val="007A2C23"/>
    <w:rsid w:val="007A30F1"/>
    <w:rsid w:val="007A3DDC"/>
    <w:rsid w:val="007A3E1F"/>
    <w:rsid w:val="007A4DC4"/>
    <w:rsid w:val="007A570B"/>
    <w:rsid w:val="007A777D"/>
    <w:rsid w:val="007B042C"/>
    <w:rsid w:val="007B0C13"/>
    <w:rsid w:val="007B0CA2"/>
    <w:rsid w:val="007B0F44"/>
    <w:rsid w:val="007B272D"/>
    <w:rsid w:val="007B29CB"/>
    <w:rsid w:val="007B3591"/>
    <w:rsid w:val="007B367E"/>
    <w:rsid w:val="007B43D8"/>
    <w:rsid w:val="007B4ABB"/>
    <w:rsid w:val="007B4C31"/>
    <w:rsid w:val="007B501E"/>
    <w:rsid w:val="007B6BB5"/>
    <w:rsid w:val="007B718A"/>
    <w:rsid w:val="007B7D0B"/>
    <w:rsid w:val="007C0006"/>
    <w:rsid w:val="007C016D"/>
    <w:rsid w:val="007C18F6"/>
    <w:rsid w:val="007C2597"/>
    <w:rsid w:val="007C25F8"/>
    <w:rsid w:val="007C2E73"/>
    <w:rsid w:val="007C36E9"/>
    <w:rsid w:val="007C37B4"/>
    <w:rsid w:val="007C4600"/>
    <w:rsid w:val="007C475F"/>
    <w:rsid w:val="007C6F3D"/>
    <w:rsid w:val="007D07C0"/>
    <w:rsid w:val="007D1371"/>
    <w:rsid w:val="007D1DF6"/>
    <w:rsid w:val="007D25DB"/>
    <w:rsid w:val="007D3619"/>
    <w:rsid w:val="007D3826"/>
    <w:rsid w:val="007D4552"/>
    <w:rsid w:val="007D48E6"/>
    <w:rsid w:val="007D5CFA"/>
    <w:rsid w:val="007D7043"/>
    <w:rsid w:val="007D7125"/>
    <w:rsid w:val="007D7FC3"/>
    <w:rsid w:val="007E0706"/>
    <w:rsid w:val="007E18FF"/>
    <w:rsid w:val="007E1C7F"/>
    <w:rsid w:val="007E23FA"/>
    <w:rsid w:val="007E280E"/>
    <w:rsid w:val="007E4C26"/>
    <w:rsid w:val="007E4FD8"/>
    <w:rsid w:val="007E5EB2"/>
    <w:rsid w:val="007E7B7B"/>
    <w:rsid w:val="007E7EC9"/>
    <w:rsid w:val="007F0C92"/>
    <w:rsid w:val="007F0F3F"/>
    <w:rsid w:val="007F0FA3"/>
    <w:rsid w:val="007F15D5"/>
    <w:rsid w:val="007F1A0C"/>
    <w:rsid w:val="007F1E11"/>
    <w:rsid w:val="007F3BC3"/>
    <w:rsid w:val="007F44C5"/>
    <w:rsid w:val="007F5420"/>
    <w:rsid w:val="007F6847"/>
    <w:rsid w:val="007F76BA"/>
    <w:rsid w:val="007F79D6"/>
    <w:rsid w:val="0080069D"/>
    <w:rsid w:val="0080086F"/>
    <w:rsid w:val="00800BBB"/>
    <w:rsid w:val="00801C05"/>
    <w:rsid w:val="00804530"/>
    <w:rsid w:val="00805F8E"/>
    <w:rsid w:val="008073FE"/>
    <w:rsid w:val="00807C86"/>
    <w:rsid w:val="00807D91"/>
    <w:rsid w:val="00810120"/>
    <w:rsid w:val="00810201"/>
    <w:rsid w:val="00811982"/>
    <w:rsid w:val="00811C04"/>
    <w:rsid w:val="00813B63"/>
    <w:rsid w:val="00814ADA"/>
    <w:rsid w:val="00814E0D"/>
    <w:rsid w:val="00815454"/>
    <w:rsid w:val="008159D4"/>
    <w:rsid w:val="00816320"/>
    <w:rsid w:val="00816F71"/>
    <w:rsid w:val="00820779"/>
    <w:rsid w:val="0082083A"/>
    <w:rsid w:val="00820CFB"/>
    <w:rsid w:val="008224B7"/>
    <w:rsid w:val="00822BD8"/>
    <w:rsid w:val="00823498"/>
    <w:rsid w:val="00823813"/>
    <w:rsid w:val="00824647"/>
    <w:rsid w:val="0082696C"/>
    <w:rsid w:val="008269FC"/>
    <w:rsid w:val="00830D4F"/>
    <w:rsid w:val="00831F59"/>
    <w:rsid w:val="0083338E"/>
    <w:rsid w:val="00834249"/>
    <w:rsid w:val="00834BC4"/>
    <w:rsid w:val="00834C09"/>
    <w:rsid w:val="00835C0D"/>
    <w:rsid w:val="0083645D"/>
    <w:rsid w:val="00836995"/>
    <w:rsid w:val="00836CF2"/>
    <w:rsid w:val="00836FF8"/>
    <w:rsid w:val="00837643"/>
    <w:rsid w:val="00837E80"/>
    <w:rsid w:val="008400F0"/>
    <w:rsid w:val="008405A7"/>
    <w:rsid w:val="00840D25"/>
    <w:rsid w:val="008419FE"/>
    <w:rsid w:val="00842186"/>
    <w:rsid w:val="0084237A"/>
    <w:rsid w:val="00842B53"/>
    <w:rsid w:val="00844164"/>
    <w:rsid w:val="008442F6"/>
    <w:rsid w:val="00844665"/>
    <w:rsid w:val="008450DE"/>
    <w:rsid w:val="00845979"/>
    <w:rsid w:val="00846D9E"/>
    <w:rsid w:val="0085086A"/>
    <w:rsid w:val="00850903"/>
    <w:rsid w:val="00850D01"/>
    <w:rsid w:val="00853D97"/>
    <w:rsid w:val="00854751"/>
    <w:rsid w:val="00855588"/>
    <w:rsid w:val="00856659"/>
    <w:rsid w:val="00857A19"/>
    <w:rsid w:val="00857D44"/>
    <w:rsid w:val="00861022"/>
    <w:rsid w:val="00862B25"/>
    <w:rsid w:val="008640F3"/>
    <w:rsid w:val="00865DF4"/>
    <w:rsid w:val="00865E1C"/>
    <w:rsid w:val="00867AB0"/>
    <w:rsid w:val="00870347"/>
    <w:rsid w:val="00870437"/>
    <w:rsid w:val="00870FD8"/>
    <w:rsid w:val="008717AC"/>
    <w:rsid w:val="00871C4E"/>
    <w:rsid w:val="00872875"/>
    <w:rsid w:val="00872B47"/>
    <w:rsid w:val="008731CD"/>
    <w:rsid w:val="00874F3A"/>
    <w:rsid w:val="0087553B"/>
    <w:rsid w:val="008761E9"/>
    <w:rsid w:val="0087625C"/>
    <w:rsid w:val="008762FC"/>
    <w:rsid w:val="008770B1"/>
    <w:rsid w:val="00877950"/>
    <w:rsid w:val="00882125"/>
    <w:rsid w:val="008830E5"/>
    <w:rsid w:val="008835F3"/>
    <w:rsid w:val="008853BF"/>
    <w:rsid w:val="008859F3"/>
    <w:rsid w:val="00885BC6"/>
    <w:rsid w:val="008874B9"/>
    <w:rsid w:val="0089183B"/>
    <w:rsid w:val="00891C8C"/>
    <w:rsid w:val="00893883"/>
    <w:rsid w:val="008948FA"/>
    <w:rsid w:val="00894EB2"/>
    <w:rsid w:val="008961ED"/>
    <w:rsid w:val="00896CD0"/>
    <w:rsid w:val="00897794"/>
    <w:rsid w:val="008977DF"/>
    <w:rsid w:val="008A0C2C"/>
    <w:rsid w:val="008A177C"/>
    <w:rsid w:val="008A299D"/>
    <w:rsid w:val="008A2A4C"/>
    <w:rsid w:val="008A37DC"/>
    <w:rsid w:val="008A3D07"/>
    <w:rsid w:val="008A42E0"/>
    <w:rsid w:val="008A5460"/>
    <w:rsid w:val="008A79D3"/>
    <w:rsid w:val="008B06D2"/>
    <w:rsid w:val="008B0906"/>
    <w:rsid w:val="008B0B3E"/>
    <w:rsid w:val="008B27D9"/>
    <w:rsid w:val="008B41D9"/>
    <w:rsid w:val="008B4525"/>
    <w:rsid w:val="008B469F"/>
    <w:rsid w:val="008B4988"/>
    <w:rsid w:val="008B4D46"/>
    <w:rsid w:val="008B6872"/>
    <w:rsid w:val="008B689A"/>
    <w:rsid w:val="008B6E73"/>
    <w:rsid w:val="008B6FF9"/>
    <w:rsid w:val="008B76CC"/>
    <w:rsid w:val="008C1331"/>
    <w:rsid w:val="008C1642"/>
    <w:rsid w:val="008C1682"/>
    <w:rsid w:val="008C1B3D"/>
    <w:rsid w:val="008C286A"/>
    <w:rsid w:val="008C3D68"/>
    <w:rsid w:val="008C4030"/>
    <w:rsid w:val="008C4918"/>
    <w:rsid w:val="008C49B2"/>
    <w:rsid w:val="008C55CC"/>
    <w:rsid w:val="008C5F01"/>
    <w:rsid w:val="008C62C9"/>
    <w:rsid w:val="008C6BA3"/>
    <w:rsid w:val="008C6DA5"/>
    <w:rsid w:val="008C6DBA"/>
    <w:rsid w:val="008C6FC7"/>
    <w:rsid w:val="008C74C8"/>
    <w:rsid w:val="008C78B7"/>
    <w:rsid w:val="008C7C25"/>
    <w:rsid w:val="008D03DD"/>
    <w:rsid w:val="008D2176"/>
    <w:rsid w:val="008D2FE8"/>
    <w:rsid w:val="008D678B"/>
    <w:rsid w:val="008D6B30"/>
    <w:rsid w:val="008D76CB"/>
    <w:rsid w:val="008D7C6A"/>
    <w:rsid w:val="008E034D"/>
    <w:rsid w:val="008E0614"/>
    <w:rsid w:val="008E080D"/>
    <w:rsid w:val="008E0E83"/>
    <w:rsid w:val="008E1B84"/>
    <w:rsid w:val="008E294F"/>
    <w:rsid w:val="008E2BE1"/>
    <w:rsid w:val="008E31C5"/>
    <w:rsid w:val="008E34BC"/>
    <w:rsid w:val="008E3D87"/>
    <w:rsid w:val="008E41E6"/>
    <w:rsid w:val="008E4FB6"/>
    <w:rsid w:val="008E57FA"/>
    <w:rsid w:val="008E5EF4"/>
    <w:rsid w:val="008E6731"/>
    <w:rsid w:val="008E6EC0"/>
    <w:rsid w:val="008E75BB"/>
    <w:rsid w:val="008F07AC"/>
    <w:rsid w:val="008F0DD6"/>
    <w:rsid w:val="008F25C7"/>
    <w:rsid w:val="008F2799"/>
    <w:rsid w:val="008F2C9E"/>
    <w:rsid w:val="008F2D73"/>
    <w:rsid w:val="008F4BBF"/>
    <w:rsid w:val="008F4C0D"/>
    <w:rsid w:val="008F4D0A"/>
    <w:rsid w:val="008F644F"/>
    <w:rsid w:val="008F758D"/>
    <w:rsid w:val="0090091B"/>
    <w:rsid w:val="00900FBF"/>
    <w:rsid w:val="009015C6"/>
    <w:rsid w:val="009020DA"/>
    <w:rsid w:val="00902101"/>
    <w:rsid w:val="0090239D"/>
    <w:rsid w:val="00902FCA"/>
    <w:rsid w:val="00903B87"/>
    <w:rsid w:val="00903ECB"/>
    <w:rsid w:val="00904605"/>
    <w:rsid w:val="0090545D"/>
    <w:rsid w:val="00910280"/>
    <w:rsid w:val="00910412"/>
    <w:rsid w:val="00914648"/>
    <w:rsid w:val="0091528A"/>
    <w:rsid w:val="009152BC"/>
    <w:rsid w:val="00915DC7"/>
    <w:rsid w:val="00916C17"/>
    <w:rsid w:val="00916C5D"/>
    <w:rsid w:val="00916E57"/>
    <w:rsid w:val="00917164"/>
    <w:rsid w:val="0091745C"/>
    <w:rsid w:val="00917922"/>
    <w:rsid w:val="00920FA6"/>
    <w:rsid w:val="00921347"/>
    <w:rsid w:val="00921E69"/>
    <w:rsid w:val="0092265C"/>
    <w:rsid w:val="009226A0"/>
    <w:rsid w:val="009231F7"/>
    <w:rsid w:val="00925279"/>
    <w:rsid w:val="00930141"/>
    <w:rsid w:val="00931007"/>
    <w:rsid w:val="0093168A"/>
    <w:rsid w:val="00932529"/>
    <w:rsid w:val="009326EC"/>
    <w:rsid w:val="00932CF8"/>
    <w:rsid w:val="00932F51"/>
    <w:rsid w:val="00933BDE"/>
    <w:rsid w:val="009349B7"/>
    <w:rsid w:val="009351EE"/>
    <w:rsid w:val="00935370"/>
    <w:rsid w:val="0093563B"/>
    <w:rsid w:val="00935A6F"/>
    <w:rsid w:val="00935F31"/>
    <w:rsid w:val="00935F72"/>
    <w:rsid w:val="009433E4"/>
    <w:rsid w:val="009439F8"/>
    <w:rsid w:val="00946AA0"/>
    <w:rsid w:val="00946ED1"/>
    <w:rsid w:val="0095101B"/>
    <w:rsid w:val="009517A9"/>
    <w:rsid w:val="00952C76"/>
    <w:rsid w:val="00952F3B"/>
    <w:rsid w:val="00953159"/>
    <w:rsid w:val="00953193"/>
    <w:rsid w:val="009546EE"/>
    <w:rsid w:val="009549ED"/>
    <w:rsid w:val="00954AEB"/>
    <w:rsid w:val="00955237"/>
    <w:rsid w:val="0095536A"/>
    <w:rsid w:val="00955498"/>
    <w:rsid w:val="00955A9D"/>
    <w:rsid w:val="00957A8D"/>
    <w:rsid w:val="009620D0"/>
    <w:rsid w:val="00962306"/>
    <w:rsid w:val="00962477"/>
    <w:rsid w:val="00963C16"/>
    <w:rsid w:val="00964E49"/>
    <w:rsid w:val="00965B07"/>
    <w:rsid w:val="00966AE4"/>
    <w:rsid w:val="0096792D"/>
    <w:rsid w:val="0097110E"/>
    <w:rsid w:val="009718F0"/>
    <w:rsid w:val="00972828"/>
    <w:rsid w:val="00972A26"/>
    <w:rsid w:val="009735B6"/>
    <w:rsid w:val="0097398F"/>
    <w:rsid w:val="00973C47"/>
    <w:rsid w:val="00973D47"/>
    <w:rsid w:val="009741A7"/>
    <w:rsid w:val="00974B63"/>
    <w:rsid w:val="00976920"/>
    <w:rsid w:val="00976D6B"/>
    <w:rsid w:val="00976DA1"/>
    <w:rsid w:val="0097742F"/>
    <w:rsid w:val="00980331"/>
    <w:rsid w:val="00980643"/>
    <w:rsid w:val="00981596"/>
    <w:rsid w:val="00981B68"/>
    <w:rsid w:val="00981D17"/>
    <w:rsid w:val="0098224D"/>
    <w:rsid w:val="00982566"/>
    <w:rsid w:val="0098321D"/>
    <w:rsid w:val="00983C92"/>
    <w:rsid w:val="00984D1A"/>
    <w:rsid w:val="00984D6E"/>
    <w:rsid w:val="00984E22"/>
    <w:rsid w:val="00985238"/>
    <w:rsid w:val="00985F08"/>
    <w:rsid w:val="0098652B"/>
    <w:rsid w:val="00987125"/>
    <w:rsid w:val="00987949"/>
    <w:rsid w:val="00990571"/>
    <w:rsid w:val="00991A66"/>
    <w:rsid w:val="00991CD4"/>
    <w:rsid w:val="009923BC"/>
    <w:rsid w:val="00993A4A"/>
    <w:rsid w:val="00993B98"/>
    <w:rsid w:val="00993F86"/>
    <w:rsid w:val="00994048"/>
    <w:rsid w:val="009947E5"/>
    <w:rsid w:val="009950A4"/>
    <w:rsid w:val="00996835"/>
    <w:rsid w:val="00996CDC"/>
    <w:rsid w:val="0099791C"/>
    <w:rsid w:val="009A00A2"/>
    <w:rsid w:val="009A0346"/>
    <w:rsid w:val="009A0A89"/>
    <w:rsid w:val="009A0A96"/>
    <w:rsid w:val="009A1422"/>
    <w:rsid w:val="009A17FC"/>
    <w:rsid w:val="009A2A24"/>
    <w:rsid w:val="009A33AD"/>
    <w:rsid w:val="009A5BEB"/>
    <w:rsid w:val="009A7B21"/>
    <w:rsid w:val="009B0608"/>
    <w:rsid w:val="009B15D2"/>
    <w:rsid w:val="009B1989"/>
    <w:rsid w:val="009B24EF"/>
    <w:rsid w:val="009B3980"/>
    <w:rsid w:val="009B3E19"/>
    <w:rsid w:val="009B4E01"/>
    <w:rsid w:val="009B60EE"/>
    <w:rsid w:val="009B7C54"/>
    <w:rsid w:val="009B7F46"/>
    <w:rsid w:val="009C1E7D"/>
    <w:rsid w:val="009C20D0"/>
    <w:rsid w:val="009C2C03"/>
    <w:rsid w:val="009C4670"/>
    <w:rsid w:val="009C4AC6"/>
    <w:rsid w:val="009C5F79"/>
    <w:rsid w:val="009C6A36"/>
    <w:rsid w:val="009C6BFE"/>
    <w:rsid w:val="009C7517"/>
    <w:rsid w:val="009C7A1C"/>
    <w:rsid w:val="009D0796"/>
    <w:rsid w:val="009D10D4"/>
    <w:rsid w:val="009D10F4"/>
    <w:rsid w:val="009D3F90"/>
    <w:rsid w:val="009D520A"/>
    <w:rsid w:val="009D6129"/>
    <w:rsid w:val="009D76DE"/>
    <w:rsid w:val="009E1765"/>
    <w:rsid w:val="009E1D61"/>
    <w:rsid w:val="009E2541"/>
    <w:rsid w:val="009E2FF1"/>
    <w:rsid w:val="009E3E8E"/>
    <w:rsid w:val="009E4BFA"/>
    <w:rsid w:val="009E6BA4"/>
    <w:rsid w:val="009E7AFD"/>
    <w:rsid w:val="009E7B24"/>
    <w:rsid w:val="009F012D"/>
    <w:rsid w:val="009F11DC"/>
    <w:rsid w:val="009F36CB"/>
    <w:rsid w:val="009F3A14"/>
    <w:rsid w:val="009F3A16"/>
    <w:rsid w:val="009F4878"/>
    <w:rsid w:val="009F5A4F"/>
    <w:rsid w:val="009F5A6F"/>
    <w:rsid w:val="009F6A08"/>
    <w:rsid w:val="009F6B85"/>
    <w:rsid w:val="009F70D2"/>
    <w:rsid w:val="009F7FAA"/>
    <w:rsid w:val="00A00248"/>
    <w:rsid w:val="00A00273"/>
    <w:rsid w:val="00A02C00"/>
    <w:rsid w:val="00A03D16"/>
    <w:rsid w:val="00A0467E"/>
    <w:rsid w:val="00A04D21"/>
    <w:rsid w:val="00A06A6F"/>
    <w:rsid w:val="00A07D5E"/>
    <w:rsid w:val="00A1109D"/>
    <w:rsid w:val="00A132A5"/>
    <w:rsid w:val="00A135A0"/>
    <w:rsid w:val="00A1362C"/>
    <w:rsid w:val="00A142EC"/>
    <w:rsid w:val="00A148A9"/>
    <w:rsid w:val="00A14D08"/>
    <w:rsid w:val="00A151BD"/>
    <w:rsid w:val="00A15C15"/>
    <w:rsid w:val="00A15C20"/>
    <w:rsid w:val="00A16285"/>
    <w:rsid w:val="00A16897"/>
    <w:rsid w:val="00A16F38"/>
    <w:rsid w:val="00A178FF"/>
    <w:rsid w:val="00A207E3"/>
    <w:rsid w:val="00A21951"/>
    <w:rsid w:val="00A228E8"/>
    <w:rsid w:val="00A22C66"/>
    <w:rsid w:val="00A2361C"/>
    <w:rsid w:val="00A2373A"/>
    <w:rsid w:val="00A25598"/>
    <w:rsid w:val="00A256F4"/>
    <w:rsid w:val="00A26B6D"/>
    <w:rsid w:val="00A26E89"/>
    <w:rsid w:val="00A271A7"/>
    <w:rsid w:val="00A274C5"/>
    <w:rsid w:val="00A278DA"/>
    <w:rsid w:val="00A30A23"/>
    <w:rsid w:val="00A30F6A"/>
    <w:rsid w:val="00A3151B"/>
    <w:rsid w:val="00A316D2"/>
    <w:rsid w:val="00A31821"/>
    <w:rsid w:val="00A31B23"/>
    <w:rsid w:val="00A32083"/>
    <w:rsid w:val="00A32D01"/>
    <w:rsid w:val="00A34757"/>
    <w:rsid w:val="00A36242"/>
    <w:rsid w:val="00A36F70"/>
    <w:rsid w:val="00A37D6B"/>
    <w:rsid w:val="00A407C7"/>
    <w:rsid w:val="00A40A62"/>
    <w:rsid w:val="00A4104C"/>
    <w:rsid w:val="00A4126C"/>
    <w:rsid w:val="00A41277"/>
    <w:rsid w:val="00A413A2"/>
    <w:rsid w:val="00A416CA"/>
    <w:rsid w:val="00A41FE1"/>
    <w:rsid w:val="00A428A9"/>
    <w:rsid w:val="00A42ABF"/>
    <w:rsid w:val="00A43611"/>
    <w:rsid w:val="00A44C02"/>
    <w:rsid w:val="00A44D67"/>
    <w:rsid w:val="00A451C0"/>
    <w:rsid w:val="00A45216"/>
    <w:rsid w:val="00A456B5"/>
    <w:rsid w:val="00A459FB"/>
    <w:rsid w:val="00A46046"/>
    <w:rsid w:val="00A46239"/>
    <w:rsid w:val="00A50997"/>
    <w:rsid w:val="00A52997"/>
    <w:rsid w:val="00A53222"/>
    <w:rsid w:val="00A53604"/>
    <w:rsid w:val="00A536D3"/>
    <w:rsid w:val="00A53C89"/>
    <w:rsid w:val="00A5452B"/>
    <w:rsid w:val="00A54F86"/>
    <w:rsid w:val="00A55351"/>
    <w:rsid w:val="00A5611E"/>
    <w:rsid w:val="00A56808"/>
    <w:rsid w:val="00A57A2F"/>
    <w:rsid w:val="00A57DFA"/>
    <w:rsid w:val="00A605DD"/>
    <w:rsid w:val="00A61150"/>
    <w:rsid w:val="00A62AB7"/>
    <w:rsid w:val="00A6332A"/>
    <w:rsid w:val="00A656FA"/>
    <w:rsid w:val="00A66DFD"/>
    <w:rsid w:val="00A670A5"/>
    <w:rsid w:val="00A708CB"/>
    <w:rsid w:val="00A72859"/>
    <w:rsid w:val="00A72A64"/>
    <w:rsid w:val="00A73BD2"/>
    <w:rsid w:val="00A7451D"/>
    <w:rsid w:val="00A75D53"/>
    <w:rsid w:val="00A76227"/>
    <w:rsid w:val="00A76DF3"/>
    <w:rsid w:val="00A770FE"/>
    <w:rsid w:val="00A77CF7"/>
    <w:rsid w:val="00A77E71"/>
    <w:rsid w:val="00A81EAC"/>
    <w:rsid w:val="00A82A3C"/>
    <w:rsid w:val="00A8337E"/>
    <w:rsid w:val="00A835AC"/>
    <w:rsid w:val="00A84136"/>
    <w:rsid w:val="00A853EE"/>
    <w:rsid w:val="00A864A8"/>
    <w:rsid w:val="00A86807"/>
    <w:rsid w:val="00A8682F"/>
    <w:rsid w:val="00A86FCB"/>
    <w:rsid w:val="00A87F5E"/>
    <w:rsid w:val="00A908BA"/>
    <w:rsid w:val="00A90D1B"/>
    <w:rsid w:val="00A92399"/>
    <w:rsid w:val="00A92F13"/>
    <w:rsid w:val="00A93193"/>
    <w:rsid w:val="00A939EC"/>
    <w:rsid w:val="00A93A0A"/>
    <w:rsid w:val="00A94252"/>
    <w:rsid w:val="00A951B9"/>
    <w:rsid w:val="00A95CC1"/>
    <w:rsid w:val="00A966D4"/>
    <w:rsid w:val="00A97FE4"/>
    <w:rsid w:val="00AA0DB3"/>
    <w:rsid w:val="00AA1266"/>
    <w:rsid w:val="00AA1C47"/>
    <w:rsid w:val="00AA1D42"/>
    <w:rsid w:val="00AA3004"/>
    <w:rsid w:val="00AA325B"/>
    <w:rsid w:val="00AA444C"/>
    <w:rsid w:val="00AA53E4"/>
    <w:rsid w:val="00AA5501"/>
    <w:rsid w:val="00AA5EE8"/>
    <w:rsid w:val="00AB03CA"/>
    <w:rsid w:val="00AB0C18"/>
    <w:rsid w:val="00AB12CD"/>
    <w:rsid w:val="00AB3C48"/>
    <w:rsid w:val="00AB453A"/>
    <w:rsid w:val="00AB53EB"/>
    <w:rsid w:val="00AB5F3F"/>
    <w:rsid w:val="00AB6180"/>
    <w:rsid w:val="00AB7040"/>
    <w:rsid w:val="00AC3046"/>
    <w:rsid w:val="00AC36F7"/>
    <w:rsid w:val="00AC586C"/>
    <w:rsid w:val="00AC652C"/>
    <w:rsid w:val="00AC7EAC"/>
    <w:rsid w:val="00AD00B6"/>
    <w:rsid w:val="00AD0294"/>
    <w:rsid w:val="00AD056D"/>
    <w:rsid w:val="00AD1FA9"/>
    <w:rsid w:val="00AD3689"/>
    <w:rsid w:val="00AD3B62"/>
    <w:rsid w:val="00AD4B7C"/>
    <w:rsid w:val="00AD56DC"/>
    <w:rsid w:val="00AD6EE0"/>
    <w:rsid w:val="00AE03CB"/>
    <w:rsid w:val="00AE0C05"/>
    <w:rsid w:val="00AE13D9"/>
    <w:rsid w:val="00AE1D08"/>
    <w:rsid w:val="00AE2A4C"/>
    <w:rsid w:val="00AE6E77"/>
    <w:rsid w:val="00AE75B8"/>
    <w:rsid w:val="00AE760C"/>
    <w:rsid w:val="00AF1414"/>
    <w:rsid w:val="00AF2D56"/>
    <w:rsid w:val="00AF3B6D"/>
    <w:rsid w:val="00AF45E9"/>
    <w:rsid w:val="00AF49E9"/>
    <w:rsid w:val="00AF50C9"/>
    <w:rsid w:val="00AF5C25"/>
    <w:rsid w:val="00AF5F9D"/>
    <w:rsid w:val="00AF62BF"/>
    <w:rsid w:val="00AF6ED0"/>
    <w:rsid w:val="00AF7AF7"/>
    <w:rsid w:val="00AF7B23"/>
    <w:rsid w:val="00B02BC2"/>
    <w:rsid w:val="00B02CA8"/>
    <w:rsid w:val="00B02D66"/>
    <w:rsid w:val="00B03915"/>
    <w:rsid w:val="00B048EB"/>
    <w:rsid w:val="00B05314"/>
    <w:rsid w:val="00B070F1"/>
    <w:rsid w:val="00B076D5"/>
    <w:rsid w:val="00B078DC"/>
    <w:rsid w:val="00B100D0"/>
    <w:rsid w:val="00B10562"/>
    <w:rsid w:val="00B10632"/>
    <w:rsid w:val="00B111B3"/>
    <w:rsid w:val="00B12700"/>
    <w:rsid w:val="00B13149"/>
    <w:rsid w:val="00B13FDD"/>
    <w:rsid w:val="00B15F8F"/>
    <w:rsid w:val="00B17430"/>
    <w:rsid w:val="00B17A23"/>
    <w:rsid w:val="00B17FBA"/>
    <w:rsid w:val="00B226CA"/>
    <w:rsid w:val="00B22995"/>
    <w:rsid w:val="00B22E19"/>
    <w:rsid w:val="00B22E89"/>
    <w:rsid w:val="00B23167"/>
    <w:rsid w:val="00B2380C"/>
    <w:rsid w:val="00B23EE4"/>
    <w:rsid w:val="00B2589B"/>
    <w:rsid w:val="00B274D2"/>
    <w:rsid w:val="00B302C3"/>
    <w:rsid w:val="00B31D4C"/>
    <w:rsid w:val="00B32A23"/>
    <w:rsid w:val="00B32E4F"/>
    <w:rsid w:val="00B33584"/>
    <w:rsid w:val="00B336EF"/>
    <w:rsid w:val="00B33EB1"/>
    <w:rsid w:val="00B34CE5"/>
    <w:rsid w:val="00B354B5"/>
    <w:rsid w:val="00B366F5"/>
    <w:rsid w:val="00B36A51"/>
    <w:rsid w:val="00B37BCA"/>
    <w:rsid w:val="00B37C2A"/>
    <w:rsid w:val="00B411C3"/>
    <w:rsid w:val="00B41274"/>
    <w:rsid w:val="00B419DB"/>
    <w:rsid w:val="00B41CFB"/>
    <w:rsid w:val="00B426AC"/>
    <w:rsid w:val="00B438BC"/>
    <w:rsid w:val="00B43BB2"/>
    <w:rsid w:val="00B442C2"/>
    <w:rsid w:val="00B46B76"/>
    <w:rsid w:val="00B46FD8"/>
    <w:rsid w:val="00B47AB2"/>
    <w:rsid w:val="00B511B8"/>
    <w:rsid w:val="00B51913"/>
    <w:rsid w:val="00B51E49"/>
    <w:rsid w:val="00B52485"/>
    <w:rsid w:val="00B52E41"/>
    <w:rsid w:val="00B532A2"/>
    <w:rsid w:val="00B53C4C"/>
    <w:rsid w:val="00B54D21"/>
    <w:rsid w:val="00B550D5"/>
    <w:rsid w:val="00B554F2"/>
    <w:rsid w:val="00B5778D"/>
    <w:rsid w:val="00B57BF9"/>
    <w:rsid w:val="00B60AAF"/>
    <w:rsid w:val="00B61A61"/>
    <w:rsid w:val="00B62194"/>
    <w:rsid w:val="00B625BB"/>
    <w:rsid w:val="00B6563F"/>
    <w:rsid w:val="00B656D0"/>
    <w:rsid w:val="00B65D99"/>
    <w:rsid w:val="00B6674F"/>
    <w:rsid w:val="00B6681D"/>
    <w:rsid w:val="00B67AFC"/>
    <w:rsid w:val="00B67FF8"/>
    <w:rsid w:val="00B70409"/>
    <w:rsid w:val="00B722C2"/>
    <w:rsid w:val="00B72556"/>
    <w:rsid w:val="00B72DED"/>
    <w:rsid w:val="00B73EB3"/>
    <w:rsid w:val="00B74602"/>
    <w:rsid w:val="00B75C7C"/>
    <w:rsid w:val="00B76DAB"/>
    <w:rsid w:val="00B776E4"/>
    <w:rsid w:val="00B8018F"/>
    <w:rsid w:val="00B80A65"/>
    <w:rsid w:val="00B80AE6"/>
    <w:rsid w:val="00B80C03"/>
    <w:rsid w:val="00B810C4"/>
    <w:rsid w:val="00B81166"/>
    <w:rsid w:val="00B81198"/>
    <w:rsid w:val="00B81C5D"/>
    <w:rsid w:val="00B844F5"/>
    <w:rsid w:val="00B85373"/>
    <w:rsid w:val="00B8551E"/>
    <w:rsid w:val="00B85EB7"/>
    <w:rsid w:val="00B86FB9"/>
    <w:rsid w:val="00B87732"/>
    <w:rsid w:val="00B90441"/>
    <w:rsid w:val="00B91716"/>
    <w:rsid w:val="00B917CE"/>
    <w:rsid w:val="00B91E90"/>
    <w:rsid w:val="00B92B6A"/>
    <w:rsid w:val="00B92B6B"/>
    <w:rsid w:val="00B935F3"/>
    <w:rsid w:val="00B93749"/>
    <w:rsid w:val="00B93EE5"/>
    <w:rsid w:val="00B94933"/>
    <w:rsid w:val="00B94AF0"/>
    <w:rsid w:val="00B94F6C"/>
    <w:rsid w:val="00B95D41"/>
    <w:rsid w:val="00B96F3A"/>
    <w:rsid w:val="00B971DB"/>
    <w:rsid w:val="00BA03FA"/>
    <w:rsid w:val="00BA133A"/>
    <w:rsid w:val="00BA2819"/>
    <w:rsid w:val="00BA41FB"/>
    <w:rsid w:val="00BA554F"/>
    <w:rsid w:val="00BA6B7A"/>
    <w:rsid w:val="00BA7788"/>
    <w:rsid w:val="00BA78E2"/>
    <w:rsid w:val="00BB04CF"/>
    <w:rsid w:val="00BB13DE"/>
    <w:rsid w:val="00BB1CFD"/>
    <w:rsid w:val="00BB3256"/>
    <w:rsid w:val="00BB3BE9"/>
    <w:rsid w:val="00BB4269"/>
    <w:rsid w:val="00BB444D"/>
    <w:rsid w:val="00BB4DC1"/>
    <w:rsid w:val="00BB4EA2"/>
    <w:rsid w:val="00BB598B"/>
    <w:rsid w:val="00BB5A6C"/>
    <w:rsid w:val="00BB5C5A"/>
    <w:rsid w:val="00BB651E"/>
    <w:rsid w:val="00BB65E1"/>
    <w:rsid w:val="00BB67B9"/>
    <w:rsid w:val="00BC0488"/>
    <w:rsid w:val="00BC0692"/>
    <w:rsid w:val="00BC1F05"/>
    <w:rsid w:val="00BC2C23"/>
    <w:rsid w:val="00BC3525"/>
    <w:rsid w:val="00BC3903"/>
    <w:rsid w:val="00BC3F82"/>
    <w:rsid w:val="00BC5196"/>
    <w:rsid w:val="00BC652B"/>
    <w:rsid w:val="00BC73F5"/>
    <w:rsid w:val="00BD04FE"/>
    <w:rsid w:val="00BD1C78"/>
    <w:rsid w:val="00BD2EE0"/>
    <w:rsid w:val="00BD38EA"/>
    <w:rsid w:val="00BD3B9A"/>
    <w:rsid w:val="00BD3CB7"/>
    <w:rsid w:val="00BD3EEA"/>
    <w:rsid w:val="00BD52DE"/>
    <w:rsid w:val="00BD5594"/>
    <w:rsid w:val="00BD5600"/>
    <w:rsid w:val="00BD58EE"/>
    <w:rsid w:val="00BD644B"/>
    <w:rsid w:val="00BD65E7"/>
    <w:rsid w:val="00BD66F5"/>
    <w:rsid w:val="00BD69D4"/>
    <w:rsid w:val="00BE12ED"/>
    <w:rsid w:val="00BE27CC"/>
    <w:rsid w:val="00BE2F2C"/>
    <w:rsid w:val="00BE3672"/>
    <w:rsid w:val="00BE574D"/>
    <w:rsid w:val="00BE5A04"/>
    <w:rsid w:val="00BE6204"/>
    <w:rsid w:val="00BE72DB"/>
    <w:rsid w:val="00BE7E20"/>
    <w:rsid w:val="00BF0490"/>
    <w:rsid w:val="00BF0707"/>
    <w:rsid w:val="00BF0711"/>
    <w:rsid w:val="00BF10CD"/>
    <w:rsid w:val="00BF11D1"/>
    <w:rsid w:val="00BF290F"/>
    <w:rsid w:val="00BF2AC2"/>
    <w:rsid w:val="00BF6122"/>
    <w:rsid w:val="00BF6479"/>
    <w:rsid w:val="00BF6670"/>
    <w:rsid w:val="00BF6AC8"/>
    <w:rsid w:val="00BF70BB"/>
    <w:rsid w:val="00BF7173"/>
    <w:rsid w:val="00C00524"/>
    <w:rsid w:val="00C017C4"/>
    <w:rsid w:val="00C01CE5"/>
    <w:rsid w:val="00C0302B"/>
    <w:rsid w:val="00C044A8"/>
    <w:rsid w:val="00C045E1"/>
    <w:rsid w:val="00C04E69"/>
    <w:rsid w:val="00C06253"/>
    <w:rsid w:val="00C064CA"/>
    <w:rsid w:val="00C06E5C"/>
    <w:rsid w:val="00C077C8"/>
    <w:rsid w:val="00C07A76"/>
    <w:rsid w:val="00C102AC"/>
    <w:rsid w:val="00C1041B"/>
    <w:rsid w:val="00C11204"/>
    <w:rsid w:val="00C12A30"/>
    <w:rsid w:val="00C13E1A"/>
    <w:rsid w:val="00C15094"/>
    <w:rsid w:val="00C1591B"/>
    <w:rsid w:val="00C15DDC"/>
    <w:rsid w:val="00C165E5"/>
    <w:rsid w:val="00C1691F"/>
    <w:rsid w:val="00C16AD6"/>
    <w:rsid w:val="00C16EBA"/>
    <w:rsid w:val="00C17248"/>
    <w:rsid w:val="00C207A5"/>
    <w:rsid w:val="00C20850"/>
    <w:rsid w:val="00C20ABD"/>
    <w:rsid w:val="00C219BB"/>
    <w:rsid w:val="00C22010"/>
    <w:rsid w:val="00C22576"/>
    <w:rsid w:val="00C22A88"/>
    <w:rsid w:val="00C248F3"/>
    <w:rsid w:val="00C254BD"/>
    <w:rsid w:val="00C256CB"/>
    <w:rsid w:val="00C26FB7"/>
    <w:rsid w:val="00C2722D"/>
    <w:rsid w:val="00C27EB7"/>
    <w:rsid w:val="00C31B50"/>
    <w:rsid w:val="00C32136"/>
    <w:rsid w:val="00C325D9"/>
    <w:rsid w:val="00C33D42"/>
    <w:rsid w:val="00C34338"/>
    <w:rsid w:val="00C36416"/>
    <w:rsid w:val="00C364B5"/>
    <w:rsid w:val="00C3781F"/>
    <w:rsid w:val="00C37DDC"/>
    <w:rsid w:val="00C4228F"/>
    <w:rsid w:val="00C42C23"/>
    <w:rsid w:val="00C4386C"/>
    <w:rsid w:val="00C447A9"/>
    <w:rsid w:val="00C44C4A"/>
    <w:rsid w:val="00C44F1A"/>
    <w:rsid w:val="00C45295"/>
    <w:rsid w:val="00C465C8"/>
    <w:rsid w:val="00C47F24"/>
    <w:rsid w:val="00C5130A"/>
    <w:rsid w:val="00C513EF"/>
    <w:rsid w:val="00C516C5"/>
    <w:rsid w:val="00C51998"/>
    <w:rsid w:val="00C51D47"/>
    <w:rsid w:val="00C51D9C"/>
    <w:rsid w:val="00C535DA"/>
    <w:rsid w:val="00C5419D"/>
    <w:rsid w:val="00C54A4B"/>
    <w:rsid w:val="00C55358"/>
    <w:rsid w:val="00C554DA"/>
    <w:rsid w:val="00C56989"/>
    <w:rsid w:val="00C57CA3"/>
    <w:rsid w:val="00C60071"/>
    <w:rsid w:val="00C602F1"/>
    <w:rsid w:val="00C6064B"/>
    <w:rsid w:val="00C60B51"/>
    <w:rsid w:val="00C6109E"/>
    <w:rsid w:val="00C61315"/>
    <w:rsid w:val="00C61C0B"/>
    <w:rsid w:val="00C61FC7"/>
    <w:rsid w:val="00C64AB8"/>
    <w:rsid w:val="00C64EBD"/>
    <w:rsid w:val="00C651DF"/>
    <w:rsid w:val="00C654B9"/>
    <w:rsid w:val="00C66702"/>
    <w:rsid w:val="00C66FD6"/>
    <w:rsid w:val="00C66FEE"/>
    <w:rsid w:val="00C673FF"/>
    <w:rsid w:val="00C67C0C"/>
    <w:rsid w:val="00C67E1B"/>
    <w:rsid w:val="00C709D6"/>
    <w:rsid w:val="00C70EC4"/>
    <w:rsid w:val="00C719C7"/>
    <w:rsid w:val="00C71F58"/>
    <w:rsid w:val="00C73149"/>
    <w:rsid w:val="00C756AF"/>
    <w:rsid w:val="00C76166"/>
    <w:rsid w:val="00C761A1"/>
    <w:rsid w:val="00C7737B"/>
    <w:rsid w:val="00C773FE"/>
    <w:rsid w:val="00C776DF"/>
    <w:rsid w:val="00C77BDA"/>
    <w:rsid w:val="00C77CD4"/>
    <w:rsid w:val="00C77D45"/>
    <w:rsid w:val="00C803BF"/>
    <w:rsid w:val="00C818F9"/>
    <w:rsid w:val="00C81CD5"/>
    <w:rsid w:val="00C81F66"/>
    <w:rsid w:val="00C8213F"/>
    <w:rsid w:val="00C826D7"/>
    <w:rsid w:val="00C8292A"/>
    <w:rsid w:val="00C829F9"/>
    <w:rsid w:val="00C82EA7"/>
    <w:rsid w:val="00C84665"/>
    <w:rsid w:val="00C85D7D"/>
    <w:rsid w:val="00C8709A"/>
    <w:rsid w:val="00C87D0A"/>
    <w:rsid w:val="00C904A5"/>
    <w:rsid w:val="00C90588"/>
    <w:rsid w:val="00C906CD"/>
    <w:rsid w:val="00C91A50"/>
    <w:rsid w:val="00C92127"/>
    <w:rsid w:val="00C92E10"/>
    <w:rsid w:val="00C95860"/>
    <w:rsid w:val="00C973D1"/>
    <w:rsid w:val="00C97727"/>
    <w:rsid w:val="00CA045F"/>
    <w:rsid w:val="00CA0A4F"/>
    <w:rsid w:val="00CA17AB"/>
    <w:rsid w:val="00CA40A5"/>
    <w:rsid w:val="00CA67E6"/>
    <w:rsid w:val="00CA68D2"/>
    <w:rsid w:val="00CA6EAF"/>
    <w:rsid w:val="00CA74CF"/>
    <w:rsid w:val="00CA7F80"/>
    <w:rsid w:val="00CB040A"/>
    <w:rsid w:val="00CB0D1F"/>
    <w:rsid w:val="00CB0FC3"/>
    <w:rsid w:val="00CB14F3"/>
    <w:rsid w:val="00CB1A6C"/>
    <w:rsid w:val="00CB2716"/>
    <w:rsid w:val="00CB5785"/>
    <w:rsid w:val="00CB5929"/>
    <w:rsid w:val="00CB6066"/>
    <w:rsid w:val="00CB657A"/>
    <w:rsid w:val="00CB6F6A"/>
    <w:rsid w:val="00CB7BA7"/>
    <w:rsid w:val="00CC1010"/>
    <w:rsid w:val="00CC2D3F"/>
    <w:rsid w:val="00CC4ABD"/>
    <w:rsid w:val="00CC5DE5"/>
    <w:rsid w:val="00CC764F"/>
    <w:rsid w:val="00CD0194"/>
    <w:rsid w:val="00CD0A7E"/>
    <w:rsid w:val="00CD126F"/>
    <w:rsid w:val="00CD1755"/>
    <w:rsid w:val="00CD1881"/>
    <w:rsid w:val="00CD2E4A"/>
    <w:rsid w:val="00CD54AB"/>
    <w:rsid w:val="00CD599A"/>
    <w:rsid w:val="00CD6B1E"/>
    <w:rsid w:val="00CD6D1E"/>
    <w:rsid w:val="00CE06AC"/>
    <w:rsid w:val="00CE07BC"/>
    <w:rsid w:val="00CE0AFE"/>
    <w:rsid w:val="00CE0C23"/>
    <w:rsid w:val="00CE0DF3"/>
    <w:rsid w:val="00CE1E75"/>
    <w:rsid w:val="00CE1FD0"/>
    <w:rsid w:val="00CE426A"/>
    <w:rsid w:val="00CE46CC"/>
    <w:rsid w:val="00CE70D7"/>
    <w:rsid w:val="00CE7591"/>
    <w:rsid w:val="00CF1955"/>
    <w:rsid w:val="00CF22B2"/>
    <w:rsid w:val="00CF27F0"/>
    <w:rsid w:val="00CF391F"/>
    <w:rsid w:val="00CF4049"/>
    <w:rsid w:val="00CF4DD1"/>
    <w:rsid w:val="00CF6733"/>
    <w:rsid w:val="00CF717F"/>
    <w:rsid w:val="00CF768E"/>
    <w:rsid w:val="00CF7E89"/>
    <w:rsid w:val="00D000C6"/>
    <w:rsid w:val="00D01EEB"/>
    <w:rsid w:val="00D0335D"/>
    <w:rsid w:val="00D03762"/>
    <w:rsid w:val="00D05579"/>
    <w:rsid w:val="00D066FA"/>
    <w:rsid w:val="00D07936"/>
    <w:rsid w:val="00D07D96"/>
    <w:rsid w:val="00D102E6"/>
    <w:rsid w:val="00D10A46"/>
    <w:rsid w:val="00D12561"/>
    <w:rsid w:val="00D13076"/>
    <w:rsid w:val="00D134DA"/>
    <w:rsid w:val="00D1412A"/>
    <w:rsid w:val="00D143A5"/>
    <w:rsid w:val="00D14D60"/>
    <w:rsid w:val="00D14E4D"/>
    <w:rsid w:val="00D15903"/>
    <w:rsid w:val="00D15942"/>
    <w:rsid w:val="00D15AE9"/>
    <w:rsid w:val="00D16920"/>
    <w:rsid w:val="00D16F0C"/>
    <w:rsid w:val="00D1799E"/>
    <w:rsid w:val="00D20439"/>
    <w:rsid w:val="00D20F2A"/>
    <w:rsid w:val="00D21111"/>
    <w:rsid w:val="00D217C3"/>
    <w:rsid w:val="00D22364"/>
    <w:rsid w:val="00D2248A"/>
    <w:rsid w:val="00D24CDC"/>
    <w:rsid w:val="00D256B4"/>
    <w:rsid w:val="00D2609D"/>
    <w:rsid w:val="00D26BE5"/>
    <w:rsid w:val="00D27DA3"/>
    <w:rsid w:val="00D31F31"/>
    <w:rsid w:val="00D32770"/>
    <w:rsid w:val="00D329A4"/>
    <w:rsid w:val="00D32C63"/>
    <w:rsid w:val="00D330D2"/>
    <w:rsid w:val="00D344F2"/>
    <w:rsid w:val="00D34DA7"/>
    <w:rsid w:val="00D364C9"/>
    <w:rsid w:val="00D36DBD"/>
    <w:rsid w:val="00D372B6"/>
    <w:rsid w:val="00D37D70"/>
    <w:rsid w:val="00D40911"/>
    <w:rsid w:val="00D41767"/>
    <w:rsid w:val="00D42733"/>
    <w:rsid w:val="00D42F0B"/>
    <w:rsid w:val="00D430A7"/>
    <w:rsid w:val="00D43D89"/>
    <w:rsid w:val="00D44602"/>
    <w:rsid w:val="00D45C1F"/>
    <w:rsid w:val="00D462BE"/>
    <w:rsid w:val="00D46305"/>
    <w:rsid w:val="00D4653C"/>
    <w:rsid w:val="00D47673"/>
    <w:rsid w:val="00D47E5D"/>
    <w:rsid w:val="00D52B1C"/>
    <w:rsid w:val="00D53120"/>
    <w:rsid w:val="00D550E8"/>
    <w:rsid w:val="00D553C3"/>
    <w:rsid w:val="00D55784"/>
    <w:rsid w:val="00D55DD8"/>
    <w:rsid w:val="00D56D5B"/>
    <w:rsid w:val="00D56FAD"/>
    <w:rsid w:val="00D574EB"/>
    <w:rsid w:val="00D6157B"/>
    <w:rsid w:val="00D61791"/>
    <w:rsid w:val="00D620FA"/>
    <w:rsid w:val="00D62B99"/>
    <w:rsid w:val="00D62F3D"/>
    <w:rsid w:val="00D62FDD"/>
    <w:rsid w:val="00D6532D"/>
    <w:rsid w:val="00D671D3"/>
    <w:rsid w:val="00D6738E"/>
    <w:rsid w:val="00D706C8"/>
    <w:rsid w:val="00D707E6"/>
    <w:rsid w:val="00D709FB"/>
    <w:rsid w:val="00D722BD"/>
    <w:rsid w:val="00D72F94"/>
    <w:rsid w:val="00D73307"/>
    <w:rsid w:val="00D737E8"/>
    <w:rsid w:val="00D7555C"/>
    <w:rsid w:val="00D75833"/>
    <w:rsid w:val="00D75BC6"/>
    <w:rsid w:val="00D76345"/>
    <w:rsid w:val="00D77E16"/>
    <w:rsid w:val="00D804C8"/>
    <w:rsid w:val="00D80D27"/>
    <w:rsid w:val="00D81394"/>
    <w:rsid w:val="00D81B2E"/>
    <w:rsid w:val="00D837A8"/>
    <w:rsid w:val="00D83C4D"/>
    <w:rsid w:val="00D8597A"/>
    <w:rsid w:val="00D872FB"/>
    <w:rsid w:val="00D93136"/>
    <w:rsid w:val="00D93B77"/>
    <w:rsid w:val="00D9436C"/>
    <w:rsid w:val="00D9470B"/>
    <w:rsid w:val="00D95153"/>
    <w:rsid w:val="00D951D1"/>
    <w:rsid w:val="00D958CA"/>
    <w:rsid w:val="00D978C9"/>
    <w:rsid w:val="00DA0368"/>
    <w:rsid w:val="00DA0954"/>
    <w:rsid w:val="00DA0AC9"/>
    <w:rsid w:val="00DA205E"/>
    <w:rsid w:val="00DA37CC"/>
    <w:rsid w:val="00DA653C"/>
    <w:rsid w:val="00DB128B"/>
    <w:rsid w:val="00DB1917"/>
    <w:rsid w:val="00DB1C20"/>
    <w:rsid w:val="00DB20BC"/>
    <w:rsid w:val="00DB2CD2"/>
    <w:rsid w:val="00DB330E"/>
    <w:rsid w:val="00DB35E3"/>
    <w:rsid w:val="00DB4FB5"/>
    <w:rsid w:val="00DB5613"/>
    <w:rsid w:val="00DB5EA1"/>
    <w:rsid w:val="00DB694C"/>
    <w:rsid w:val="00DB6B6A"/>
    <w:rsid w:val="00DC1580"/>
    <w:rsid w:val="00DC18B6"/>
    <w:rsid w:val="00DC1A31"/>
    <w:rsid w:val="00DC1C5F"/>
    <w:rsid w:val="00DC1CE5"/>
    <w:rsid w:val="00DC2F7B"/>
    <w:rsid w:val="00DC3803"/>
    <w:rsid w:val="00DC3BD4"/>
    <w:rsid w:val="00DC3EFC"/>
    <w:rsid w:val="00DC483A"/>
    <w:rsid w:val="00DC5278"/>
    <w:rsid w:val="00DC57D4"/>
    <w:rsid w:val="00DC5E5F"/>
    <w:rsid w:val="00DC7E4D"/>
    <w:rsid w:val="00DD102F"/>
    <w:rsid w:val="00DD2763"/>
    <w:rsid w:val="00DD2F49"/>
    <w:rsid w:val="00DD34E6"/>
    <w:rsid w:val="00DD48FD"/>
    <w:rsid w:val="00DD5797"/>
    <w:rsid w:val="00DD5D24"/>
    <w:rsid w:val="00DD6140"/>
    <w:rsid w:val="00DD6217"/>
    <w:rsid w:val="00DD737A"/>
    <w:rsid w:val="00DE08D9"/>
    <w:rsid w:val="00DE150A"/>
    <w:rsid w:val="00DE2DFB"/>
    <w:rsid w:val="00DE4127"/>
    <w:rsid w:val="00DE4E0B"/>
    <w:rsid w:val="00DE7639"/>
    <w:rsid w:val="00DF22F3"/>
    <w:rsid w:val="00DF2674"/>
    <w:rsid w:val="00DF27CB"/>
    <w:rsid w:val="00DF27EE"/>
    <w:rsid w:val="00DF2B39"/>
    <w:rsid w:val="00DF33A5"/>
    <w:rsid w:val="00DF3AC1"/>
    <w:rsid w:val="00DF3AE3"/>
    <w:rsid w:val="00DF4AEF"/>
    <w:rsid w:val="00DF5157"/>
    <w:rsid w:val="00DF7326"/>
    <w:rsid w:val="00E0031C"/>
    <w:rsid w:val="00E00905"/>
    <w:rsid w:val="00E02476"/>
    <w:rsid w:val="00E048F5"/>
    <w:rsid w:val="00E04CFD"/>
    <w:rsid w:val="00E0517D"/>
    <w:rsid w:val="00E055F9"/>
    <w:rsid w:val="00E071B0"/>
    <w:rsid w:val="00E073E7"/>
    <w:rsid w:val="00E1064A"/>
    <w:rsid w:val="00E10B52"/>
    <w:rsid w:val="00E118D9"/>
    <w:rsid w:val="00E125DA"/>
    <w:rsid w:val="00E12BB0"/>
    <w:rsid w:val="00E145B4"/>
    <w:rsid w:val="00E16D37"/>
    <w:rsid w:val="00E210B6"/>
    <w:rsid w:val="00E22A21"/>
    <w:rsid w:val="00E22B8C"/>
    <w:rsid w:val="00E22BDA"/>
    <w:rsid w:val="00E23173"/>
    <w:rsid w:val="00E2366D"/>
    <w:rsid w:val="00E23BAA"/>
    <w:rsid w:val="00E24229"/>
    <w:rsid w:val="00E25273"/>
    <w:rsid w:val="00E258BD"/>
    <w:rsid w:val="00E26701"/>
    <w:rsid w:val="00E27853"/>
    <w:rsid w:val="00E30F44"/>
    <w:rsid w:val="00E326CB"/>
    <w:rsid w:val="00E32D92"/>
    <w:rsid w:val="00E32F0B"/>
    <w:rsid w:val="00E33AE3"/>
    <w:rsid w:val="00E33C28"/>
    <w:rsid w:val="00E37793"/>
    <w:rsid w:val="00E37E43"/>
    <w:rsid w:val="00E40159"/>
    <w:rsid w:val="00E40569"/>
    <w:rsid w:val="00E4097F"/>
    <w:rsid w:val="00E4233E"/>
    <w:rsid w:val="00E42A1C"/>
    <w:rsid w:val="00E4331F"/>
    <w:rsid w:val="00E43D1D"/>
    <w:rsid w:val="00E4588D"/>
    <w:rsid w:val="00E46DE0"/>
    <w:rsid w:val="00E4747F"/>
    <w:rsid w:val="00E476D1"/>
    <w:rsid w:val="00E50AED"/>
    <w:rsid w:val="00E5128F"/>
    <w:rsid w:val="00E517B7"/>
    <w:rsid w:val="00E51E9D"/>
    <w:rsid w:val="00E520C5"/>
    <w:rsid w:val="00E52C4F"/>
    <w:rsid w:val="00E54DBB"/>
    <w:rsid w:val="00E55386"/>
    <w:rsid w:val="00E55708"/>
    <w:rsid w:val="00E559B9"/>
    <w:rsid w:val="00E567DD"/>
    <w:rsid w:val="00E567EF"/>
    <w:rsid w:val="00E5687B"/>
    <w:rsid w:val="00E56AAF"/>
    <w:rsid w:val="00E56BC6"/>
    <w:rsid w:val="00E573D7"/>
    <w:rsid w:val="00E57532"/>
    <w:rsid w:val="00E5758E"/>
    <w:rsid w:val="00E603D4"/>
    <w:rsid w:val="00E6096E"/>
    <w:rsid w:val="00E6177C"/>
    <w:rsid w:val="00E618C6"/>
    <w:rsid w:val="00E61E5F"/>
    <w:rsid w:val="00E6211A"/>
    <w:rsid w:val="00E62302"/>
    <w:rsid w:val="00E62EA7"/>
    <w:rsid w:val="00E62EA8"/>
    <w:rsid w:val="00E6577B"/>
    <w:rsid w:val="00E6709B"/>
    <w:rsid w:val="00E70B1E"/>
    <w:rsid w:val="00E70ED6"/>
    <w:rsid w:val="00E711C3"/>
    <w:rsid w:val="00E71F6F"/>
    <w:rsid w:val="00E720BB"/>
    <w:rsid w:val="00E723DC"/>
    <w:rsid w:val="00E74192"/>
    <w:rsid w:val="00E74921"/>
    <w:rsid w:val="00E74C6E"/>
    <w:rsid w:val="00E75586"/>
    <w:rsid w:val="00E75AE7"/>
    <w:rsid w:val="00E7675C"/>
    <w:rsid w:val="00E803B6"/>
    <w:rsid w:val="00E804A1"/>
    <w:rsid w:val="00E8085B"/>
    <w:rsid w:val="00E8235C"/>
    <w:rsid w:val="00E8318C"/>
    <w:rsid w:val="00E8460F"/>
    <w:rsid w:val="00E84C49"/>
    <w:rsid w:val="00E84C8E"/>
    <w:rsid w:val="00E84D23"/>
    <w:rsid w:val="00E85C61"/>
    <w:rsid w:val="00E86308"/>
    <w:rsid w:val="00E87899"/>
    <w:rsid w:val="00E900E4"/>
    <w:rsid w:val="00E91014"/>
    <w:rsid w:val="00E914A4"/>
    <w:rsid w:val="00E91646"/>
    <w:rsid w:val="00E91B04"/>
    <w:rsid w:val="00E91E4D"/>
    <w:rsid w:val="00E9276A"/>
    <w:rsid w:val="00E93222"/>
    <w:rsid w:val="00E95699"/>
    <w:rsid w:val="00E9600D"/>
    <w:rsid w:val="00E978F9"/>
    <w:rsid w:val="00E97CA8"/>
    <w:rsid w:val="00E97E80"/>
    <w:rsid w:val="00EA0CDA"/>
    <w:rsid w:val="00EA0D6C"/>
    <w:rsid w:val="00EA0DBA"/>
    <w:rsid w:val="00EA141A"/>
    <w:rsid w:val="00EA1E59"/>
    <w:rsid w:val="00EA2FE6"/>
    <w:rsid w:val="00EA314A"/>
    <w:rsid w:val="00EA3659"/>
    <w:rsid w:val="00EA680D"/>
    <w:rsid w:val="00EA6E3E"/>
    <w:rsid w:val="00EA71D4"/>
    <w:rsid w:val="00EA7945"/>
    <w:rsid w:val="00EB0457"/>
    <w:rsid w:val="00EB0613"/>
    <w:rsid w:val="00EB1345"/>
    <w:rsid w:val="00EB1710"/>
    <w:rsid w:val="00EB1C8D"/>
    <w:rsid w:val="00EB51F5"/>
    <w:rsid w:val="00EB5853"/>
    <w:rsid w:val="00EB616C"/>
    <w:rsid w:val="00EB7BB1"/>
    <w:rsid w:val="00EC0748"/>
    <w:rsid w:val="00EC0A9E"/>
    <w:rsid w:val="00EC190E"/>
    <w:rsid w:val="00EC1DDD"/>
    <w:rsid w:val="00EC2E23"/>
    <w:rsid w:val="00EC3394"/>
    <w:rsid w:val="00EC389F"/>
    <w:rsid w:val="00EC4008"/>
    <w:rsid w:val="00EC40BF"/>
    <w:rsid w:val="00EC5F8B"/>
    <w:rsid w:val="00EC68A8"/>
    <w:rsid w:val="00EC6CEC"/>
    <w:rsid w:val="00EC7B94"/>
    <w:rsid w:val="00ED0406"/>
    <w:rsid w:val="00ED0A9E"/>
    <w:rsid w:val="00ED11CC"/>
    <w:rsid w:val="00ED25AC"/>
    <w:rsid w:val="00ED26B2"/>
    <w:rsid w:val="00ED2799"/>
    <w:rsid w:val="00ED27C3"/>
    <w:rsid w:val="00ED37A3"/>
    <w:rsid w:val="00ED4DA0"/>
    <w:rsid w:val="00ED603C"/>
    <w:rsid w:val="00ED612A"/>
    <w:rsid w:val="00ED6B3A"/>
    <w:rsid w:val="00ED7474"/>
    <w:rsid w:val="00ED7F01"/>
    <w:rsid w:val="00EE0F18"/>
    <w:rsid w:val="00EE2EA3"/>
    <w:rsid w:val="00EE2F49"/>
    <w:rsid w:val="00EE3376"/>
    <w:rsid w:val="00EE3DD2"/>
    <w:rsid w:val="00EE4434"/>
    <w:rsid w:val="00EE544A"/>
    <w:rsid w:val="00EE6266"/>
    <w:rsid w:val="00EE77D3"/>
    <w:rsid w:val="00EF0CBD"/>
    <w:rsid w:val="00EF1151"/>
    <w:rsid w:val="00EF180B"/>
    <w:rsid w:val="00EF200A"/>
    <w:rsid w:val="00EF41A7"/>
    <w:rsid w:val="00EF5066"/>
    <w:rsid w:val="00EF61C6"/>
    <w:rsid w:val="00EF61E4"/>
    <w:rsid w:val="00EF62B8"/>
    <w:rsid w:val="00EF78D5"/>
    <w:rsid w:val="00EF7C27"/>
    <w:rsid w:val="00EF7F25"/>
    <w:rsid w:val="00F0086C"/>
    <w:rsid w:val="00F00E45"/>
    <w:rsid w:val="00F012D6"/>
    <w:rsid w:val="00F01A21"/>
    <w:rsid w:val="00F020C7"/>
    <w:rsid w:val="00F023D9"/>
    <w:rsid w:val="00F02BB8"/>
    <w:rsid w:val="00F04BE7"/>
    <w:rsid w:val="00F05169"/>
    <w:rsid w:val="00F0577E"/>
    <w:rsid w:val="00F06F4C"/>
    <w:rsid w:val="00F07488"/>
    <w:rsid w:val="00F07AE8"/>
    <w:rsid w:val="00F07E03"/>
    <w:rsid w:val="00F10D1F"/>
    <w:rsid w:val="00F1121D"/>
    <w:rsid w:val="00F112F5"/>
    <w:rsid w:val="00F1191E"/>
    <w:rsid w:val="00F1212D"/>
    <w:rsid w:val="00F1254C"/>
    <w:rsid w:val="00F13D77"/>
    <w:rsid w:val="00F13DDF"/>
    <w:rsid w:val="00F14310"/>
    <w:rsid w:val="00F158EB"/>
    <w:rsid w:val="00F15AEF"/>
    <w:rsid w:val="00F1670E"/>
    <w:rsid w:val="00F16C3B"/>
    <w:rsid w:val="00F2099D"/>
    <w:rsid w:val="00F20A57"/>
    <w:rsid w:val="00F2192A"/>
    <w:rsid w:val="00F21ACC"/>
    <w:rsid w:val="00F22677"/>
    <w:rsid w:val="00F2378D"/>
    <w:rsid w:val="00F240B4"/>
    <w:rsid w:val="00F266E8"/>
    <w:rsid w:val="00F26B4F"/>
    <w:rsid w:val="00F26F6E"/>
    <w:rsid w:val="00F30866"/>
    <w:rsid w:val="00F30FAC"/>
    <w:rsid w:val="00F31D61"/>
    <w:rsid w:val="00F3311D"/>
    <w:rsid w:val="00F335CD"/>
    <w:rsid w:val="00F33A6E"/>
    <w:rsid w:val="00F34104"/>
    <w:rsid w:val="00F3586F"/>
    <w:rsid w:val="00F365A4"/>
    <w:rsid w:val="00F40A54"/>
    <w:rsid w:val="00F40B2A"/>
    <w:rsid w:val="00F42433"/>
    <w:rsid w:val="00F44A12"/>
    <w:rsid w:val="00F45664"/>
    <w:rsid w:val="00F46712"/>
    <w:rsid w:val="00F47A00"/>
    <w:rsid w:val="00F47C92"/>
    <w:rsid w:val="00F50806"/>
    <w:rsid w:val="00F50F1B"/>
    <w:rsid w:val="00F525F3"/>
    <w:rsid w:val="00F5369E"/>
    <w:rsid w:val="00F53E05"/>
    <w:rsid w:val="00F54B79"/>
    <w:rsid w:val="00F569BA"/>
    <w:rsid w:val="00F56C4E"/>
    <w:rsid w:val="00F56CA9"/>
    <w:rsid w:val="00F57800"/>
    <w:rsid w:val="00F57EB9"/>
    <w:rsid w:val="00F609CE"/>
    <w:rsid w:val="00F610D7"/>
    <w:rsid w:val="00F61860"/>
    <w:rsid w:val="00F6326E"/>
    <w:rsid w:val="00F64E45"/>
    <w:rsid w:val="00F64E6E"/>
    <w:rsid w:val="00F64F0F"/>
    <w:rsid w:val="00F650CD"/>
    <w:rsid w:val="00F6590C"/>
    <w:rsid w:val="00F662DA"/>
    <w:rsid w:val="00F6763B"/>
    <w:rsid w:val="00F67942"/>
    <w:rsid w:val="00F70338"/>
    <w:rsid w:val="00F70D83"/>
    <w:rsid w:val="00F738A2"/>
    <w:rsid w:val="00F73BB9"/>
    <w:rsid w:val="00F752F8"/>
    <w:rsid w:val="00F756B6"/>
    <w:rsid w:val="00F75D7C"/>
    <w:rsid w:val="00F77AAC"/>
    <w:rsid w:val="00F80588"/>
    <w:rsid w:val="00F807B4"/>
    <w:rsid w:val="00F8116F"/>
    <w:rsid w:val="00F81340"/>
    <w:rsid w:val="00F825D2"/>
    <w:rsid w:val="00F838D5"/>
    <w:rsid w:val="00F83ACE"/>
    <w:rsid w:val="00F841CD"/>
    <w:rsid w:val="00F845A3"/>
    <w:rsid w:val="00F847ED"/>
    <w:rsid w:val="00F84CFE"/>
    <w:rsid w:val="00F85FD3"/>
    <w:rsid w:val="00F869F4"/>
    <w:rsid w:val="00F86CC3"/>
    <w:rsid w:val="00F871E0"/>
    <w:rsid w:val="00F873C2"/>
    <w:rsid w:val="00F90FF5"/>
    <w:rsid w:val="00F912B7"/>
    <w:rsid w:val="00F91F3E"/>
    <w:rsid w:val="00F93197"/>
    <w:rsid w:val="00F93A29"/>
    <w:rsid w:val="00F93B64"/>
    <w:rsid w:val="00F93C48"/>
    <w:rsid w:val="00F94980"/>
    <w:rsid w:val="00F94A98"/>
    <w:rsid w:val="00F94CA8"/>
    <w:rsid w:val="00F94E4C"/>
    <w:rsid w:val="00F9559E"/>
    <w:rsid w:val="00F97313"/>
    <w:rsid w:val="00F9738F"/>
    <w:rsid w:val="00FA00F5"/>
    <w:rsid w:val="00FA0260"/>
    <w:rsid w:val="00FA1ACE"/>
    <w:rsid w:val="00FA1EC7"/>
    <w:rsid w:val="00FA20F2"/>
    <w:rsid w:val="00FA2939"/>
    <w:rsid w:val="00FA2C77"/>
    <w:rsid w:val="00FA2EE5"/>
    <w:rsid w:val="00FA300C"/>
    <w:rsid w:val="00FA3C49"/>
    <w:rsid w:val="00FA3DEA"/>
    <w:rsid w:val="00FA54C0"/>
    <w:rsid w:val="00FA6A53"/>
    <w:rsid w:val="00FA7892"/>
    <w:rsid w:val="00FB175D"/>
    <w:rsid w:val="00FB179B"/>
    <w:rsid w:val="00FB1C56"/>
    <w:rsid w:val="00FB2465"/>
    <w:rsid w:val="00FB2FAD"/>
    <w:rsid w:val="00FB434E"/>
    <w:rsid w:val="00FB48F5"/>
    <w:rsid w:val="00FB4F42"/>
    <w:rsid w:val="00FB6BE5"/>
    <w:rsid w:val="00FB6C28"/>
    <w:rsid w:val="00FB7208"/>
    <w:rsid w:val="00FC1F51"/>
    <w:rsid w:val="00FC38AA"/>
    <w:rsid w:val="00FC394B"/>
    <w:rsid w:val="00FC4528"/>
    <w:rsid w:val="00FC6C8D"/>
    <w:rsid w:val="00FC7D67"/>
    <w:rsid w:val="00FD16C9"/>
    <w:rsid w:val="00FD45EB"/>
    <w:rsid w:val="00FD4CB8"/>
    <w:rsid w:val="00FD4E35"/>
    <w:rsid w:val="00FD5715"/>
    <w:rsid w:val="00FD630B"/>
    <w:rsid w:val="00FD70F1"/>
    <w:rsid w:val="00FE06D5"/>
    <w:rsid w:val="00FE0B7B"/>
    <w:rsid w:val="00FE0B8B"/>
    <w:rsid w:val="00FE0F12"/>
    <w:rsid w:val="00FE16EB"/>
    <w:rsid w:val="00FE19F1"/>
    <w:rsid w:val="00FE36A0"/>
    <w:rsid w:val="00FE4087"/>
    <w:rsid w:val="00FE442E"/>
    <w:rsid w:val="00FE49EE"/>
    <w:rsid w:val="00FE4B4B"/>
    <w:rsid w:val="00FE5506"/>
    <w:rsid w:val="00FE5F77"/>
    <w:rsid w:val="00FE6CB6"/>
    <w:rsid w:val="00FE7C04"/>
    <w:rsid w:val="00FF0420"/>
    <w:rsid w:val="00FF134C"/>
    <w:rsid w:val="00FF171D"/>
    <w:rsid w:val="00FF1C26"/>
    <w:rsid w:val="00FF2B96"/>
    <w:rsid w:val="00FF334A"/>
    <w:rsid w:val="00FF491A"/>
    <w:rsid w:val="00FF576F"/>
    <w:rsid w:val="00FF5E58"/>
    <w:rsid w:val="00FF6E7D"/>
    <w:rsid w:val="00FF73DE"/>
    <w:rsid w:val="00FF7649"/>
    <w:rsid w:val="00FF79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14EA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4746"/>
    <w:rPr>
      <w:rFonts w:ascii="Lucida Sans Unicode" w:hAnsi="Lucida Sans Unicode"/>
    </w:rPr>
  </w:style>
  <w:style w:type="paragraph" w:styleId="Titolo1">
    <w:name w:val="heading 1"/>
    <w:basedOn w:val="Normale"/>
    <w:next w:val="Normale"/>
    <w:qFormat/>
    <w:rsid w:val="002307E2"/>
    <w:pPr>
      <w:keepNext/>
      <w:numPr>
        <w:numId w:val="3"/>
      </w:numPr>
      <w:spacing w:before="240" w:after="120"/>
      <w:ind w:left="284" w:hanging="284"/>
      <w:jc w:val="both"/>
      <w:outlineLvl w:val="0"/>
    </w:pPr>
    <w:rPr>
      <w:rFonts w:asciiTheme="minorHAnsi" w:hAnsiTheme="minorHAnsi"/>
      <w:b/>
      <w:color w:val="000000"/>
      <w:sz w:val="24"/>
      <w:szCs w:val="24"/>
    </w:rPr>
  </w:style>
  <w:style w:type="paragraph" w:styleId="Titolo2">
    <w:name w:val="heading 2"/>
    <w:basedOn w:val="Normale"/>
    <w:next w:val="Normale"/>
    <w:qFormat/>
    <w:rsid w:val="002971C5"/>
    <w:pPr>
      <w:keepNext/>
      <w:outlineLvl w:val="1"/>
    </w:pPr>
    <w:rPr>
      <w:b/>
      <w:sz w:val="18"/>
    </w:rPr>
  </w:style>
  <w:style w:type="paragraph" w:styleId="Titolo3">
    <w:name w:val="heading 3"/>
    <w:basedOn w:val="Normale"/>
    <w:link w:val="Titolo3Carattere"/>
    <w:qFormat/>
    <w:rsid w:val="002971C5"/>
    <w:pPr>
      <w:spacing w:before="100" w:beforeAutospacing="1" w:after="100" w:afterAutospacing="1"/>
      <w:outlineLvl w:val="2"/>
    </w:pPr>
    <w:rPr>
      <w:rFonts w:ascii="Arial Unicode MS" w:eastAsia="Arial Unicode MS" w:hAnsi="Arial Unicode MS"/>
      <w:b/>
      <w:sz w:val="27"/>
      <w:lang w:val="x-none" w:eastAsia="x-none"/>
    </w:rPr>
  </w:style>
  <w:style w:type="paragraph" w:styleId="Titolo4">
    <w:name w:val="heading 4"/>
    <w:basedOn w:val="Normale"/>
    <w:next w:val="Normale"/>
    <w:link w:val="Titolo4Carattere"/>
    <w:qFormat/>
    <w:rsid w:val="002971C5"/>
    <w:pPr>
      <w:keepNext/>
      <w:jc w:val="center"/>
      <w:outlineLvl w:val="3"/>
    </w:pPr>
    <w:rPr>
      <w:rFonts w:ascii="Times New Roman" w:hAnsi="Times New Roman"/>
      <w:i/>
      <w:snapToGrid w:val="0"/>
      <w:color w:val="000000"/>
      <w:lang w:val="x-none" w:eastAsia="x-none"/>
    </w:rPr>
  </w:style>
  <w:style w:type="paragraph" w:styleId="Titolo5">
    <w:name w:val="heading 5"/>
    <w:basedOn w:val="Normale"/>
    <w:next w:val="Normale"/>
    <w:qFormat/>
    <w:rsid w:val="002971C5"/>
    <w:pPr>
      <w:keepNext/>
      <w:widowControl w:val="0"/>
      <w:spacing w:line="360" w:lineRule="auto"/>
      <w:jc w:val="center"/>
      <w:outlineLvl w:val="4"/>
    </w:pPr>
    <w:rPr>
      <w:b/>
      <w:color w:val="000000"/>
      <w:sz w:val="36"/>
    </w:rPr>
  </w:style>
  <w:style w:type="paragraph" w:styleId="Titolo6">
    <w:name w:val="heading 6"/>
    <w:basedOn w:val="Normale"/>
    <w:next w:val="Normale"/>
    <w:qFormat/>
    <w:rsid w:val="002971C5"/>
    <w:pPr>
      <w:keepNext/>
      <w:jc w:val="both"/>
      <w:outlineLvl w:val="5"/>
    </w:pPr>
    <w:rPr>
      <w:b/>
      <w:bCs/>
    </w:rPr>
  </w:style>
  <w:style w:type="paragraph" w:styleId="Titolo7">
    <w:name w:val="heading 7"/>
    <w:basedOn w:val="Normale"/>
    <w:next w:val="Normale"/>
    <w:qFormat/>
    <w:rsid w:val="002971C5"/>
    <w:pPr>
      <w:keepNext/>
      <w:jc w:val="center"/>
      <w:outlineLvl w:val="6"/>
    </w:pPr>
    <w:rPr>
      <w:b/>
      <w:bCs/>
      <w:sz w:val="18"/>
      <w:szCs w:val="18"/>
    </w:rPr>
  </w:style>
  <w:style w:type="paragraph" w:styleId="Titolo8">
    <w:name w:val="heading 8"/>
    <w:basedOn w:val="Normale"/>
    <w:next w:val="Normale"/>
    <w:qFormat/>
    <w:rsid w:val="002971C5"/>
    <w:pPr>
      <w:keepNext/>
      <w:outlineLvl w:val="7"/>
    </w:pPr>
    <w:rPr>
      <w:b/>
      <w:bCs/>
    </w:rPr>
  </w:style>
  <w:style w:type="paragraph" w:styleId="Titolo9">
    <w:name w:val="heading 9"/>
    <w:basedOn w:val="Normale"/>
    <w:next w:val="Normale"/>
    <w:qFormat/>
    <w:rsid w:val="002971C5"/>
    <w:pPr>
      <w:keepNext/>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473A70"/>
    <w:pPr>
      <w:widowControl w:val="0"/>
      <w:jc w:val="center"/>
    </w:pPr>
    <w:rPr>
      <w:rFonts w:asciiTheme="minorHAnsi" w:hAnsiTheme="minorHAnsi"/>
      <w:b/>
      <w:sz w:val="32"/>
      <w:szCs w:val="32"/>
      <w:lang w:val="en-US"/>
    </w:rPr>
  </w:style>
  <w:style w:type="paragraph" w:styleId="Didascalia">
    <w:name w:val="caption"/>
    <w:basedOn w:val="Normale"/>
    <w:next w:val="Normale"/>
    <w:qFormat/>
    <w:rsid w:val="002971C5"/>
    <w:pPr>
      <w:ind w:left="851"/>
      <w:jc w:val="both"/>
    </w:pPr>
    <w:rPr>
      <w:sz w:val="24"/>
    </w:rPr>
  </w:style>
  <w:style w:type="paragraph" w:styleId="Testonotaapidipagina">
    <w:name w:val="footnote text"/>
    <w:basedOn w:val="Normale"/>
    <w:semiHidden/>
    <w:rsid w:val="008830E5"/>
    <w:pPr>
      <w:widowControl w:val="0"/>
      <w:spacing w:line="192" w:lineRule="auto"/>
      <w:ind w:left="170" w:hanging="170"/>
    </w:pPr>
    <w:rPr>
      <w:color w:val="000000"/>
      <w:sz w:val="16"/>
    </w:rPr>
  </w:style>
  <w:style w:type="paragraph" w:styleId="Corpotesto">
    <w:name w:val="Body Text"/>
    <w:basedOn w:val="Normale"/>
    <w:link w:val="CorpotestoCarattere"/>
    <w:rsid w:val="002971C5"/>
    <w:pPr>
      <w:widowControl w:val="0"/>
      <w:spacing w:before="100" w:after="100"/>
      <w:jc w:val="both"/>
    </w:pPr>
    <w:rPr>
      <w:rFonts w:ascii="Times New Roman" w:hAnsi="Times New Roman"/>
      <w:color w:val="000000"/>
      <w:sz w:val="24"/>
      <w:lang w:val="x-none" w:eastAsia="x-none"/>
    </w:rPr>
  </w:style>
  <w:style w:type="paragraph" w:styleId="Sottotitolo">
    <w:name w:val="Subtitle"/>
    <w:basedOn w:val="Normale"/>
    <w:qFormat/>
    <w:rsid w:val="002971C5"/>
    <w:pPr>
      <w:jc w:val="center"/>
    </w:pPr>
    <w:rPr>
      <w:i/>
      <w:color w:val="000000"/>
    </w:rPr>
  </w:style>
  <w:style w:type="paragraph" w:customStyle="1" w:styleId="z-TopofForm1">
    <w:name w:val="z-Top of Form1"/>
    <w:next w:val="Normale"/>
    <w:hidden/>
    <w:rsid w:val="002971C5"/>
    <w:pPr>
      <w:pBdr>
        <w:bottom w:val="double" w:sz="2" w:space="0" w:color="000000"/>
      </w:pBdr>
      <w:jc w:val="center"/>
    </w:pPr>
    <w:rPr>
      <w:rFonts w:ascii="Arial" w:hAnsi="Arial"/>
      <w:vanish/>
      <w:sz w:val="16"/>
    </w:rPr>
  </w:style>
  <w:style w:type="paragraph" w:styleId="Rientrocorpodeltesto">
    <w:name w:val="Body Text Indent"/>
    <w:basedOn w:val="Normale"/>
    <w:rsid w:val="002971C5"/>
    <w:pPr>
      <w:ind w:left="709"/>
      <w:jc w:val="both"/>
    </w:pPr>
    <w:rPr>
      <w:sz w:val="24"/>
    </w:rPr>
  </w:style>
  <w:style w:type="paragraph" w:styleId="Corpodeltesto2">
    <w:name w:val="Body Text 2"/>
    <w:basedOn w:val="Normale"/>
    <w:link w:val="Corpodeltesto2Carattere"/>
    <w:rsid w:val="002971C5"/>
    <w:pPr>
      <w:jc w:val="both"/>
    </w:pPr>
    <w:rPr>
      <w:sz w:val="24"/>
    </w:rPr>
  </w:style>
  <w:style w:type="paragraph" w:styleId="Intestazione">
    <w:name w:val="header"/>
    <w:basedOn w:val="Normale"/>
    <w:link w:val="IntestazioneCarattere"/>
    <w:rsid w:val="002971C5"/>
    <w:pPr>
      <w:tabs>
        <w:tab w:val="center" w:pos="4819"/>
        <w:tab w:val="right" w:pos="9638"/>
      </w:tabs>
    </w:pPr>
  </w:style>
  <w:style w:type="paragraph" w:styleId="Pidipagina">
    <w:name w:val="footer"/>
    <w:basedOn w:val="Normale"/>
    <w:link w:val="PidipaginaCarattere"/>
    <w:rsid w:val="002971C5"/>
    <w:pPr>
      <w:tabs>
        <w:tab w:val="center" w:pos="4819"/>
        <w:tab w:val="right" w:pos="9638"/>
      </w:tabs>
    </w:pPr>
    <w:rPr>
      <w:rFonts w:ascii="Times New Roman" w:hAnsi="Times New Roman"/>
      <w:lang w:val="x-none" w:eastAsia="x-none"/>
    </w:rPr>
  </w:style>
  <w:style w:type="character" w:styleId="Numeropagina">
    <w:name w:val="page number"/>
    <w:rsid w:val="002971C5"/>
    <w:rPr>
      <w:rFonts w:cs="Times New Roman"/>
    </w:rPr>
  </w:style>
  <w:style w:type="character" w:styleId="Collegamentoipertestuale">
    <w:name w:val="Hyperlink"/>
    <w:rsid w:val="002971C5"/>
    <w:rPr>
      <w:color w:val="0000FF"/>
      <w:u w:val="single"/>
    </w:rPr>
  </w:style>
  <w:style w:type="paragraph" w:styleId="NormaleWeb">
    <w:name w:val="Normal (Web)"/>
    <w:basedOn w:val="Normale"/>
    <w:uiPriority w:val="99"/>
    <w:rsid w:val="002971C5"/>
    <w:pPr>
      <w:spacing w:before="100" w:beforeAutospacing="1" w:after="100" w:afterAutospacing="1"/>
    </w:pPr>
    <w:rPr>
      <w:rFonts w:ascii="Arial Unicode MS" w:eastAsia="Arial Unicode MS" w:hAnsi="Arial Unicode MS" w:cs="Arial Unicode MS"/>
      <w:sz w:val="24"/>
      <w:szCs w:val="24"/>
    </w:rPr>
  </w:style>
  <w:style w:type="paragraph" w:styleId="Iniziomodulo-z">
    <w:name w:val="HTML Top of Form"/>
    <w:basedOn w:val="Normale"/>
    <w:next w:val="Normale"/>
    <w:link w:val="Iniziomodulo-zCarattere"/>
    <w:hidden/>
    <w:rsid w:val="002971C5"/>
    <w:pPr>
      <w:pBdr>
        <w:bottom w:val="single" w:sz="6" w:space="1" w:color="auto"/>
      </w:pBdr>
      <w:jc w:val="center"/>
    </w:pPr>
    <w:rPr>
      <w:rFonts w:ascii="Arial" w:eastAsia="Arial Unicode MS" w:hAnsi="Arial"/>
      <w:vanish/>
      <w:sz w:val="16"/>
      <w:lang w:val="x-none" w:eastAsia="x-none"/>
    </w:rPr>
  </w:style>
  <w:style w:type="paragraph" w:styleId="Finemodulo-z">
    <w:name w:val="HTML Bottom of Form"/>
    <w:basedOn w:val="Normale"/>
    <w:next w:val="Normale"/>
    <w:link w:val="Finemodulo-zCarattere"/>
    <w:hidden/>
    <w:rsid w:val="002971C5"/>
    <w:pPr>
      <w:pBdr>
        <w:top w:val="single" w:sz="6" w:space="1" w:color="auto"/>
      </w:pBdr>
      <w:jc w:val="center"/>
    </w:pPr>
    <w:rPr>
      <w:rFonts w:ascii="Arial" w:eastAsia="Arial Unicode MS" w:hAnsi="Arial"/>
      <w:vanish/>
      <w:sz w:val="16"/>
      <w:lang w:val="x-none" w:eastAsia="x-none"/>
    </w:rPr>
  </w:style>
  <w:style w:type="paragraph" w:customStyle="1" w:styleId="ElencoIND1">
    <w:name w:val="Elenco IND1"/>
    <w:basedOn w:val="Normale"/>
    <w:rsid w:val="002971C5"/>
    <w:pPr>
      <w:numPr>
        <w:numId w:val="1"/>
      </w:numPr>
      <w:tabs>
        <w:tab w:val="left" w:pos="576"/>
        <w:tab w:val="left" w:pos="1152"/>
        <w:tab w:val="left" w:pos="1728"/>
      </w:tabs>
      <w:jc w:val="both"/>
    </w:pPr>
    <w:rPr>
      <w:sz w:val="24"/>
    </w:rPr>
  </w:style>
  <w:style w:type="paragraph" w:customStyle="1" w:styleId="xl34">
    <w:name w:val="xl34"/>
    <w:basedOn w:val="Normale"/>
    <w:rsid w:val="002971C5"/>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Collegamentovisitato">
    <w:name w:val="FollowedHyperlink"/>
    <w:rsid w:val="002971C5"/>
    <w:rPr>
      <w:color w:val="800080"/>
      <w:u w:val="single"/>
    </w:rPr>
  </w:style>
  <w:style w:type="paragraph" w:styleId="Rientrocorpodeltesto2">
    <w:name w:val="Body Text Indent 2"/>
    <w:basedOn w:val="Normale"/>
    <w:rsid w:val="002971C5"/>
    <w:pPr>
      <w:pBdr>
        <w:top w:val="single" w:sz="6" w:space="1" w:color="auto"/>
        <w:left w:val="single" w:sz="6" w:space="4" w:color="auto"/>
        <w:bottom w:val="single" w:sz="6" w:space="1" w:color="auto"/>
        <w:right w:val="single" w:sz="6" w:space="4" w:color="auto"/>
      </w:pBdr>
      <w:ind w:firstLine="284"/>
      <w:jc w:val="both"/>
    </w:pPr>
    <w:rPr>
      <w:sz w:val="24"/>
    </w:rPr>
  </w:style>
  <w:style w:type="paragraph" w:styleId="Rientrocorpodeltesto3">
    <w:name w:val="Body Text Indent 3"/>
    <w:basedOn w:val="Normale"/>
    <w:rsid w:val="002971C5"/>
    <w:pPr>
      <w:ind w:firstLine="851"/>
      <w:jc w:val="both"/>
    </w:pPr>
    <w:rPr>
      <w:sz w:val="24"/>
    </w:rPr>
  </w:style>
  <w:style w:type="paragraph" w:styleId="Corpodeltesto3">
    <w:name w:val="Body Text 3"/>
    <w:basedOn w:val="Normale"/>
    <w:rsid w:val="002971C5"/>
    <w:pPr>
      <w:pBdr>
        <w:top w:val="single" w:sz="4" w:space="1" w:color="auto"/>
        <w:left w:val="single" w:sz="4" w:space="4" w:color="auto"/>
        <w:bottom w:val="single" w:sz="4" w:space="1" w:color="auto"/>
        <w:right w:val="single" w:sz="4" w:space="4" w:color="auto"/>
      </w:pBdr>
      <w:jc w:val="both"/>
    </w:pPr>
    <w:rPr>
      <w:i/>
    </w:rPr>
  </w:style>
  <w:style w:type="paragraph" w:styleId="Sommario3">
    <w:name w:val="toc 3"/>
    <w:basedOn w:val="Normale"/>
    <w:next w:val="Normale"/>
    <w:autoRedefine/>
    <w:semiHidden/>
    <w:rsid w:val="002971C5"/>
    <w:pPr>
      <w:ind w:left="400"/>
    </w:pPr>
  </w:style>
  <w:style w:type="paragraph" w:styleId="Sommario1">
    <w:name w:val="toc 1"/>
    <w:basedOn w:val="Normale"/>
    <w:next w:val="Normale"/>
    <w:autoRedefine/>
    <w:semiHidden/>
    <w:rsid w:val="002971C5"/>
  </w:style>
  <w:style w:type="paragraph" w:styleId="Testofumetto">
    <w:name w:val="Balloon Text"/>
    <w:basedOn w:val="Normale"/>
    <w:link w:val="TestofumettoCarattere"/>
    <w:rPr>
      <w:rFonts w:ascii="Tahoma" w:hAnsi="Tahoma"/>
      <w:sz w:val="16"/>
      <w:lang w:val="x-none" w:eastAsia="x-none"/>
    </w:rPr>
  </w:style>
  <w:style w:type="character" w:customStyle="1" w:styleId="titevidenzia1">
    <w:name w:val="tit_evidenzia1"/>
    <w:rsid w:val="002971C5"/>
    <w:rPr>
      <w:b/>
      <w:sz w:val="16"/>
    </w:rPr>
  </w:style>
  <w:style w:type="character" w:styleId="Rimandonotaapidipagina">
    <w:name w:val="footnote reference"/>
    <w:semiHidden/>
    <w:rsid w:val="00D81B2E"/>
    <w:rPr>
      <w:rFonts w:ascii="Lucida Sans Unicode" w:hAnsi="Lucida Sans Unicode"/>
      <w:sz w:val="20"/>
      <w:vertAlign w:val="superscript"/>
    </w:rPr>
  </w:style>
  <w:style w:type="paragraph" w:customStyle="1" w:styleId="xl24">
    <w:name w:val="xl24"/>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
    <w:name w:val="xl25"/>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9">
    <w:name w:val="xl29"/>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0">
    <w:name w:val="xl30"/>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styleId="Grigliatabella">
    <w:name w:val="Table Grid"/>
    <w:basedOn w:val="Tabellanorma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Pr>
      <w:sz w:val="16"/>
    </w:rPr>
  </w:style>
  <w:style w:type="paragraph" w:styleId="Testocommento">
    <w:name w:val="annotation text"/>
    <w:basedOn w:val="Normale"/>
    <w:link w:val="TestocommentoCarattere"/>
    <w:semiHidden/>
    <w:rPr>
      <w:rFonts w:ascii="Times New Roman" w:hAnsi="Times New Roman"/>
      <w:lang w:val="x-none" w:eastAsia="x-none"/>
    </w:rPr>
  </w:style>
  <w:style w:type="paragraph" w:styleId="Soggettocommento">
    <w:name w:val="annotation subject"/>
    <w:basedOn w:val="Testocommento"/>
    <w:next w:val="Testocommento"/>
    <w:semiHidden/>
    <w:rPr>
      <w:b/>
      <w:bCs/>
    </w:rPr>
  </w:style>
  <w:style w:type="paragraph" w:customStyle="1" w:styleId="Didascalia1">
    <w:name w:val="Didascalia1"/>
    <w:basedOn w:val="Normale"/>
    <w:next w:val="Normale"/>
    <w:pPr>
      <w:suppressAutoHyphens/>
      <w:ind w:left="851"/>
      <w:jc w:val="both"/>
    </w:pPr>
    <w:rPr>
      <w:sz w:val="24"/>
      <w:lang w:eastAsia="ar-SA"/>
    </w:rPr>
  </w:style>
  <w:style w:type="character" w:customStyle="1" w:styleId="Titolo3Carattere">
    <w:name w:val="Titolo 3 Carattere"/>
    <w:link w:val="Titolo3"/>
    <w:locked/>
    <w:rPr>
      <w:rFonts w:ascii="Arial Unicode MS" w:eastAsia="Arial Unicode MS" w:hAnsi="Arial Unicode MS"/>
      <w:b/>
      <w:sz w:val="27"/>
    </w:rPr>
  </w:style>
  <w:style w:type="character" w:customStyle="1" w:styleId="atti141">
    <w:name w:val="atti141"/>
    <w:rPr>
      <w:rFonts w:ascii="Times New Roman" w:hAnsi="Times New Roman"/>
      <w:color w:val="000000"/>
      <w:sz w:val="25"/>
      <w:u w:val="none"/>
      <w:effect w:val="none"/>
      <w:shd w:val="clear" w:color="auto" w:fill="FFFFFF"/>
    </w:rPr>
  </w:style>
  <w:style w:type="character" w:customStyle="1" w:styleId="Iniziomodulo-zCarattere">
    <w:name w:val="Inizio modulo -z Carattere"/>
    <w:link w:val="Iniziomodulo-z"/>
    <w:locked/>
    <w:rPr>
      <w:rFonts w:ascii="Arial" w:eastAsia="Arial Unicode MS" w:hAnsi="Arial"/>
      <w:vanish/>
      <w:sz w:val="16"/>
    </w:rPr>
  </w:style>
  <w:style w:type="character" w:customStyle="1" w:styleId="Finemodulo-zCarattere">
    <w:name w:val="Fine modulo -z Carattere"/>
    <w:link w:val="Finemodulo-z"/>
    <w:locked/>
    <w:rPr>
      <w:rFonts w:ascii="Arial" w:eastAsia="Arial Unicode MS" w:hAnsi="Arial"/>
      <w:vanish/>
      <w:sz w:val="16"/>
    </w:rPr>
  </w:style>
  <w:style w:type="character" w:customStyle="1" w:styleId="PidipaginaCarattere">
    <w:name w:val="Piè di pagina Carattere"/>
    <w:link w:val="Pidipagina"/>
    <w:locked/>
    <w:rPr>
      <w:rFonts w:cs="Times New Roman"/>
    </w:rPr>
  </w:style>
  <w:style w:type="paragraph" w:customStyle="1" w:styleId="Sfondoacolori-Colore31">
    <w:name w:val="Sfondo a colori - Colore 31"/>
    <w:basedOn w:val="Normale"/>
    <w:link w:val="Sfondoacolori-Colore31Carattere"/>
    <w:pPr>
      <w:ind w:left="720"/>
      <w:contextualSpacing/>
    </w:pPr>
    <w:rPr>
      <w:rFonts w:ascii="Cambria" w:hAnsi="Cambria"/>
      <w:sz w:val="24"/>
      <w:szCs w:val="24"/>
      <w:lang w:eastAsia="en-US"/>
    </w:rPr>
  </w:style>
  <w:style w:type="character" w:customStyle="1" w:styleId="TestofumettoCarattere">
    <w:name w:val="Testo fumetto Carattere"/>
    <w:link w:val="Testofumetto"/>
    <w:locked/>
    <w:rPr>
      <w:rFonts w:ascii="Tahoma" w:hAnsi="Tahoma"/>
      <w:sz w:val="16"/>
    </w:rPr>
  </w:style>
  <w:style w:type="character" w:customStyle="1" w:styleId="Titolodellibro1">
    <w:name w:val="Titolo del libro1"/>
    <w:rPr>
      <w:b/>
      <w:smallCaps/>
      <w:spacing w:val="5"/>
    </w:rPr>
  </w:style>
  <w:style w:type="paragraph" w:customStyle="1" w:styleId="risposte">
    <w:name w:val="risposte"/>
    <w:basedOn w:val="Normale"/>
    <w:pPr>
      <w:spacing w:after="120"/>
      <w:ind w:left="567"/>
      <w:jc w:val="both"/>
    </w:pPr>
    <w:rPr>
      <w:i/>
      <w:sz w:val="24"/>
    </w:rPr>
  </w:style>
  <w:style w:type="character" w:customStyle="1" w:styleId="Titolo4Carattere">
    <w:name w:val="Titolo 4 Carattere"/>
    <w:link w:val="Titolo4"/>
    <w:locked/>
    <w:rPr>
      <w:i/>
      <w:snapToGrid w:val="0"/>
      <w:color w:val="000000"/>
    </w:rPr>
  </w:style>
  <w:style w:type="character" w:customStyle="1" w:styleId="TestocommentoCarattere">
    <w:name w:val="Testo commento Carattere"/>
    <w:link w:val="Testocommento"/>
    <w:semiHidden/>
    <w:locked/>
    <w:rPr>
      <w:rFonts w:cs="Times New Roman"/>
    </w:rPr>
  </w:style>
  <w:style w:type="paragraph" w:customStyle="1" w:styleId="Grigliachiara-Colore31">
    <w:name w:val="Griglia chiara - Colore 31"/>
    <w:basedOn w:val="Normale"/>
    <w:pPr>
      <w:ind w:left="720"/>
      <w:contextualSpacing/>
    </w:pPr>
    <w:rPr>
      <w:rFonts w:ascii="Verdana" w:hAnsi="Verdana"/>
      <w:color w:val="000000"/>
      <w:sz w:val="24"/>
      <w:szCs w:val="24"/>
      <w:lang w:eastAsia="en-US"/>
    </w:rPr>
  </w:style>
  <w:style w:type="paragraph" w:customStyle="1" w:styleId="List0">
    <w:name w:val="List 0"/>
    <w:basedOn w:val="Normale"/>
    <w:semiHidden/>
    <w:pPr>
      <w:tabs>
        <w:tab w:val="num" w:pos="360"/>
      </w:tabs>
      <w:ind w:left="360" w:hanging="360"/>
    </w:pPr>
  </w:style>
  <w:style w:type="paragraph" w:customStyle="1" w:styleId="List1">
    <w:name w:val="List 1"/>
    <w:basedOn w:val="Normale"/>
    <w:autoRedefine/>
    <w:semiHidden/>
    <w:pPr>
      <w:numPr>
        <w:numId w:val="2"/>
      </w:numPr>
    </w:pPr>
  </w:style>
  <w:style w:type="paragraph" w:customStyle="1" w:styleId="Elencoscuro-Colore31">
    <w:name w:val="Elenco scuro - Colore 31"/>
    <w:hidden/>
    <w:semiHidden/>
  </w:style>
  <w:style w:type="paragraph" w:customStyle="1" w:styleId="Default">
    <w:name w:val="Default"/>
    <w:uiPriority w:val="99"/>
    <w:pPr>
      <w:widowControl w:val="0"/>
      <w:autoSpaceDE w:val="0"/>
      <w:autoSpaceDN w:val="0"/>
      <w:adjustRightInd w:val="0"/>
    </w:pPr>
    <w:rPr>
      <w:rFonts w:ascii="Cambria" w:hAnsi="Cambria"/>
      <w:color w:val="000000"/>
      <w:sz w:val="24"/>
      <w:szCs w:val="24"/>
      <w:u w:val="single"/>
    </w:rPr>
  </w:style>
  <w:style w:type="paragraph" w:styleId="Testonormale">
    <w:name w:val="Plain Text"/>
    <w:basedOn w:val="Normale"/>
    <w:link w:val="TestonormaleCarattere"/>
    <w:pPr>
      <w:spacing w:after="60"/>
      <w:jc w:val="both"/>
    </w:pPr>
    <w:rPr>
      <w:rFonts w:ascii="Times New Roman" w:hAnsi="Times New Roman"/>
      <w:sz w:val="24"/>
      <w:lang w:val="x-none" w:eastAsia="x-none"/>
    </w:rPr>
  </w:style>
  <w:style w:type="character" w:customStyle="1" w:styleId="TestonormaleCarattere">
    <w:name w:val="Testo normale Carattere"/>
    <w:link w:val="Testonormale"/>
    <w:locked/>
    <w:rPr>
      <w:sz w:val="24"/>
    </w:rPr>
  </w:style>
  <w:style w:type="paragraph" w:customStyle="1" w:styleId="Paragrafoelenco1">
    <w:name w:val="Paragrafo elenco1"/>
    <w:basedOn w:val="Normale"/>
    <w:pPr>
      <w:spacing w:after="200" w:line="276" w:lineRule="auto"/>
      <w:ind w:left="720"/>
      <w:contextualSpacing/>
    </w:pPr>
    <w:rPr>
      <w:rFonts w:ascii="Calibri" w:hAnsi="Calibri"/>
      <w:sz w:val="22"/>
      <w:szCs w:val="22"/>
    </w:rPr>
  </w:style>
  <w:style w:type="character" w:customStyle="1" w:styleId="CorpotestoCarattere">
    <w:name w:val="Corpo testo Carattere"/>
    <w:link w:val="Corpotesto"/>
    <w:locked/>
    <w:rPr>
      <w:color w:val="000000"/>
      <w:sz w:val="24"/>
    </w:rPr>
  </w:style>
  <w:style w:type="character" w:customStyle="1" w:styleId="IntestazioneCarattere">
    <w:name w:val="Intestazione Carattere"/>
    <w:link w:val="Intestazione"/>
    <w:locked/>
  </w:style>
  <w:style w:type="paragraph" w:customStyle="1" w:styleId="TitoloCapitolo">
    <w:name w:val="Titolo Capitolo"/>
    <w:basedOn w:val="Sfondoacolori-Colore31"/>
    <w:pPr>
      <w:spacing w:after="120"/>
      <w:ind w:left="357" w:hanging="357"/>
      <w:jc w:val="both"/>
    </w:pPr>
    <w:rPr>
      <w:rFonts w:ascii="Arial Bold" w:hAnsi="Arial Bold"/>
      <w:sz w:val="28"/>
    </w:rPr>
  </w:style>
  <w:style w:type="character" w:customStyle="1" w:styleId="Sfondoacolori-Colore31Carattere">
    <w:name w:val="Sfondo a colori - Colore 31 Carattere"/>
    <w:link w:val="Sfondoacolori-Colore31"/>
    <w:locked/>
    <w:rPr>
      <w:rFonts w:ascii="Cambria" w:eastAsia="Times New Roman" w:hAnsi="Cambria" w:cs="Times New Roman"/>
      <w:sz w:val="24"/>
      <w:szCs w:val="24"/>
      <w:lang w:val="it-IT" w:eastAsia="en-US" w:bidi="ar-SA"/>
    </w:rPr>
  </w:style>
  <w:style w:type="paragraph" w:customStyle="1" w:styleId="StileDefaultNessunasottolineaturaGiustificatoSinistro1">
    <w:name w:val="Stile Default + Nessuna sottolineatura Giustificato Sinistro:  1..."/>
    <w:basedOn w:val="Default"/>
    <w:rsid w:val="00E84D23"/>
    <w:pPr>
      <w:spacing w:after="120"/>
      <w:ind w:left="709"/>
      <w:jc w:val="both"/>
    </w:pPr>
    <w:rPr>
      <w:szCs w:val="20"/>
      <w:u w:val="none"/>
    </w:rPr>
  </w:style>
  <w:style w:type="paragraph" w:customStyle="1" w:styleId="elencopuntato">
    <w:name w:val="elenco puntato"/>
    <w:basedOn w:val="Normale"/>
    <w:link w:val="elencopuntatoCarattere"/>
    <w:pPr>
      <w:widowControl w:val="0"/>
      <w:autoSpaceDE w:val="0"/>
      <w:autoSpaceDN w:val="0"/>
      <w:adjustRightInd w:val="0"/>
      <w:spacing w:after="120"/>
      <w:jc w:val="both"/>
    </w:pPr>
    <w:rPr>
      <w:rFonts w:ascii="Cambria" w:hAnsi="Cambria"/>
      <w:color w:val="000000"/>
      <w:sz w:val="24"/>
    </w:rPr>
  </w:style>
  <w:style w:type="paragraph" w:customStyle="1" w:styleId="StileDefaultGrassettoNessunasottolineaturaGiustificatoDo">
    <w:name w:val="Stile Default + Grassetto Nessuna sottolineatura Giustificato Do..."/>
    <w:basedOn w:val="Default"/>
    <w:pPr>
      <w:spacing w:before="120" w:after="120"/>
      <w:jc w:val="both"/>
    </w:pPr>
    <w:rPr>
      <w:b/>
      <w:bCs/>
      <w:szCs w:val="20"/>
      <w:u w:val="none"/>
    </w:rPr>
  </w:style>
  <w:style w:type="paragraph" w:customStyle="1" w:styleId="StileSfondoacolori-Colore31LatinoArialBold14pt">
    <w:name w:val="Stile Sfondo a colori - Colore 31 + (Latino) Arial Bold 14 pt"/>
    <w:basedOn w:val="Sfondoacolori-Colore31"/>
    <w:pPr>
      <w:ind w:left="0"/>
      <w:contextualSpacing w:val="0"/>
    </w:pPr>
    <w:rPr>
      <w:rFonts w:ascii="Arial Bold" w:hAnsi="Arial Bold"/>
      <w:sz w:val="28"/>
    </w:rPr>
  </w:style>
  <w:style w:type="character" w:customStyle="1" w:styleId="StileStileSfondoacolori-Colore31LatinoArialBold14ptCarattere">
    <w:name w:val="Stile Stile Sfondo a colori - Colore 31 + (Latino) Arial Bold 14 pt... Carattere"/>
    <w:rPr>
      <w:rFonts w:ascii="Arial Bold" w:eastAsia="Times New Roman" w:hAnsi="Arial Bold" w:cs="Times New Roman"/>
      <w:bCs/>
      <w:sz w:val="24"/>
      <w:szCs w:val="24"/>
      <w:lang w:val="it-IT" w:eastAsia="en-US" w:bidi="ar-SA"/>
    </w:rPr>
  </w:style>
  <w:style w:type="paragraph" w:customStyle="1" w:styleId="Revisione1">
    <w:name w:val="Revisione1"/>
    <w:hidden/>
    <w:rsid w:val="0002598D"/>
  </w:style>
  <w:style w:type="paragraph" w:styleId="PreformattatoHTML">
    <w:name w:val="HTML Preformatted"/>
    <w:basedOn w:val="Normale"/>
    <w:rsid w:val="0068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googqs-tidbitgoogqs-tidbit-1">
    <w:name w:val="goog_qs-tidbit goog_qs-tidbit-1"/>
    <w:basedOn w:val="Carpredefinitoparagrafo"/>
    <w:rsid w:val="00683696"/>
  </w:style>
  <w:style w:type="paragraph" w:customStyle="1" w:styleId="StileSfondoacolori-Colore31ArialBold14ptGiustificato">
    <w:name w:val="Stile Sfondo a colori - Colore 31 + Arial Bold 14 pt Giustificato..."/>
    <w:basedOn w:val="Sfondoacolori-Colore31"/>
    <w:rsid w:val="008A42E0"/>
    <w:pPr>
      <w:ind w:left="1701" w:hanging="1701"/>
      <w:jc w:val="both"/>
    </w:pPr>
    <w:rPr>
      <w:rFonts w:ascii="Arial Bold" w:hAnsi="Arial Bold"/>
      <w:sz w:val="28"/>
      <w:szCs w:val="20"/>
    </w:rPr>
  </w:style>
  <w:style w:type="paragraph" w:customStyle="1" w:styleId="StileSfondoacolori-Colore31LucidaSansUnicodeGrassetto">
    <w:name w:val="Stile Sfondo a colori - Colore 31 + Lucida Sans Unicode Grassetto"/>
    <w:basedOn w:val="Sfondoacolori-Colore31"/>
    <w:rsid w:val="00DD2F49"/>
    <w:rPr>
      <w:rFonts w:ascii="Lucida Sans Unicode" w:hAnsi="Lucida Sans Unicode"/>
      <w:b/>
      <w:bCs/>
    </w:rPr>
  </w:style>
  <w:style w:type="character" w:styleId="Enfasigrassetto">
    <w:name w:val="Strong"/>
    <w:uiPriority w:val="22"/>
    <w:qFormat/>
    <w:rsid w:val="00436B2D"/>
    <w:rPr>
      <w:b/>
      <w:bCs/>
    </w:rPr>
  </w:style>
  <w:style w:type="paragraph" w:customStyle="1" w:styleId="StileelencopuntatoGrassetto">
    <w:name w:val="Stile elenco puntato + Grassetto"/>
    <w:basedOn w:val="elencopuntato"/>
    <w:link w:val="StileelencopuntatoGrassettoCarattere"/>
    <w:rsid w:val="004A75EF"/>
    <w:rPr>
      <w:rFonts w:ascii="Lucida Sans Unicode" w:hAnsi="Lucida Sans Unicode"/>
      <w:b/>
      <w:bCs/>
    </w:rPr>
  </w:style>
  <w:style w:type="character" w:customStyle="1" w:styleId="elencopuntatoCarattere">
    <w:name w:val="elenco puntato Carattere"/>
    <w:link w:val="elencopuntato"/>
    <w:rsid w:val="004A75EF"/>
    <w:rPr>
      <w:rFonts w:ascii="Cambria" w:hAnsi="Cambria"/>
      <w:color w:val="000000"/>
      <w:sz w:val="24"/>
      <w:lang w:val="it-IT" w:eastAsia="it-IT" w:bidi="ar-SA"/>
    </w:rPr>
  </w:style>
  <w:style w:type="character" w:customStyle="1" w:styleId="StileelencopuntatoGrassettoCarattere">
    <w:name w:val="Stile elenco puntato + Grassetto Carattere"/>
    <w:link w:val="StileelencopuntatoGrassetto"/>
    <w:rsid w:val="004A75EF"/>
    <w:rPr>
      <w:rFonts w:ascii="Lucida Sans Unicode" w:hAnsi="Lucida Sans Unicode"/>
      <w:b/>
      <w:bCs/>
      <w:color w:val="000000"/>
      <w:sz w:val="24"/>
      <w:lang w:val="it-IT" w:eastAsia="it-IT" w:bidi="ar-SA"/>
    </w:rPr>
  </w:style>
  <w:style w:type="paragraph" w:customStyle="1" w:styleId="StileelencopuntatoSinistro05cmDopo0pt">
    <w:name w:val="Stile elenco puntato + Sinistro:  05 cm Dopo:  0 pt"/>
    <w:basedOn w:val="elencopuntato"/>
    <w:rsid w:val="004A75EF"/>
    <w:pPr>
      <w:shd w:val="clear" w:color="auto" w:fill="FFFFFF"/>
      <w:spacing w:after="0"/>
      <w:ind w:left="284"/>
    </w:pPr>
    <w:rPr>
      <w:sz w:val="20"/>
    </w:rPr>
  </w:style>
  <w:style w:type="paragraph" w:customStyle="1" w:styleId="normale2indent">
    <w:name w:val="normale2 indent"/>
    <w:basedOn w:val="Normale"/>
    <w:rsid w:val="00515134"/>
    <w:pPr>
      <w:ind w:left="284"/>
    </w:pPr>
    <w:rPr>
      <w:rFonts w:ascii="Trebuchet MS" w:hAnsi="Trebuchet MS"/>
    </w:rPr>
  </w:style>
  <w:style w:type="character" w:customStyle="1" w:styleId="apple-converted-space">
    <w:name w:val="apple-converted-space"/>
    <w:rsid w:val="0050679C"/>
  </w:style>
  <w:style w:type="paragraph" w:customStyle="1" w:styleId="Elencoacolori-Colore11">
    <w:name w:val="Elenco a colori - Colore 11"/>
    <w:basedOn w:val="Normale"/>
    <w:uiPriority w:val="34"/>
    <w:qFormat/>
    <w:rsid w:val="008762FC"/>
    <w:pPr>
      <w:ind w:left="708"/>
    </w:pPr>
  </w:style>
  <w:style w:type="character" w:styleId="Enfasicorsivo">
    <w:name w:val="Emphasis"/>
    <w:uiPriority w:val="20"/>
    <w:qFormat/>
    <w:rsid w:val="00794D1B"/>
    <w:rPr>
      <w:i/>
      <w:iCs/>
    </w:rPr>
  </w:style>
  <w:style w:type="paragraph" w:customStyle="1" w:styleId="StileTimesNewRoman11ptNeroGiustificatoDopo6pt">
    <w:name w:val="Stile Times New Roman 11 pt Nero Giustificato Dopo:  6 pt"/>
    <w:basedOn w:val="Normale"/>
    <w:rsid w:val="0060413A"/>
    <w:pPr>
      <w:spacing w:after="120"/>
      <w:jc w:val="both"/>
    </w:pPr>
    <w:rPr>
      <w:color w:val="000000"/>
      <w:sz w:val="22"/>
    </w:rPr>
  </w:style>
  <w:style w:type="character" w:customStyle="1" w:styleId="StileTimesNewRoman14ptNero">
    <w:name w:val="Stile Times New Roman 14 pt Nero"/>
    <w:rsid w:val="003A28C4"/>
    <w:rPr>
      <w:rFonts w:ascii="Lucida Sans Unicode" w:hAnsi="Lucida Sans Unicode"/>
      <w:color w:val="000000"/>
      <w:sz w:val="28"/>
    </w:rPr>
  </w:style>
  <w:style w:type="character" w:customStyle="1" w:styleId="il">
    <w:name w:val="il"/>
    <w:rsid w:val="00C44F1A"/>
  </w:style>
  <w:style w:type="character" w:customStyle="1" w:styleId="CommentTextChar">
    <w:name w:val="Comment Text Char"/>
    <w:semiHidden/>
    <w:locked/>
    <w:rsid w:val="00974B63"/>
    <w:rPr>
      <w:rFonts w:ascii="Lucida Sans Unicode" w:hAnsi="Lucida Sans Unicode" w:cs="Times New Roman"/>
      <w:sz w:val="20"/>
      <w:szCs w:val="20"/>
    </w:rPr>
  </w:style>
  <w:style w:type="character" w:customStyle="1" w:styleId="Corpodeltesto2Carattere">
    <w:name w:val="Corpo del testo 2 Carattere"/>
    <w:link w:val="Corpodeltesto2"/>
    <w:rsid w:val="0008507A"/>
    <w:rPr>
      <w:rFonts w:ascii="Lucida Sans Unicode" w:hAnsi="Lucida Sans Unicode"/>
      <w:sz w:val="24"/>
    </w:rPr>
  </w:style>
  <w:style w:type="paragraph" w:styleId="Paragrafoelenco">
    <w:name w:val="List Paragraph"/>
    <w:basedOn w:val="Normale"/>
    <w:uiPriority w:val="34"/>
    <w:qFormat/>
    <w:rsid w:val="008C6DBA"/>
    <w:pPr>
      <w:ind w:left="720"/>
      <w:contextualSpacing/>
    </w:pPr>
  </w:style>
  <w:style w:type="paragraph" w:styleId="Mappadocumento">
    <w:name w:val="Document Map"/>
    <w:basedOn w:val="Normale"/>
    <w:link w:val="MappadocumentoCarattere"/>
    <w:semiHidden/>
    <w:unhideWhenUsed/>
    <w:rsid w:val="009A0346"/>
    <w:rPr>
      <w:rFonts w:ascii="Times New Roman" w:hAnsi="Times New Roman"/>
      <w:sz w:val="24"/>
      <w:szCs w:val="24"/>
    </w:rPr>
  </w:style>
  <w:style w:type="character" w:customStyle="1" w:styleId="MappadocumentoCarattere">
    <w:name w:val="Mappa documento Carattere"/>
    <w:basedOn w:val="Carpredefinitoparagrafo"/>
    <w:link w:val="Mappadocumento"/>
    <w:semiHidden/>
    <w:rsid w:val="009A0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89620133">
      <w:bodyDiv w:val="1"/>
      <w:marLeft w:val="0"/>
      <w:marRight w:val="0"/>
      <w:marTop w:val="0"/>
      <w:marBottom w:val="0"/>
      <w:divBdr>
        <w:top w:val="none" w:sz="0" w:space="0" w:color="auto"/>
        <w:left w:val="none" w:sz="0" w:space="0" w:color="auto"/>
        <w:bottom w:val="none" w:sz="0" w:space="0" w:color="auto"/>
        <w:right w:val="none" w:sz="0" w:space="0" w:color="auto"/>
      </w:divBdr>
      <w:divsChild>
        <w:div w:id="1738819059">
          <w:marLeft w:val="0"/>
          <w:marRight w:val="0"/>
          <w:marTop w:val="0"/>
          <w:marBottom w:val="0"/>
          <w:divBdr>
            <w:top w:val="none" w:sz="0" w:space="0" w:color="auto"/>
            <w:left w:val="none" w:sz="0" w:space="0" w:color="auto"/>
            <w:bottom w:val="none" w:sz="0" w:space="0" w:color="auto"/>
            <w:right w:val="none" w:sz="0" w:space="0" w:color="auto"/>
          </w:divBdr>
          <w:divsChild>
            <w:div w:id="575431576">
              <w:marLeft w:val="0"/>
              <w:marRight w:val="0"/>
              <w:marTop w:val="0"/>
              <w:marBottom w:val="0"/>
              <w:divBdr>
                <w:top w:val="none" w:sz="0" w:space="0" w:color="auto"/>
                <w:left w:val="none" w:sz="0" w:space="0" w:color="auto"/>
                <w:bottom w:val="none" w:sz="0" w:space="0" w:color="auto"/>
                <w:right w:val="none" w:sz="0" w:space="0" w:color="auto"/>
              </w:divBdr>
              <w:divsChild>
                <w:div w:id="714432052">
                  <w:marLeft w:val="0"/>
                  <w:marRight w:val="0"/>
                  <w:marTop w:val="0"/>
                  <w:marBottom w:val="0"/>
                  <w:divBdr>
                    <w:top w:val="none" w:sz="0" w:space="0" w:color="auto"/>
                    <w:left w:val="none" w:sz="0" w:space="0" w:color="auto"/>
                    <w:bottom w:val="none" w:sz="0" w:space="0" w:color="auto"/>
                    <w:right w:val="none" w:sz="0" w:space="0" w:color="auto"/>
                  </w:divBdr>
                  <w:divsChild>
                    <w:div w:id="3975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2212">
      <w:bodyDiv w:val="1"/>
      <w:marLeft w:val="0"/>
      <w:marRight w:val="0"/>
      <w:marTop w:val="0"/>
      <w:marBottom w:val="0"/>
      <w:divBdr>
        <w:top w:val="none" w:sz="0" w:space="0" w:color="auto"/>
        <w:left w:val="none" w:sz="0" w:space="0" w:color="auto"/>
        <w:bottom w:val="none" w:sz="0" w:space="0" w:color="auto"/>
        <w:right w:val="none" w:sz="0" w:space="0" w:color="auto"/>
      </w:divBdr>
    </w:div>
    <w:div w:id="334528432">
      <w:bodyDiv w:val="1"/>
      <w:marLeft w:val="0"/>
      <w:marRight w:val="0"/>
      <w:marTop w:val="0"/>
      <w:marBottom w:val="0"/>
      <w:divBdr>
        <w:top w:val="none" w:sz="0" w:space="0" w:color="auto"/>
        <w:left w:val="none" w:sz="0" w:space="0" w:color="auto"/>
        <w:bottom w:val="none" w:sz="0" w:space="0" w:color="auto"/>
        <w:right w:val="none" w:sz="0" w:space="0" w:color="auto"/>
      </w:divBdr>
      <w:divsChild>
        <w:div w:id="135223873">
          <w:marLeft w:val="0"/>
          <w:marRight w:val="0"/>
          <w:marTop w:val="0"/>
          <w:marBottom w:val="0"/>
          <w:divBdr>
            <w:top w:val="none" w:sz="0" w:space="0" w:color="auto"/>
            <w:left w:val="none" w:sz="0" w:space="0" w:color="auto"/>
            <w:bottom w:val="none" w:sz="0" w:space="0" w:color="auto"/>
            <w:right w:val="none" w:sz="0" w:space="0" w:color="auto"/>
          </w:divBdr>
          <w:divsChild>
            <w:div w:id="98717602">
              <w:marLeft w:val="0"/>
              <w:marRight w:val="0"/>
              <w:marTop w:val="0"/>
              <w:marBottom w:val="0"/>
              <w:divBdr>
                <w:top w:val="none" w:sz="0" w:space="0" w:color="auto"/>
                <w:left w:val="none" w:sz="0" w:space="0" w:color="auto"/>
                <w:bottom w:val="none" w:sz="0" w:space="0" w:color="auto"/>
                <w:right w:val="none" w:sz="0" w:space="0" w:color="auto"/>
              </w:divBdr>
              <w:divsChild>
                <w:div w:id="1814133949">
                  <w:marLeft w:val="0"/>
                  <w:marRight w:val="0"/>
                  <w:marTop w:val="0"/>
                  <w:marBottom w:val="0"/>
                  <w:divBdr>
                    <w:top w:val="none" w:sz="0" w:space="0" w:color="auto"/>
                    <w:left w:val="none" w:sz="0" w:space="0" w:color="auto"/>
                    <w:bottom w:val="none" w:sz="0" w:space="0" w:color="auto"/>
                    <w:right w:val="none" w:sz="0" w:space="0" w:color="auto"/>
                  </w:divBdr>
                  <w:divsChild>
                    <w:div w:id="15597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6838">
      <w:bodyDiv w:val="1"/>
      <w:marLeft w:val="0"/>
      <w:marRight w:val="0"/>
      <w:marTop w:val="0"/>
      <w:marBottom w:val="0"/>
      <w:divBdr>
        <w:top w:val="none" w:sz="0" w:space="0" w:color="auto"/>
        <w:left w:val="none" w:sz="0" w:space="0" w:color="auto"/>
        <w:bottom w:val="none" w:sz="0" w:space="0" w:color="auto"/>
        <w:right w:val="none" w:sz="0" w:space="0" w:color="auto"/>
      </w:divBdr>
    </w:div>
    <w:div w:id="614948682">
      <w:bodyDiv w:val="1"/>
      <w:marLeft w:val="0"/>
      <w:marRight w:val="0"/>
      <w:marTop w:val="0"/>
      <w:marBottom w:val="0"/>
      <w:divBdr>
        <w:top w:val="none" w:sz="0" w:space="0" w:color="auto"/>
        <w:left w:val="none" w:sz="0" w:space="0" w:color="auto"/>
        <w:bottom w:val="none" w:sz="0" w:space="0" w:color="auto"/>
        <w:right w:val="none" w:sz="0" w:space="0" w:color="auto"/>
      </w:divBdr>
      <w:divsChild>
        <w:div w:id="1414820299">
          <w:marLeft w:val="0"/>
          <w:marRight w:val="0"/>
          <w:marTop w:val="0"/>
          <w:marBottom w:val="0"/>
          <w:divBdr>
            <w:top w:val="none" w:sz="0" w:space="0" w:color="auto"/>
            <w:left w:val="none" w:sz="0" w:space="0" w:color="auto"/>
            <w:bottom w:val="none" w:sz="0" w:space="0" w:color="auto"/>
            <w:right w:val="none" w:sz="0" w:space="0" w:color="auto"/>
          </w:divBdr>
          <w:divsChild>
            <w:div w:id="2121099020">
              <w:marLeft w:val="0"/>
              <w:marRight w:val="0"/>
              <w:marTop w:val="0"/>
              <w:marBottom w:val="0"/>
              <w:divBdr>
                <w:top w:val="none" w:sz="0" w:space="0" w:color="auto"/>
                <w:left w:val="none" w:sz="0" w:space="0" w:color="auto"/>
                <w:bottom w:val="none" w:sz="0" w:space="0" w:color="auto"/>
                <w:right w:val="none" w:sz="0" w:space="0" w:color="auto"/>
              </w:divBdr>
              <w:divsChild>
                <w:div w:id="1151212402">
                  <w:marLeft w:val="0"/>
                  <w:marRight w:val="0"/>
                  <w:marTop w:val="0"/>
                  <w:marBottom w:val="0"/>
                  <w:divBdr>
                    <w:top w:val="none" w:sz="0" w:space="0" w:color="auto"/>
                    <w:left w:val="none" w:sz="0" w:space="0" w:color="auto"/>
                    <w:bottom w:val="none" w:sz="0" w:space="0" w:color="auto"/>
                    <w:right w:val="none" w:sz="0" w:space="0" w:color="auto"/>
                  </w:divBdr>
                  <w:divsChild>
                    <w:div w:id="4667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2788">
      <w:bodyDiv w:val="1"/>
      <w:marLeft w:val="0"/>
      <w:marRight w:val="0"/>
      <w:marTop w:val="0"/>
      <w:marBottom w:val="0"/>
      <w:divBdr>
        <w:top w:val="none" w:sz="0" w:space="0" w:color="auto"/>
        <w:left w:val="none" w:sz="0" w:space="0" w:color="auto"/>
        <w:bottom w:val="none" w:sz="0" w:space="0" w:color="auto"/>
        <w:right w:val="none" w:sz="0" w:space="0" w:color="auto"/>
      </w:divBdr>
    </w:div>
    <w:div w:id="824513104">
      <w:bodyDiv w:val="1"/>
      <w:marLeft w:val="0"/>
      <w:marRight w:val="0"/>
      <w:marTop w:val="0"/>
      <w:marBottom w:val="0"/>
      <w:divBdr>
        <w:top w:val="none" w:sz="0" w:space="0" w:color="auto"/>
        <w:left w:val="none" w:sz="0" w:space="0" w:color="auto"/>
        <w:bottom w:val="none" w:sz="0" w:space="0" w:color="auto"/>
        <w:right w:val="none" w:sz="0" w:space="0" w:color="auto"/>
      </w:divBdr>
    </w:div>
    <w:div w:id="909312389">
      <w:bodyDiv w:val="1"/>
      <w:marLeft w:val="0"/>
      <w:marRight w:val="0"/>
      <w:marTop w:val="0"/>
      <w:marBottom w:val="0"/>
      <w:divBdr>
        <w:top w:val="none" w:sz="0" w:space="0" w:color="auto"/>
        <w:left w:val="none" w:sz="0" w:space="0" w:color="auto"/>
        <w:bottom w:val="none" w:sz="0" w:space="0" w:color="auto"/>
        <w:right w:val="none" w:sz="0" w:space="0" w:color="auto"/>
      </w:divBdr>
    </w:div>
    <w:div w:id="918948902">
      <w:bodyDiv w:val="1"/>
      <w:marLeft w:val="0"/>
      <w:marRight w:val="0"/>
      <w:marTop w:val="0"/>
      <w:marBottom w:val="0"/>
      <w:divBdr>
        <w:top w:val="none" w:sz="0" w:space="0" w:color="auto"/>
        <w:left w:val="none" w:sz="0" w:space="0" w:color="auto"/>
        <w:bottom w:val="none" w:sz="0" w:space="0" w:color="auto"/>
        <w:right w:val="none" w:sz="0" w:space="0" w:color="auto"/>
      </w:divBdr>
      <w:divsChild>
        <w:div w:id="1219628381">
          <w:marLeft w:val="0"/>
          <w:marRight w:val="0"/>
          <w:marTop w:val="0"/>
          <w:marBottom w:val="0"/>
          <w:divBdr>
            <w:top w:val="none" w:sz="0" w:space="0" w:color="auto"/>
            <w:left w:val="none" w:sz="0" w:space="0" w:color="auto"/>
            <w:bottom w:val="none" w:sz="0" w:space="0" w:color="auto"/>
            <w:right w:val="none" w:sz="0" w:space="0" w:color="auto"/>
          </w:divBdr>
          <w:divsChild>
            <w:div w:id="1017195348">
              <w:marLeft w:val="0"/>
              <w:marRight w:val="0"/>
              <w:marTop w:val="0"/>
              <w:marBottom w:val="0"/>
              <w:divBdr>
                <w:top w:val="none" w:sz="0" w:space="0" w:color="auto"/>
                <w:left w:val="none" w:sz="0" w:space="0" w:color="auto"/>
                <w:bottom w:val="none" w:sz="0" w:space="0" w:color="auto"/>
                <w:right w:val="none" w:sz="0" w:space="0" w:color="auto"/>
              </w:divBdr>
              <w:divsChild>
                <w:div w:id="196628384">
                  <w:marLeft w:val="0"/>
                  <w:marRight w:val="0"/>
                  <w:marTop w:val="0"/>
                  <w:marBottom w:val="0"/>
                  <w:divBdr>
                    <w:top w:val="none" w:sz="0" w:space="0" w:color="auto"/>
                    <w:left w:val="none" w:sz="0" w:space="0" w:color="auto"/>
                    <w:bottom w:val="none" w:sz="0" w:space="0" w:color="auto"/>
                    <w:right w:val="none" w:sz="0" w:space="0" w:color="auto"/>
                  </w:divBdr>
                  <w:divsChild>
                    <w:div w:id="19685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5658">
      <w:bodyDiv w:val="1"/>
      <w:marLeft w:val="0"/>
      <w:marRight w:val="0"/>
      <w:marTop w:val="0"/>
      <w:marBottom w:val="0"/>
      <w:divBdr>
        <w:top w:val="none" w:sz="0" w:space="0" w:color="auto"/>
        <w:left w:val="none" w:sz="0" w:space="0" w:color="auto"/>
        <w:bottom w:val="none" w:sz="0" w:space="0" w:color="auto"/>
        <w:right w:val="none" w:sz="0" w:space="0" w:color="auto"/>
      </w:divBdr>
      <w:divsChild>
        <w:div w:id="873006450">
          <w:marLeft w:val="0"/>
          <w:marRight w:val="0"/>
          <w:marTop w:val="0"/>
          <w:marBottom w:val="0"/>
          <w:divBdr>
            <w:top w:val="none" w:sz="0" w:space="0" w:color="auto"/>
            <w:left w:val="none" w:sz="0" w:space="0" w:color="auto"/>
            <w:bottom w:val="none" w:sz="0" w:space="0" w:color="auto"/>
            <w:right w:val="none" w:sz="0" w:space="0" w:color="auto"/>
          </w:divBdr>
          <w:divsChild>
            <w:div w:id="1394348828">
              <w:marLeft w:val="0"/>
              <w:marRight w:val="0"/>
              <w:marTop w:val="0"/>
              <w:marBottom w:val="0"/>
              <w:divBdr>
                <w:top w:val="none" w:sz="0" w:space="0" w:color="auto"/>
                <w:left w:val="none" w:sz="0" w:space="0" w:color="auto"/>
                <w:bottom w:val="none" w:sz="0" w:space="0" w:color="auto"/>
                <w:right w:val="none" w:sz="0" w:space="0" w:color="auto"/>
              </w:divBdr>
              <w:divsChild>
                <w:div w:id="1077243450">
                  <w:marLeft w:val="0"/>
                  <w:marRight w:val="0"/>
                  <w:marTop w:val="0"/>
                  <w:marBottom w:val="0"/>
                  <w:divBdr>
                    <w:top w:val="none" w:sz="0" w:space="0" w:color="auto"/>
                    <w:left w:val="none" w:sz="0" w:space="0" w:color="auto"/>
                    <w:bottom w:val="none" w:sz="0" w:space="0" w:color="auto"/>
                    <w:right w:val="none" w:sz="0" w:space="0" w:color="auto"/>
                  </w:divBdr>
                  <w:divsChild>
                    <w:div w:id="16196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9561">
      <w:bodyDiv w:val="1"/>
      <w:marLeft w:val="0"/>
      <w:marRight w:val="0"/>
      <w:marTop w:val="0"/>
      <w:marBottom w:val="0"/>
      <w:divBdr>
        <w:top w:val="none" w:sz="0" w:space="0" w:color="auto"/>
        <w:left w:val="none" w:sz="0" w:space="0" w:color="auto"/>
        <w:bottom w:val="none" w:sz="0" w:space="0" w:color="auto"/>
        <w:right w:val="none" w:sz="0" w:space="0" w:color="auto"/>
      </w:divBdr>
      <w:divsChild>
        <w:div w:id="631791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ssicurazionequalita@unibas.i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nucleovalutazione@unibas.it" TargetMode="External"/><Relationship Id="rId11" Type="http://schemas.openxmlformats.org/officeDocument/2006/relationships/hyperlink" Target="mailto:pqa@unibas.it" TargetMode="External"/><Relationship Id="rId12" Type="http://schemas.openxmlformats.org/officeDocument/2006/relationships/hyperlink" Target="http://www2.unibas.it/pqa/index.php/item-2/linee-guida" TargetMode="External"/><Relationship Id="rId13" Type="http://schemas.openxmlformats.org/officeDocument/2006/relationships/hyperlink" Target="http://www2.unibas.it/pqa/index.php/item-2/commissioni-paritetiche-docenti-studenti" TargetMode="External"/><Relationship Id="rId14" Type="http://schemas.openxmlformats.org/officeDocument/2006/relationships/hyperlink" Target="http://www2.unibas.it/pqa/index.php/monitoraggio/monitoraggio-pqa" TargetMode="External"/><Relationship Id="rId15" Type="http://schemas.openxmlformats.org/officeDocument/2006/relationships/hyperlink" Target="http://www2.unibas.it/pqa/images/NoteInformative/07.10.2015-Accesso_ai_dati.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pqa@unibas.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30BA-F77A-6A4D-80F1-084F49BA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15</Pages>
  <Words>6011</Words>
  <Characters>34269</Characters>
  <Application>Microsoft Macintosh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Informazioni rilevanti sull’ateneo ai fini della valutazione istituzionale</vt:lpstr>
    </vt:vector>
  </TitlesOfParts>
  <Company>CED</Company>
  <LinksUpToDate>false</LinksUpToDate>
  <CharactersWithSpaces>40200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rilevanti sull’ateneo ai fini della valutazione istituzionale</dc:title>
  <dc:subject/>
  <dc:creator>xxxxxxxxxxxxxxxx</dc:creator>
  <cp:keywords/>
  <dc:description/>
  <cp:lastModifiedBy>Fabrizio</cp:lastModifiedBy>
  <cp:revision>121</cp:revision>
  <cp:lastPrinted>2014-11-07T17:17:00Z</cp:lastPrinted>
  <dcterms:created xsi:type="dcterms:W3CDTF">2014-11-07T09:12:00Z</dcterms:created>
  <dcterms:modified xsi:type="dcterms:W3CDTF">2016-06-17T17:32:00Z</dcterms:modified>
</cp:coreProperties>
</file>