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956DF1" w14:textId="77777777" w:rsidR="00B12700" w:rsidRPr="00B12700" w:rsidRDefault="00B12700" w:rsidP="00D47E5D">
      <w:pPr>
        <w:spacing w:after="120" w:line="216" w:lineRule="auto"/>
        <w:jc w:val="both"/>
        <w:rPr>
          <w:rFonts w:asciiTheme="minorHAnsi" w:hAnsiTheme="minorHAnsi" w:cs="Lucida Sans Unicode"/>
          <w:color w:val="000000"/>
          <w:sz w:val="18"/>
          <w:szCs w:val="18"/>
        </w:rPr>
      </w:pPr>
    </w:p>
    <w:p w14:paraId="149BFF8B" w14:textId="04998A32" w:rsidR="002E64CB" w:rsidRPr="002E64CB" w:rsidRDefault="00B12700" w:rsidP="002E64CB">
      <w:pPr>
        <w:pStyle w:val="Titolo"/>
        <w:rPr>
          <w:lang w:val="it-IT"/>
        </w:rPr>
      </w:pPr>
      <w:r w:rsidRPr="00D40911">
        <w:rPr>
          <w:lang w:val="it-IT"/>
        </w:rPr>
        <w:t xml:space="preserve">Linee guida per la </w:t>
      </w:r>
      <w:r w:rsidR="002E64CB">
        <w:rPr>
          <w:lang w:val="it-IT"/>
        </w:rPr>
        <w:t>redazione</w:t>
      </w:r>
      <w:r w:rsidRPr="00D40911">
        <w:rPr>
          <w:lang w:val="it-IT"/>
        </w:rPr>
        <w:t xml:space="preserve"> </w:t>
      </w:r>
      <w:r w:rsidR="002E64CB" w:rsidRPr="002E64CB">
        <w:rPr>
          <w:lang w:val="it-IT"/>
        </w:rPr>
        <w:t>della Relazione Annuale</w:t>
      </w:r>
      <w:r w:rsidR="0042463E">
        <w:rPr>
          <w:lang w:val="it-IT"/>
        </w:rPr>
        <w:t xml:space="preserve"> </w:t>
      </w:r>
    </w:p>
    <w:p w14:paraId="68086FCA" w14:textId="2BDAF46C" w:rsidR="00B12700" w:rsidRPr="00D40911" w:rsidRDefault="002E64CB" w:rsidP="002E64CB">
      <w:pPr>
        <w:pStyle w:val="Titolo"/>
        <w:rPr>
          <w:lang w:val="it-IT"/>
        </w:rPr>
      </w:pPr>
      <w:r w:rsidRPr="002E64CB">
        <w:rPr>
          <w:lang w:val="it-IT"/>
        </w:rPr>
        <w:t>della Commission</w:t>
      </w:r>
      <w:r>
        <w:rPr>
          <w:lang w:val="it-IT"/>
        </w:rPr>
        <w:t>e Paritetica Docenti</w:t>
      </w:r>
      <w:r w:rsidR="0038027D">
        <w:rPr>
          <w:lang w:val="it-IT"/>
        </w:rPr>
        <w:t>–</w:t>
      </w:r>
      <w:r>
        <w:rPr>
          <w:lang w:val="it-IT"/>
        </w:rPr>
        <w:t xml:space="preserve">Studenti </w:t>
      </w:r>
      <w:r w:rsidR="00757763">
        <w:rPr>
          <w:lang w:val="it-IT"/>
        </w:rPr>
        <w:t>(Anno 201</w:t>
      </w:r>
      <w:r w:rsidR="00583909">
        <w:rPr>
          <w:lang w:val="it-IT"/>
        </w:rPr>
        <w:t>8</w:t>
      </w:r>
      <w:r w:rsidR="00757763">
        <w:rPr>
          <w:lang w:val="it-IT"/>
        </w:rPr>
        <w:t>)</w:t>
      </w:r>
    </w:p>
    <w:p w14:paraId="26B5967D" w14:textId="0C427892" w:rsidR="00B12700" w:rsidRPr="00473A70" w:rsidRDefault="00D3698B" w:rsidP="00473A70">
      <w:pPr>
        <w:pStyle w:val="Titolo"/>
      </w:pPr>
      <w:r>
        <w:t>12</w:t>
      </w:r>
      <w:r w:rsidR="00BE5A04" w:rsidRPr="000525FF">
        <w:t>/</w:t>
      </w:r>
      <w:r w:rsidR="00385763" w:rsidRPr="000525FF">
        <w:t>0</w:t>
      </w:r>
      <w:r w:rsidR="000525FF">
        <w:t>7</w:t>
      </w:r>
      <w:r w:rsidR="00BE5A04" w:rsidRPr="000525FF">
        <w:t>/</w:t>
      </w:r>
      <w:r w:rsidR="00B12700" w:rsidRPr="000525FF">
        <w:t>201</w:t>
      </w:r>
      <w:r w:rsidR="00041F5B">
        <w:t>8</w:t>
      </w:r>
    </w:p>
    <w:p w14:paraId="1F5B07CA" w14:textId="77777777" w:rsidR="00B12700" w:rsidRDefault="00B12700" w:rsidP="00D47E5D">
      <w:pPr>
        <w:spacing w:after="120" w:line="216" w:lineRule="auto"/>
        <w:jc w:val="both"/>
        <w:rPr>
          <w:rFonts w:asciiTheme="minorHAnsi" w:hAnsiTheme="minorHAnsi" w:cs="Lucida Sans Unicode"/>
          <w:color w:val="000000"/>
          <w:sz w:val="18"/>
          <w:szCs w:val="18"/>
        </w:rPr>
      </w:pPr>
    </w:p>
    <w:p w14:paraId="024683B6" w14:textId="77777777" w:rsidR="00B12700" w:rsidRPr="00AA5F5F" w:rsidRDefault="00B12700" w:rsidP="00AA5F5F">
      <w:pPr>
        <w:pStyle w:val="Titolo1"/>
      </w:pPr>
      <w:r w:rsidRPr="00AA5F5F">
        <w:t>Premessa</w:t>
      </w:r>
    </w:p>
    <w:p w14:paraId="75AA86DC" w14:textId="7A59D539" w:rsidR="005E2F46" w:rsidRDefault="005E2F46" w:rsidP="0038027D">
      <w:pPr>
        <w:jc w:val="both"/>
        <w:rPr>
          <w:rFonts w:asciiTheme="minorHAnsi" w:hAnsiTheme="minorHAnsi"/>
          <w:sz w:val="24"/>
          <w:szCs w:val="24"/>
        </w:rPr>
      </w:pPr>
      <w:r w:rsidRPr="005E2F46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a</w:t>
      </w:r>
      <w:r w:rsidRPr="005E2F46">
        <w:rPr>
          <w:rFonts w:asciiTheme="minorHAnsi" w:hAnsiTheme="minorHAnsi"/>
          <w:sz w:val="24"/>
          <w:szCs w:val="24"/>
        </w:rPr>
        <w:t xml:space="preserve"> Commission</w:t>
      </w:r>
      <w:r>
        <w:rPr>
          <w:rFonts w:asciiTheme="minorHAnsi" w:hAnsiTheme="minorHAnsi"/>
          <w:sz w:val="24"/>
          <w:szCs w:val="24"/>
        </w:rPr>
        <w:t>e</w:t>
      </w:r>
      <w:r w:rsidRPr="005E2F46">
        <w:rPr>
          <w:rFonts w:asciiTheme="minorHAnsi" w:hAnsiTheme="minorHAnsi"/>
          <w:sz w:val="24"/>
          <w:szCs w:val="24"/>
        </w:rPr>
        <w:t xml:space="preserve"> Paritetic</w:t>
      </w:r>
      <w:r>
        <w:rPr>
          <w:rFonts w:asciiTheme="minorHAnsi" w:hAnsiTheme="minorHAnsi"/>
          <w:sz w:val="24"/>
          <w:szCs w:val="24"/>
        </w:rPr>
        <w:t>a</w:t>
      </w:r>
      <w:r w:rsidRPr="005E2F46">
        <w:rPr>
          <w:rFonts w:asciiTheme="minorHAnsi" w:hAnsiTheme="minorHAnsi"/>
          <w:sz w:val="24"/>
          <w:szCs w:val="24"/>
        </w:rPr>
        <w:t xml:space="preserve"> Docenti-Studenti</w:t>
      </w:r>
      <w:r>
        <w:rPr>
          <w:rFonts w:asciiTheme="minorHAnsi" w:hAnsiTheme="minorHAnsi"/>
          <w:sz w:val="24"/>
          <w:szCs w:val="24"/>
        </w:rPr>
        <w:t xml:space="preserve"> (CPDS)</w:t>
      </w:r>
      <w:r w:rsidRPr="005E2F46">
        <w:rPr>
          <w:rFonts w:asciiTheme="minorHAnsi" w:hAnsiTheme="minorHAnsi"/>
          <w:sz w:val="24"/>
          <w:szCs w:val="24"/>
        </w:rPr>
        <w:t xml:space="preserve"> ha il compito di svolgere attivit</w:t>
      </w:r>
      <w:r>
        <w:rPr>
          <w:rFonts w:asciiTheme="minorHAnsi" w:hAnsiTheme="minorHAnsi"/>
          <w:sz w:val="24"/>
          <w:szCs w:val="24"/>
        </w:rPr>
        <w:t>à</w:t>
      </w:r>
      <w:r w:rsidRPr="005E2F46">
        <w:rPr>
          <w:rFonts w:asciiTheme="minorHAnsi" w:hAnsiTheme="minorHAnsi"/>
          <w:sz w:val="24"/>
          <w:szCs w:val="24"/>
        </w:rPr>
        <w:t xml:space="preserve"> di monitoraggio dell'offerta formativa e della qualit</w:t>
      </w:r>
      <w:r>
        <w:rPr>
          <w:rFonts w:asciiTheme="minorHAnsi" w:hAnsiTheme="minorHAnsi"/>
          <w:sz w:val="24"/>
          <w:szCs w:val="24"/>
        </w:rPr>
        <w:t>à</w:t>
      </w:r>
      <w:r w:rsidRPr="005E2F46">
        <w:rPr>
          <w:rFonts w:asciiTheme="minorHAnsi" w:hAnsiTheme="minorHAnsi"/>
          <w:sz w:val="24"/>
          <w:szCs w:val="24"/>
        </w:rPr>
        <w:t xml:space="preserve"> della didattica nonch</w:t>
      </w:r>
      <w:r>
        <w:rPr>
          <w:rFonts w:asciiTheme="minorHAnsi" w:hAnsiTheme="minorHAnsi"/>
          <w:sz w:val="24"/>
          <w:szCs w:val="24"/>
        </w:rPr>
        <w:t>é</w:t>
      </w:r>
      <w:r w:rsidRPr="005E2F46">
        <w:rPr>
          <w:rFonts w:asciiTheme="minorHAnsi" w:hAnsiTheme="minorHAnsi"/>
          <w:sz w:val="24"/>
          <w:szCs w:val="24"/>
        </w:rPr>
        <w:t xml:space="preserve"> dell'attivit</w:t>
      </w:r>
      <w:r>
        <w:rPr>
          <w:rFonts w:asciiTheme="minorHAnsi" w:hAnsiTheme="minorHAnsi"/>
          <w:sz w:val="24"/>
          <w:szCs w:val="24"/>
        </w:rPr>
        <w:t>à</w:t>
      </w:r>
      <w:r w:rsidRPr="005E2F46">
        <w:rPr>
          <w:rFonts w:asciiTheme="minorHAnsi" w:hAnsiTheme="minorHAnsi"/>
          <w:sz w:val="24"/>
          <w:szCs w:val="24"/>
        </w:rPr>
        <w:t xml:space="preserve"> di servizio agli studenti da parte dei professori e dei ricercatori, di individuare indicatori per la valutazione dei risultati delle stesse e di formulare pareri sull'attivazione e la soppressione di Corsi di Studio.</w:t>
      </w:r>
    </w:p>
    <w:p w14:paraId="4FDE6E3B" w14:textId="6F73BBFB" w:rsidR="00AB759A" w:rsidRDefault="0038027D" w:rsidP="0038027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accordo alle </w:t>
      </w:r>
      <w:hyperlink r:id="rId8" w:history="1">
        <w:r w:rsidRPr="0038027D">
          <w:rPr>
            <w:rStyle w:val="Collegamentoipertestuale"/>
            <w:rFonts w:asciiTheme="minorHAnsi" w:hAnsiTheme="minorHAnsi"/>
            <w:sz w:val="24"/>
            <w:szCs w:val="24"/>
          </w:rPr>
          <w:t>nuove linee guida ANVUR per l’accreditamento periodico</w:t>
        </w:r>
      </w:hyperlink>
      <w:r>
        <w:rPr>
          <w:rFonts w:asciiTheme="minorHAnsi" w:hAnsiTheme="minorHAnsi"/>
          <w:sz w:val="24"/>
          <w:szCs w:val="24"/>
        </w:rPr>
        <w:t xml:space="preserve">, </w:t>
      </w:r>
      <w:r w:rsidR="00AB759A">
        <w:rPr>
          <w:rFonts w:asciiTheme="minorHAnsi" w:hAnsiTheme="minorHAnsi"/>
          <w:sz w:val="24"/>
          <w:szCs w:val="24"/>
        </w:rPr>
        <w:t>l</w:t>
      </w:r>
      <w:r w:rsidRPr="0038027D">
        <w:rPr>
          <w:rFonts w:asciiTheme="minorHAnsi" w:hAnsiTheme="minorHAnsi"/>
          <w:sz w:val="24"/>
          <w:szCs w:val="24"/>
        </w:rPr>
        <w:t>a CPDS ha il compito di redigere annualmente u</w:t>
      </w:r>
      <w:r w:rsidR="00AB759A">
        <w:rPr>
          <w:rFonts w:asciiTheme="minorHAnsi" w:hAnsiTheme="minorHAnsi"/>
          <w:sz w:val="24"/>
          <w:szCs w:val="24"/>
        </w:rPr>
        <w:t>na relazione articolata per CdS</w:t>
      </w:r>
      <w:r w:rsidR="00346F20">
        <w:rPr>
          <w:rFonts w:asciiTheme="minorHAnsi" w:hAnsiTheme="minorHAnsi"/>
          <w:sz w:val="24"/>
          <w:szCs w:val="24"/>
        </w:rPr>
        <w:t xml:space="preserve"> (</w:t>
      </w:r>
      <w:r w:rsidR="00346F20" w:rsidRPr="00346F20">
        <w:rPr>
          <w:rFonts w:asciiTheme="minorHAnsi" w:hAnsiTheme="minorHAnsi"/>
          <w:b/>
          <w:sz w:val="24"/>
          <w:szCs w:val="24"/>
        </w:rPr>
        <w:t>Relazione Annuale della Commissione Paritetica</w:t>
      </w:r>
      <w:r w:rsidR="00346F20">
        <w:rPr>
          <w:rFonts w:asciiTheme="minorHAnsi" w:hAnsiTheme="minorHAnsi"/>
          <w:sz w:val="24"/>
          <w:szCs w:val="24"/>
        </w:rPr>
        <w:t xml:space="preserve">, </w:t>
      </w:r>
      <w:r w:rsidR="00346F20" w:rsidRPr="00346F20">
        <w:rPr>
          <w:rFonts w:asciiTheme="minorHAnsi" w:hAnsiTheme="minorHAnsi"/>
          <w:b/>
          <w:sz w:val="24"/>
          <w:szCs w:val="24"/>
        </w:rPr>
        <w:t>RACP</w:t>
      </w:r>
      <w:r w:rsidR="00346F20">
        <w:rPr>
          <w:rFonts w:asciiTheme="minorHAnsi" w:hAnsiTheme="minorHAnsi"/>
          <w:sz w:val="24"/>
          <w:szCs w:val="24"/>
        </w:rPr>
        <w:t>)</w:t>
      </w:r>
      <w:r w:rsidR="00AB759A">
        <w:rPr>
          <w:rFonts w:asciiTheme="minorHAnsi" w:hAnsiTheme="minorHAnsi"/>
          <w:sz w:val="24"/>
          <w:szCs w:val="24"/>
        </w:rPr>
        <w:t xml:space="preserve">, </w:t>
      </w:r>
      <w:r w:rsidRPr="0038027D">
        <w:rPr>
          <w:rFonts w:asciiTheme="minorHAnsi" w:hAnsiTheme="minorHAnsi"/>
          <w:sz w:val="24"/>
          <w:szCs w:val="24"/>
        </w:rPr>
        <w:t xml:space="preserve">che prende in considerazione il complesso dell’offerta formativa, con particolare riferimento agli esiti della rilevazione dell’opinione degli studenti, indicando eventuali problemi specifici ai singoli CdS. </w:t>
      </w:r>
    </w:p>
    <w:p w14:paraId="2C99D1C1" w14:textId="77777777" w:rsidR="00AB759A" w:rsidRDefault="0038027D" w:rsidP="0038027D">
      <w:pPr>
        <w:jc w:val="both"/>
        <w:rPr>
          <w:rFonts w:asciiTheme="minorHAnsi" w:hAnsiTheme="minorHAnsi"/>
          <w:sz w:val="24"/>
          <w:szCs w:val="24"/>
        </w:rPr>
      </w:pPr>
      <w:r w:rsidRPr="0038027D">
        <w:rPr>
          <w:rFonts w:asciiTheme="minorHAnsi" w:hAnsiTheme="minorHAnsi"/>
          <w:sz w:val="24"/>
          <w:szCs w:val="24"/>
        </w:rPr>
        <w:t xml:space="preserve">L’ANVUR raccomanda che il coinvolgimento degli studenti dei singoli CdS nell’analisi dei questionari sia diretto e non mediato da rappresentanti provenienti da altri CdS. </w:t>
      </w:r>
    </w:p>
    <w:p w14:paraId="5741C343" w14:textId="728E980F" w:rsidR="0038027D" w:rsidRPr="0038027D" w:rsidRDefault="00AB759A" w:rsidP="0038027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38027D" w:rsidRPr="0038027D">
        <w:rPr>
          <w:rFonts w:asciiTheme="minorHAnsi" w:hAnsiTheme="minorHAnsi"/>
          <w:sz w:val="24"/>
          <w:szCs w:val="24"/>
        </w:rPr>
        <w:t xml:space="preserve">’ANVUR non propone un formato per la relazione, ma lascia autonomia nel definire modelli che consentano di documentare l’analisi dei temi previsti. </w:t>
      </w:r>
      <w:r w:rsidR="00442C1B" w:rsidRPr="00E8516E">
        <w:rPr>
          <w:rFonts w:asciiTheme="minorHAnsi" w:hAnsiTheme="minorHAnsi"/>
          <w:sz w:val="24"/>
          <w:szCs w:val="24"/>
        </w:rPr>
        <w:t xml:space="preserve">Si noti che nel modello di RACP proposto dall’ANVUR </w:t>
      </w:r>
      <w:r w:rsidR="00EF2C46">
        <w:rPr>
          <w:rFonts w:asciiTheme="minorHAnsi" w:hAnsiTheme="minorHAnsi"/>
          <w:sz w:val="24"/>
          <w:szCs w:val="24"/>
        </w:rPr>
        <w:t>i vecchi quadri</w:t>
      </w:r>
      <w:r w:rsidR="00442C1B" w:rsidRPr="00E8516E">
        <w:rPr>
          <w:rFonts w:asciiTheme="minorHAnsi" w:hAnsiTheme="minorHAnsi"/>
          <w:sz w:val="24"/>
          <w:szCs w:val="24"/>
        </w:rPr>
        <w:t xml:space="preserve"> A e B sono stat</w:t>
      </w:r>
      <w:r w:rsidR="00EF2C46">
        <w:rPr>
          <w:rFonts w:asciiTheme="minorHAnsi" w:hAnsiTheme="minorHAnsi"/>
          <w:sz w:val="24"/>
          <w:szCs w:val="24"/>
        </w:rPr>
        <w:t>i</w:t>
      </w:r>
      <w:r w:rsidR="00442C1B" w:rsidRPr="00E8516E">
        <w:rPr>
          <w:rFonts w:asciiTheme="minorHAnsi" w:hAnsiTheme="minorHAnsi"/>
          <w:sz w:val="24"/>
          <w:szCs w:val="24"/>
        </w:rPr>
        <w:t xml:space="preserve"> e</w:t>
      </w:r>
      <w:r w:rsidR="00EF2C46">
        <w:rPr>
          <w:rFonts w:asciiTheme="minorHAnsi" w:hAnsiTheme="minorHAnsi"/>
          <w:sz w:val="24"/>
          <w:szCs w:val="24"/>
        </w:rPr>
        <w:t>liminati ed è stato aggiunto un nuovo</w:t>
      </w:r>
      <w:r w:rsidR="00442C1B" w:rsidRPr="00E8516E">
        <w:rPr>
          <w:rFonts w:asciiTheme="minorHAnsi" w:hAnsiTheme="minorHAnsi"/>
          <w:sz w:val="24"/>
          <w:szCs w:val="24"/>
        </w:rPr>
        <w:t xml:space="preserve"> </w:t>
      </w:r>
      <w:r w:rsidR="00EF2C46">
        <w:rPr>
          <w:rFonts w:asciiTheme="minorHAnsi" w:hAnsiTheme="minorHAnsi"/>
          <w:sz w:val="24"/>
          <w:szCs w:val="24"/>
        </w:rPr>
        <w:t>quadro</w:t>
      </w:r>
      <w:r w:rsidR="00442C1B" w:rsidRPr="00E8516E">
        <w:rPr>
          <w:rFonts w:asciiTheme="minorHAnsi" w:hAnsiTheme="minorHAnsi"/>
          <w:sz w:val="24"/>
          <w:szCs w:val="24"/>
        </w:rPr>
        <w:t xml:space="preserve"> dedicat</w:t>
      </w:r>
      <w:r w:rsidR="00EF2C46">
        <w:rPr>
          <w:rFonts w:asciiTheme="minorHAnsi" w:hAnsiTheme="minorHAnsi"/>
          <w:sz w:val="24"/>
          <w:szCs w:val="24"/>
        </w:rPr>
        <w:t>o</w:t>
      </w:r>
      <w:r w:rsidR="00442C1B" w:rsidRPr="00E8516E">
        <w:rPr>
          <w:rFonts w:asciiTheme="minorHAnsi" w:hAnsiTheme="minorHAnsi"/>
          <w:sz w:val="24"/>
          <w:szCs w:val="24"/>
        </w:rPr>
        <w:t xml:space="preserve"> a ulteriori proposte di miglioramento. Pertanto il numero e la denominazione de</w:t>
      </w:r>
      <w:r w:rsidR="00EF2C46">
        <w:rPr>
          <w:rFonts w:asciiTheme="minorHAnsi" w:hAnsiTheme="minorHAnsi"/>
          <w:sz w:val="24"/>
          <w:szCs w:val="24"/>
        </w:rPr>
        <w:t>i</w:t>
      </w:r>
      <w:r w:rsidR="00442C1B" w:rsidRPr="00E8516E">
        <w:rPr>
          <w:rFonts w:asciiTheme="minorHAnsi" w:hAnsiTheme="minorHAnsi"/>
          <w:sz w:val="24"/>
          <w:szCs w:val="24"/>
        </w:rPr>
        <w:t xml:space="preserve"> </w:t>
      </w:r>
      <w:r w:rsidR="00EF2C46">
        <w:rPr>
          <w:rFonts w:asciiTheme="minorHAnsi" w:hAnsiTheme="minorHAnsi"/>
          <w:sz w:val="24"/>
          <w:szCs w:val="24"/>
        </w:rPr>
        <w:t>quadri non coincidono con quelli</w:t>
      </w:r>
      <w:r w:rsidR="00442C1B" w:rsidRPr="00E8516E">
        <w:rPr>
          <w:rFonts w:asciiTheme="minorHAnsi" w:hAnsiTheme="minorHAnsi"/>
          <w:sz w:val="24"/>
          <w:szCs w:val="24"/>
        </w:rPr>
        <w:t xml:space="preserve"> del vecchio modello.</w:t>
      </w:r>
    </w:p>
    <w:p w14:paraId="10ECB4F7" w14:textId="7D062426" w:rsidR="0038027D" w:rsidRPr="0038027D" w:rsidRDefault="0038027D" w:rsidP="0038027D">
      <w:pPr>
        <w:jc w:val="both"/>
        <w:rPr>
          <w:rFonts w:asciiTheme="minorHAnsi" w:hAnsiTheme="minorHAnsi"/>
          <w:sz w:val="24"/>
          <w:szCs w:val="24"/>
        </w:rPr>
      </w:pPr>
      <w:r w:rsidRPr="0038027D">
        <w:rPr>
          <w:rFonts w:asciiTheme="minorHAnsi" w:hAnsiTheme="minorHAnsi"/>
          <w:sz w:val="24"/>
          <w:szCs w:val="24"/>
        </w:rPr>
        <w:t xml:space="preserve">La </w:t>
      </w:r>
      <w:r w:rsidR="00346F20">
        <w:rPr>
          <w:rFonts w:asciiTheme="minorHAnsi" w:hAnsiTheme="minorHAnsi"/>
          <w:sz w:val="24"/>
          <w:szCs w:val="24"/>
        </w:rPr>
        <w:t>RACP</w:t>
      </w:r>
      <w:r w:rsidRPr="0038027D">
        <w:rPr>
          <w:rFonts w:asciiTheme="minorHAnsi" w:hAnsiTheme="minorHAnsi"/>
          <w:sz w:val="24"/>
          <w:szCs w:val="24"/>
        </w:rPr>
        <w:t>, basata su elementi di analisi indipendente (e non solo sui Rapporti di Riesame dei CdS), deve pervenire al Nucleo di Valutazione</w:t>
      </w:r>
      <w:r w:rsidR="00346F2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346F20">
        <w:rPr>
          <w:rFonts w:asciiTheme="minorHAnsi" w:hAnsiTheme="minorHAnsi"/>
          <w:sz w:val="24"/>
          <w:szCs w:val="24"/>
        </w:rPr>
        <w:t>NdV</w:t>
      </w:r>
      <w:proofErr w:type="spellEnd"/>
      <w:r w:rsidR="00346F20">
        <w:rPr>
          <w:rFonts w:asciiTheme="minorHAnsi" w:hAnsiTheme="minorHAnsi"/>
          <w:sz w:val="24"/>
          <w:szCs w:val="24"/>
        </w:rPr>
        <w:t>)</w:t>
      </w:r>
      <w:r w:rsidRPr="0038027D">
        <w:rPr>
          <w:rFonts w:asciiTheme="minorHAnsi" w:hAnsiTheme="minorHAnsi"/>
          <w:sz w:val="24"/>
          <w:szCs w:val="24"/>
        </w:rPr>
        <w:t xml:space="preserve">, al PQA e ai CdS, che la recepiscono e si attivano per elaborare proposte di miglioramento (in collaborazione con la CPDS o con altra rappresentanza studentesca). Gli aspetti rilevanti di tale processo devono essere evidenziati sia nelle Relazioni del </w:t>
      </w:r>
      <w:proofErr w:type="spellStart"/>
      <w:r w:rsidRPr="0038027D">
        <w:rPr>
          <w:rFonts w:asciiTheme="minorHAnsi" w:hAnsiTheme="minorHAnsi"/>
          <w:sz w:val="24"/>
          <w:szCs w:val="24"/>
        </w:rPr>
        <w:t>NdV</w:t>
      </w:r>
      <w:proofErr w:type="spellEnd"/>
      <w:r w:rsidRPr="0038027D">
        <w:rPr>
          <w:rFonts w:asciiTheme="minorHAnsi" w:hAnsiTheme="minorHAnsi"/>
          <w:sz w:val="24"/>
          <w:szCs w:val="24"/>
        </w:rPr>
        <w:t xml:space="preserve"> sia nei Rapporti di Riesame ciclico.</w:t>
      </w:r>
    </w:p>
    <w:p w14:paraId="5947F2CC" w14:textId="31DC645C" w:rsidR="00FA0260" w:rsidRPr="00E9600D" w:rsidRDefault="00FA0260" w:rsidP="00AA5F5F">
      <w:pPr>
        <w:pStyle w:val="Titolo1"/>
      </w:pPr>
      <w:r w:rsidRPr="00E9600D">
        <w:t xml:space="preserve">Tempistica per la </w:t>
      </w:r>
      <w:r w:rsidR="002E64CB">
        <w:t>redazione della RACP</w:t>
      </w:r>
    </w:p>
    <w:p w14:paraId="18CADD51" w14:textId="77777777" w:rsidR="00716586" w:rsidRDefault="00085B32" w:rsidP="00FC7562">
      <w:pPr>
        <w:jc w:val="both"/>
        <w:rPr>
          <w:rFonts w:asciiTheme="minorHAnsi" w:hAnsiTheme="minorHAnsi"/>
          <w:sz w:val="24"/>
          <w:szCs w:val="24"/>
        </w:rPr>
      </w:pPr>
      <w:r w:rsidRPr="00085B32">
        <w:rPr>
          <w:rFonts w:asciiTheme="minorHAnsi" w:hAnsiTheme="minorHAnsi"/>
          <w:b/>
          <w:sz w:val="24"/>
          <w:szCs w:val="24"/>
        </w:rPr>
        <w:t>E</w:t>
      </w:r>
      <w:r w:rsidR="00FC7562">
        <w:rPr>
          <w:rFonts w:asciiTheme="minorHAnsi" w:hAnsiTheme="minorHAnsi"/>
          <w:b/>
          <w:sz w:val="24"/>
          <w:szCs w:val="24"/>
        </w:rPr>
        <w:t xml:space="preserve">ntro il </w:t>
      </w:r>
      <w:r w:rsidR="004203C1" w:rsidRPr="00041F5B">
        <w:rPr>
          <w:rFonts w:asciiTheme="minorHAnsi" w:hAnsiTheme="minorHAnsi"/>
          <w:b/>
          <w:sz w:val="24"/>
          <w:szCs w:val="24"/>
        </w:rPr>
        <w:t>7</w:t>
      </w:r>
      <w:r w:rsidR="00C31E84" w:rsidRPr="00041F5B">
        <w:rPr>
          <w:rFonts w:asciiTheme="minorHAnsi" w:hAnsiTheme="minorHAnsi"/>
          <w:b/>
          <w:sz w:val="24"/>
          <w:szCs w:val="24"/>
        </w:rPr>
        <w:t xml:space="preserve"> dicembre 201</w:t>
      </w:r>
      <w:r w:rsidR="00D3698B">
        <w:rPr>
          <w:rFonts w:asciiTheme="minorHAnsi" w:hAnsiTheme="minorHAnsi"/>
          <w:b/>
          <w:sz w:val="24"/>
          <w:szCs w:val="24"/>
        </w:rPr>
        <w:t>8</w:t>
      </w:r>
      <w:r w:rsidR="00003A7C" w:rsidRPr="002E64CB">
        <w:rPr>
          <w:rFonts w:asciiTheme="minorHAnsi" w:hAnsiTheme="minorHAnsi"/>
          <w:sz w:val="24"/>
          <w:szCs w:val="24"/>
        </w:rPr>
        <w:t xml:space="preserve"> </w:t>
      </w:r>
      <w:r w:rsidR="002E64CB" w:rsidRPr="002E64CB">
        <w:rPr>
          <w:rFonts w:asciiTheme="minorHAnsi" w:hAnsiTheme="minorHAnsi"/>
          <w:sz w:val="24"/>
          <w:szCs w:val="24"/>
        </w:rPr>
        <w:t xml:space="preserve">la </w:t>
      </w:r>
      <w:r w:rsidR="00FC7562">
        <w:rPr>
          <w:rFonts w:asciiTheme="minorHAnsi" w:hAnsiTheme="minorHAnsi"/>
          <w:sz w:val="24"/>
          <w:szCs w:val="24"/>
        </w:rPr>
        <w:t>CPDS</w:t>
      </w:r>
      <w:r w:rsidR="002E64CB">
        <w:rPr>
          <w:rFonts w:asciiTheme="minorHAnsi" w:hAnsiTheme="minorHAnsi"/>
          <w:sz w:val="24"/>
          <w:szCs w:val="24"/>
        </w:rPr>
        <w:t xml:space="preserve"> </w:t>
      </w:r>
      <w:r w:rsidR="00003A7C" w:rsidRPr="002E64CB">
        <w:rPr>
          <w:rFonts w:asciiTheme="minorHAnsi" w:hAnsiTheme="minorHAnsi"/>
          <w:b/>
          <w:sz w:val="24"/>
          <w:szCs w:val="24"/>
        </w:rPr>
        <w:t>invia</w:t>
      </w:r>
      <w:r w:rsidR="00F6763B" w:rsidRPr="002E64CB">
        <w:rPr>
          <w:rFonts w:asciiTheme="minorHAnsi" w:hAnsiTheme="minorHAnsi"/>
          <w:b/>
          <w:sz w:val="24"/>
          <w:szCs w:val="24"/>
        </w:rPr>
        <w:t xml:space="preserve"> </w:t>
      </w:r>
      <w:r w:rsidR="002E64CB" w:rsidRPr="002E64CB">
        <w:rPr>
          <w:rFonts w:asciiTheme="minorHAnsi" w:hAnsiTheme="minorHAnsi"/>
          <w:b/>
          <w:sz w:val="24"/>
          <w:szCs w:val="24"/>
        </w:rPr>
        <w:t>la RACP</w:t>
      </w:r>
      <w:r w:rsidR="002E64CB" w:rsidRPr="002E64CB">
        <w:rPr>
          <w:rFonts w:asciiTheme="minorHAnsi" w:hAnsiTheme="minorHAnsi"/>
          <w:sz w:val="24"/>
          <w:szCs w:val="24"/>
        </w:rPr>
        <w:t xml:space="preserve"> </w:t>
      </w:r>
      <w:r w:rsidR="0042463E">
        <w:rPr>
          <w:rFonts w:asciiTheme="minorHAnsi" w:hAnsiTheme="minorHAnsi"/>
          <w:b/>
          <w:sz w:val="24"/>
          <w:szCs w:val="24"/>
        </w:rPr>
        <w:t xml:space="preserve">al Settore Assicurazione della Qualità </w:t>
      </w:r>
      <w:r w:rsidR="0042463E">
        <w:rPr>
          <w:rFonts w:asciiTheme="minorHAnsi" w:hAnsiTheme="minorHAnsi"/>
          <w:sz w:val="24"/>
          <w:szCs w:val="24"/>
        </w:rPr>
        <w:t>(</w:t>
      </w:r>
      <w:hyperlink r:id="rId9" w:history="1">
        <w:r w:rsidR="0042463E">
          <w:rPr>
            <w:rStyle w:val="Collegamentoipertestuale"/>
            <w:rFonts w:asciiTheme="minorHAnsi" w:hAnsiTheme="minorHAnsi"/>
            <w:sz w:val="24"/>
            <w:szCs w:val="24"/>
          </w:rPr>
          <w:t>assicurazionequalita@unibas.it</w:t>
        </w:r>
      </w:hyperlink>
      <w:r w:rsidR="0042463E">
        <w:rPr>
          <w:rFonts w:asciiTheme="minorHAnsi" w:hAnsiTheme="minorHAnsi"/>
          <w:sz w:val="24"/>
          <w:szCs w:val="24"/>
        </w:rPr>
        <w:t xml:space="preserve">), per il caricamento sul sito ministeriale e la trasmissione al Rettore e al Senato Accademico, </w:t>
      </w:r>
      <w:r w:rsidR="002E64CB" w:rsidRPr="002E64CB">
        <w:rPr>
          <w:rFonts w:asciiTheme="minorHAnsi" w:hAnsiTheme="minorHAnsi"/>
          <w:b/>
          <w:sz w:val="24"/>
          <w:szCs w:val="24"/>
        </w:rPr>
        <w:t xml:space="preserve">al Nucleo di Valutazione </w:t>
      </w:r>
      <w:r w:rsidR="002E64CB" w:rsidRPr="002E64CB">
        <w:rPr>
          <w:rFonts w:asciiTheme="minorHAnsi" w:hAnsiTheme="minorHAnsi"/>
          <w:sz w:val="24"/>
          <w:szCs w:val="24"/>
        </w:rPr>
        <w:t>(</w:t>
      </w:r>
      <w:hyperlink r:id="rId10" w:history="1">
        <w:r w:rsidR="00272B64">
          <w:rPr>
            <w:rStyle w:val="Collegamentoipertestuale"/>
            <w:rFonts w:asciiTheme="minorHAnsi" w:hAnsiTheme="minorHAnsi"/>
            <w:sz w:val="24"/>
            <w:szCs w:val="24"/>
          </w:rPr>
          <w:t>nucleovalutazione@unibas.it</w:t>
        </w:r>
      </w:hyperlink>
      <w:r w:rsidR="00FC7562" w:rsidRPr="00272B64">
        <w:rPr>
          <w:rFonts w:asciiTheme="minorHAnsi" w:hAnsiTheme="minorHAnsi"/>
          <w:sz w:val="24"/>
          <w:szCs w:val="24"/>
        </w:rPr>
        <w:t>)</w:t>
      </w:r>
      <w:r w:rsidR="00FC7562">
        <w:rPr>
          <w:rFonts w:asciiTheme="minorHAnsi" w:hAnsiTheme="minorHAnsi"/>
          <w:sz w:val="24"/>
          <w:szCs w:val="24"/>
        </w:rPr>
        <w:t xml:space="preserve"> </w:t>
      </w:r>
      <w:r w:rsidR="002E64CB" w:rsidRPr="008E0FDC">
        <w:rPr>
          <w:rFonts w:asciiTheme="minorHAnsi" w:hAnsiTheme="minorHAnsi"/>
          <w:sz w:val="24"/>
          <w:szCs w:val="24"/>
        </w:rPr>
        <w:t>e, per conoscenza,</w:t>
      </w:r>
      <w:r w:rsidR="00117683" w:rsidRPr="008E0FDC">
        <w:rPr>
          <w:rFonts w:asciiTheme="minorHAnsi" w:hAnsiTheme="minorHAnsi"/>
          <w:sz w:val="24"/>
          <w:szCs w:val="24"/>
        </w:rPr>
        <w:t xml:space="preserve"> </w:t>
      </w:r>
      <w:r w:rsidR="00F6763B" w:rsidRPr="002E64CB">
        <w:rPr>
          <w:rFonts w:asciiTheme="minorHAnsi" w:hAnsiTheme="minorHAnsi"/>
          <w:b/>
          <w:sz w:val="24"/>
          <w:szCs w:val="24"/>
        </w:rPr>
        <w:t xml:space="preserve">al PQA </w:t>
      </w:r>
      <w:r w:rsidR="002E64CB">
        <w:rPr>
          <w:rFonts w:asciiTheme="minorHAnsi" w:hAnsiTheme="minorHAnsi"/>
          <w:sz w:val="24"/>
          <w:szCs w:val="24"/>
        </w:rPr>
        <w:t>(</w:t>
      </w:r>
      <w:hyperlink r:id="rId11" w:history="1">
        <w:r w:rsidR="00272B64" w:rsidRPr="0085241A">
          <w:rPr>
            <w:rStyle w:val="Collegamentoipertestuale"/>
            <w:rFonts w:asciiTheme="minorHAnsi" w:hAnsiTheme="minorHAnsi"/>
            <w:sz w:val="24"/>
            <w:szCs w:val="24"/>
          </w:rPr>
          <w:t>pqa@unibas.it)</w:t>
        </w:r>
      </w:hyperlink>
      <w:r w:rsidR="00F6763B" w:rsidRPr="002E64CB">
        <w:rPr>
          <w:rFonts w:asciiTheme="minorHAnsi" w:hAnsiTheme="minorHAnsi"/>
          <w:sz w:val="24"/>
          <w:szCs w:val="24"/>
        </w:rPr>
        <w:t>.</w:t>
      </w:r>
      <w:r w:rsidR="00272B64">
        <w:rPr>
          <w:rFonts w:asciiTheme="minorHAnsi" w:hAnsiTheme="minorHAnsi"/>
          <w:sz w:val="24"/>
          <w:szCs w:val="24"/>
        </w:rPr>
        <w:t xml:space="preserve"> </w:t>
      </w:r>
    </w:p>
    <w:p w14:paraId="31CEF05A" w14:textId="39993C86" w:rsidR="00FA0260" w:rsidRDefault="00272B64" w:rsidP="00FC7562">
      <w:pPr>
        <w:jc w:val="both"/>
        <w:rPr>
          <w:rFonts w:asciiTheme="minorHAnsi" w:hAnsiTheme="minorHAnsi"/>
          <w:sz w:val="24"/>
          <w:szCs w:val="24"/>
        </w:rPr>
      </w:pPr>
      <w:r w:rsidRPr="00272B64">
        <w:rPr>
          <w:rFonts w:asciiTheme="minorHAnsi" w:hAnsiTheme="minorHAnsi"/>
          <w:b/>
          <w:sz w:val="24"/>
          <w:szCs w:val="24"/>
        </w:rPr>
        <w:t xml:space="preserve">Il PQA inoltrerà la RACP </w:t>
      </w:r>
      <w:r w:rsidR="00DD5C51">
        <w:rPr>
          <w:rFonts w:asciiTheme="minorHAnsi" w:hAnsiTheme="minorHAnsi"/>
          <w:b/>
          <w:sz w:val="24"/>
          <w:szCs w:val="24"/>
        </w:rPr>
        <w:t xml:space="preserve">alle Strutture Primarie e </w:t>
      </w:r>
      <w:r w:rsidRPr="00272B64">
        <w:rPr>
          <w:rFonts w:asciiTheme="minorHAnsi" w:hAnsiTheme="minorHAnsi"/>
          <w:b/>
          <w:sz w:val="24"/>
          <w:szCs w:val="24"/>
        </w:rPr>
        <w:t>ai CdS</w:t>
      </w:r>
      <w:r>
        <w:rPr>
          <w:rFonts w:asciiTheme="minorHAnsi" w:hAnsiTheme="minorHAnsi"/>
          <w:sz w:val="24"/>
          <w:szCs w:val="24"/>
        </w:rPr>
        <w:t xml:space="preserve"> </w:t>
      </w:r>
      <w:r w:rsidRPr="00272B64">
        <w:rPr>
          <w:rFonts w:asciiTheme="minorHAnsi" w:hAnsiTheme="minorHAnsi"/>
          <w:b/>
          <w:sz w:val="24"/>
          <w:szCs w:val="24"/>
        </w:rPr>
        <w:t xml:space="preserve">entro il </w:t>
      </w:r>
      <w:r w:rsidR="00D3698B">
        <w:rPr>
          <w:rFonts w:asciiTheme="minorHAnsi" w:hAnsiTheme="minorHAnsi"/>
          <w:b/>
          <w:sz w:val="24"/>
          <w:szCs w:val="24"/>
        </w:rPr>
        <w:t xml:space="preserve">28 </w:t>
      </w:r>
      <w:r w:rsidRPr="00041F5B">
        <w:rPr>
          <w:rFonts w:asciiTheme="minorHAnsi" w:hAnsiTheme="minorHAnsi"/>
          <w:b/>
          <w:sz w:val="24"/>
          <w:szCs w:val="24"/>
        </w:rPr>
        <w:t>dicembre 201</w:t>
      </w:r>
      <w:r w:rsidR="005E2F46" w:rsidRPr="00041F5B">
        <w:rPr>
          <w:rFonts w:asciiTheme="minorHAnsi" w:hAnsiTheme="minorHAnsi"/>
          <w:b/>
          <w:sz w:val="24"/>
          <w:szCs w:val="24"/>
        </w:rPr>
        <w:t>7</w:t>
      </w:r>
      <w:r w:rsidRPr="00C31E8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31AE03B" w14:textId="1DCBB2E6" w:rsidR="00273C45" w:rsidRPr="00EC2502" w:rsidRDefault="00FA136F" w:rsidP="00FC7562">
      <w:pPr>
        <w:jc w:val="both"/>
        <w:rPr>
          <w:rFonts w:asciiTheme="minorHAnsi" w:hAnsiTheme="minorHAnsi"/>
          <w:b/>
          <w:sz w:val="24"/>
          <w:szCs w:val="24"/>
        </w:rPr>
      </w:pPr>
      <w:r w:rsidRPr="000741A5">
        <w:rPr>
          <w:rFonts w:asciiTheme="minorHAnsi" w:hAnsiTheme="minorHAnsi"/>
          <w:b/>
          <w:sz w:val="24"/>
          <w:szCs w:val="24"/>
          <w:u w:val="single"/>
        </w:rPr>
        <w:t>S</w:t>
      </w:r>
      <w:r w:rsidR="00273C45" w:rsidRPr="000741A5">
        <w:rPr>
          <w:rFonts w:asciiTheme="minorHAnsi" w:hAnsiTheme="minorHAnsi"/>
          <w:b/>
          <w:sz w:val="24"/>
          <w:szCs w:val="24"/>
          <w:u w:val="single"/>
        </w:rPr>
        <w:t>i richiama l’attenzione sulla necessità di avviare le attività di analisi e monitoraggio nel corso dell’anno</w:t>
      </w:r>
      <w:r w:rsidR="00273C45" w:rsidRPr="00EC2502">
        <w:rPr>
          <w:rFonts w:asciiTheme="minorHAnsi" w:hAnsiTheme="minorHAnsi"/>
          <w:b/>
          <w:sz w:val="24"/>
          <w:szCs w:val="24"/>
        </w:rPr>
        <w:t>.</w:t>
      </w:r>
    </w:p>
    <w:p w14:paraId="43F5C030" w14:textId="2C3C5052" w:rsidR="002E64CB" w:rsidRPr="00433BBC" w:rsidRDefault="002E64CB" w:rsidP="00AA5F5F">
      <w:pPr>
        <w:pStyle w:val="Titolo1"/>
      </w:pPr>
      <w:r>
        <w:t>Contenuti della RACP</w:t>
      </w:r>
    </w:p>
    <w:p w14:paraId="0189E785" w14:textId="088F1F25" w:rsidR="002E64CB" w:rsidRPr="002E64CB" w:rsidRDefault="002E64CB" w:rsidP="002E64CB">
      <w:pPr>
        <w:jc w:val="both"/>
        <w:rPr>
          <w:rFonts w:asciiTheme="minorHAnsi" w:hAnsiTheme="minorHAnsi"/>
          <w:sz w:val="24"/>
          <w:szCs w:val="24"/>
        </w:rPr>
      </w:pPr>
      <w:r w:rsidRPr="002E64CB">
        <w:rPr>
          <w:rFonts w:asciiTheme="minorHAnsi" w:hAnsiTheme="minorHAnsi"/>
          <w:sz w:val="24"/>
          <w:szCs w:val="24"/>
        </w:rPr>
        <w:t xml:space="preserve">La </w:t>
      </w:r>
      <w:r w:rsidR="00FC7562">
        <w:rPr>
          <w:rFonts w:asciiTheme="minorHAnsi" w:hAnsiTheme="minorHAnsi"/>
          <w:sz w:val="24"/>
          <w:szCs w:val="24"/>
        </w:rPr>
        <w:t>CPDS</w:t>
      </w:r>
      <w:r w:rsidRPr="002E64CB">
        <w:rPr>
          <w:rFonts w:asciiTheme="minorHAnsi" w:hAnsiTheme="minorHAnsi"/>
          <w:sz w:val="24"/>
          <w:szCs w:val="24"/>
        </w:rPr>
        <w:t>, attingendo dalla SUA-CdS, dai risultati delle rilevazioni dell'opinione degli studenti e da altre fonti disponibili istituzionalmente, valuta se:</w:t>
      </w:r>
    </w:p>
    <w:p w14:paraId="716B4EEC" w14:textId="261661C6" w:rsidR="002E64CB" w:rsidRDefault="002E64CB" w:rsidP="00204071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E64CB">
        <w:rPr>
          <w:rFonts w:asciiTheme="minorHAnsi" w:hAnsiTheme="minorHAnsi"/>
          <w:sz w:val="24"/>
          <w:szCs w:val="24"/>
        </w:rPr>
        <w:t>i metodi di trasmissione delle conoscenze e delle abilità, i materiali e gli ausili didattici, i laboratori, le aule, le attrezzature, siano efficaci per raggiungere gli obiettivi di apprendimento al livello desiderato;</w:t>
      </w:r>
    </w:p>
    <w:p w14:paraId="3FA2BCE3" w14:textId="77777777" w:rsidR="002E64CB" w:rsidRDefault="002E64CB" w:rsidP="00204071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E64CB">
        <w:rPr>
          <w:rFonts w:asciiTheme="minorHAnsi" w:hAnsiTheme="minorHAnsi"/>
          <w:sz w:val="24"/>
          <w:szCs w:val="24"/>
        </w:rPr>
        <w:lastRenderedPageBreak/>
        <w:t>i metodi di esame consentano di accertare correttamente i risultati ottenuti in relazione ai risultati di apprendimento attesi;</w:t>
      </w:r>
    </w:p>
    <w:p w14:paraId="7508EE31" w14:textId="43B1B8BA" w:rsidR="002E64CB" w:rsidRDefault="002E64CB" w:rsidP="00204071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E64CB">
        <w:rPr>
          <w:rFonts w:asciiTheme="minorHAnsi" w:hAnsiTheme="minorHAnsi"/>
          <w:sz w:val="24"/>
          <w:szCs w:val="24"/>
        </w:rPr>
        <w:t>al Riesame conseguano efficaci interventi correttivi sui Corsi di Studio negli anni successivi;</w:t>
      </w:r>
    </w:p>
    <w:p w14:paraId="30DE355C" w14:textId="1408A292" w:rsidR="002E64CB" w:rsidRDefault="002E64CB" w:rsidP="00204071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E64CB">
        <w:rPr>
          <w:rFonts w:asciiTheme="minorHAnsi" w:hAnsiTheme="minorHAnsi"/>
          <w:sz w:val="24"/>
          <w:szCs w:val="24"/>
        </w:rPr>
        <w:t>i questionari relativi alla soddisfazione degli studenti siano efficacemente gestiti, analizzati, utilizzati;</w:t>
      </w:r>
    </w:p>
    <w:p w14:paraId="7E9F960B" w14:textId="6F8F9D56" w:rsidR="002E64CB" w:rsidRDefault="002E64CB" w:rsidP="00204071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E64CB">
        <w:rPr>
          <w:rFonts w:asciiTheme="minorHAnsi" w:hAnsiTheme="minorHAnsi"/>
          <w:sz w:val="24"/>
          <w:szCs w:val="24"/>
        </w:rPr>
        <w:t>l'istituzione universitaria renda effettivamente disponibile al pubblico, mediante una pubblicazione regolare e accessibile delle parti pubbliche della SUA-CdS, informazioni aggiornate,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imparziali,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obiettive,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quantitative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e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qualitative,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su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ciascun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Corso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di</w:t>
      </w:r>
      <w:r w:rsidR="00117683">
        <w:rPr>
          <w:rFonts w:asciiTheme="minorHAnsi" w:hAnsiTheme="minorHAnsi"/>
          <w:sz w:val="24"/>
          <w:szCs w:val="24"/>
        </w:rPr>
        <w:t xml:space="preserve"> </w:t>
      </w:r>
      <w:r w:rsidRPr="002E64CB">
        <w:rPr>
          <w:rFonts w:asciiTheme="minorHAnsi" w:hAnsiTheme="minorHAnsi"/>
          <w:sz w:val="24"/>
          <w:szCs w:val="24"/>
        </w:rPr>
        <w:t>Studio offerto.</w:t>
      </w:r>
    </w:p>
    <w:p w14:paraId="5B340C1E" w14:textId="633D4D9A" w:rsidR="00433BBC" w:rsidRPr="002445E9" w:rsidRDefault="00827065" w:rsidP="00AA5F5F">
      <w:pPr>
        <w:pStyle w:val="Titolo1"/>
      </w:pPr>
      <w:r>
        <w:t>Suggerimenti per la redazione della RACP</w:t>
      </w:r>
    </w:p>
    <w:p w14:paraId="4356F701" w14:textId="22DFE46D" w:rsidR="00FF11BA" w:rsidRPr="0040196E" w:rsidRDefault="005B01C5" w:rsidP="00DB6B6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sottolinea che la CPDS è chiamata a </w:t>
      </w:r>
      <w:r>
        <w:rPr>
          <w:rFonts w:asciiTheme="minorHAnsi" w:hAnsiTheme="minorHAnsi"/>
          <w:b/>
          <w:sz w:val="24"/>
          <w:szCs w:val="24"/>
        </w:rPr>
        <w:t>definire</w:t>
      </w:r>
      <w:r w:rsidRPr="00AB6913">
        <w:rPr>
          <w:rFonts w:asciiTheme="minorHAnsi" w:hAnsiTheme="minorHAnsi"/>
          <w:b/>
          <w:sz w:val="24"/>
          <w:szCs w:val="24"/>
        </w:rPr>
        <w:t xml:space="preserve"> indicatori </w:t>
      </w:r>
      <w:r>
        <w:rPr>
          <w:rFonts w:asciiTheme="minorHAnsi" w:hAnsiTheme="minorHAnsi"/>
          <w:b/>
          <w:sz w:val="24"/>
          <w:szCs w:val="24"/>
        </w:rPr>
        <w:t>per misurare</w:t>
      </w:r>
      <w:r w:rsidRPr="00AB6913">
        <w:rPr>
          <w:rFonts w:asciiTheme="minorHAnsi" w:hAnsiTheme="minorHAnsi"/>
          <w:b/>
          <w:sz w:val="24"/>
          <w:szCs w:val="24"/>
        </w:rPr>
        <w:t xml:space="preserve"> il grado di raggiungimento degli obiettivi della didattica a livello di singole strutture</w:t>
      </w:r>
      <w:r>
        <w:rPr>
          <w:rFonts w:asciiTheme="minorHAnsi" w:hAnsiTheme="minorHAnsi"/>
          <w:b/>
          <w:sz w:val="24"/>
          <w:szCs w:val="24"/>
        </w:rPr>
        <w:t xml:space="preserve"> e a monitorare l’andamento di tali indicatori.</w:t>
      </w:r>
      <w:r>
        <w:rPr>
          <w:rFonts w:asciiTheme="minorHAnsi" w:hAnsiTheme="minorHAnsi"/>
          <w:sz w:val="24"/>
          <w:szCs w:val="24"/>
        </w:rPr>
        <w:t xml:space="preserve"> </w:t>
      </w:r>
      <w:r w:rsidR="00FC7562" w:rsidRPr="0040196E">
        <w:rPr>
          <w:rFonts w:asciiTheme="minorHAnsi" w:hAnsiTheme="minorHAnsi"/>
          <w:sz w:val="24"/>
          <w:szCs w:val="24"/>
        </w:rPr>
        <w:t xml:space="preserve">A tal fine, è utile tener presente </w:t>
      </w:r>
      <w:r w:rsidR="0040196E">
        <w:rPr>
          <w:rFonts w:asciiTheme="minorHAnsi" w:hAnsiTheme="minorHAnsi"/>
          <w:sz w:val="24"/>
          <w:szCs w:val="24"/>
        </w:rPr>
        <w:t xml:space="preserve">anche </w:t>
      </w:r>
      <w:r w:rsidR="00FC7562" w:rsidRPr="0040196E">
        <w:rPr>
          <w:rFonts w:asciiTheme="minorHAnsi" w:hAnsiTheme="minorHAnsi"/>
          <w:sz w:val="24"/>
          <w:szCs w:val="24"/>
        </w:rPr>
        <w:t>gli indicatori</w:t>
      </w:r>
      <w:r w:rsidR="00003F4D" w:rsidRPr="0040196E">
        <w:rPr>
          <w:rFonts w:asciiTheme="minorHAnsi" w:hAnsiTheme="minorHAnsi"/>
          <w:sz w:val="24"/>
          <w:szCs w:val="24"/>
        </w:rPr>
        <w:t xml:space="preserve"> </w:t>
      </w:r>
      <w:r w:rsidR="0040196E" w:rsidRPr="0040196E">
        <w:rPr>
          <w:rFonts w:asciiTheme="minorHAnsi" w:hAnsiTheme="minorHAnsi"/>
          <w:sz w:val="24"/>
          <w:szCs w:val="24"/>
        </w:rPr>
        <w:t>quantitativi utilizzati nelle Schede di Monitoraggio Annuale (SMA)</w:t>
      </w:r>
      <w:r w:rsidR="00FC7562" w:rsidRPr="0040196E">
        <w:rPr>
          <w:rFonts w:asciiTheme="minorHAnsi" w:hAnsiTheme="minorHAnsi"/>
          <w:sz w:val="24"/>
          <w:szCs w:val="24"/>
        </w:rPr>
        <w:t>.</w:t>
      </w:r>
    </w:p>
    <w:p w14:paraId="2D028266" w14:textId="33C3C178" w:rsidR="00C009E6" w:rsidRDefault="00AB698F" w:rsidP="00AA5F5F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</w:t>
      </w:r>
      <w:r w:rsidR="002445E9" w:rsidRPr="00FF11BA">
        <w:rPr>
          <w:rFonts w:asciiTheme="minorHAnsi" w:hAnsiTheme="minorHAnsi"/>
          <w:sz w:val="24"/>
          <w:szCs w:val="24"/>
        </w:rPr>
        <w:t xml:space="preserve"> fine di favorire la condivisione delle esperienze e una maggiore uniformità dell’approccio alla redazione della </w:t>
      </w:r>
      <w:r w:rsidR="00AC3785" w:rsidRPr="00FF11BA">
        <w:rPr>
          <w:rFonts w:asciiTheme="minorHAnsi" w:hAnsiTheme="minorHAnsi"/>
          <w:sz w:val="24"/>
          <w:szCs w:val="24"/>
        </w:rPr>
        <w:t>RACP</w:t>
      </w:r>
      <w:r w:rsidR="002445E9" w:rsidRPr="00FF11BA">
        <w:rPr>
          <w:rFonts w:asciiTheme="minorHAnsi" w:hAnsiTheme="minorHAnsi"/>
          <w:sz w:val="24"/>
          <w:szCs w:val="24"/>
        </w:rPr>
        <w:t xml:space="preserve">, </w:t>
      </w:r>
      <w:r w:rsidR="00324604" w:rsidRPr="00FF11BA">
        <w:rPr>
          <w:rFonts w:asciiTheme="minorHAnsi" w:hAnsiTheme="minorHAnsi"/>
          <w:b/>
          <w:sz w:val="24"/>
          <w:szCs w:val="24"/>
        </w:rPr>
        <w:t xml:space="preserve">si raccomanda di tener conto </w:t>
      </w:r>
      <w:r w:rsidR="002445E9" w:rsidRPr="00FF11BA">
        <w:rPr>
          <w:rFonts w:asciiTheme="minorHAnsi" w:hAnsiTheme="minorHAnsi"/>
          <w:b/>
          <w:sz w:val="24"/>
          <w:szCs w:val="24"/>
        </w:rPr>
        <w:t>della “matrice delle pratiche di riferimento</w:t>
      </w:r>
      <w:r w:rsidR="002445E9" w:rsidRPr="00FF11BA">
        <w:rPr>
          <w:rFonts w:asciiTheme="minorHAnsi" w:hAnsiTheme="minorHAnsi"/>
          <w:sz w:val="24"/>
          <w:szCs w:val="24"/>
        </w:rPr>
        <w:t>” riportata nella “</w:t>
      </w:r>
      <w:r w:rsidR="002445E9" w:rsidRPr="00FF11BA">
        <w:rPr>
          <w:rFonts w:asciiTheme="minorHAnsi" w:hAnsiTheme="minorHAnsi"/>
          <w:i/>
          <w:sz w:val="24"/>
          <w:szCs w:val="24"/>
        </w:rPr>
        <w:t>Relazione di monitoraggio sulla Relazione Annuale della Commissione Paritetica Docenti-Studenti per l’A.A. 201</w:t>
      </w:r>
      <w:r w:rsidR="00D3698B">
        <w:rPr>
          <w:rFonts w:asciiTheme="minorHAnsi" w:hAnsiTheme="minorHAnsi"/>
          <w:i/>
          <w:sz w:val="24"/>
          <w:szCs w:val="24"/>
        </w:rPr>
        <w:t>6</w:t>
      </w:r>
      <w:r w:rsidR="002445E9" w:rsidRPr="00FF11BA">
        <w:rPr>
          <w:rFonts w:asciiTheme="minorHAnsi" w:hAnsiTheme="minorHAnsi"/>
          <w:i/>
          <w:sz w:val="24"/>
          <w:szCs w:val="24"/>
        </w:rPr>
        <w:t>/201</w:t>
      </w:r>
      <w:r w:rsidR="00D3698B">
        <w:rPr>
          <w:rFonts w:asciiTheme="minorHAnsi" w:hAnsiTheme="minorHAnsi"/>
          <w:i/>
          <w:sz w:val="24"/>
          <w:szCs w:val="24"/>
        </w:rPr>
        <w:t>7</w:t>
      </w:r>
      <w:r w:rsidR="002445E9" w:rsidRPr="00FF11BA">
        <w:rPr>
          <w:rFonts w:asciiTheme="minorHAnsi" w:hAnsiTheme="minorHAnsi"/>
          <w:sz w:val="24"/>
          <w:szCs w:val="24"/>
        </w:rPr>
        <w:t>”</w:t>
      </w:r>
      <w:r w:rsidR="00EC2502">
        <w:rPr>
          <w:rFonts w:asciiTheme="minorHAnsi" w:hAnsiTheme="minorHAnsi"/>
          <w:sz w:val="24"/>
          <w:szCs w:val="24"/>
        </w:rPr>
        <w:t xml:space="preserve"> </w:t>
      </w:r>
      <w:r w:rsidR="00EC2502" w:rsidRPr="00EC2502">
        <w:rPr>
          <w:rFonts w:asciiTheme="minorHAnsi" w:hAnsiTheme="minorHAnsi"/>
          <w:b/>
          <w:sz w:val="24"/>
          <w:szCs w:val="24"/>
        </w:rPr>
        <w:t>e delle analisi contenu</w:t>
      </w:r>
      <w:r w:rsidR="00102F63">
        <w:rPr>
          <w:rFonts w:asciiTheme="minorHAnsi" w:hAnsiTheme="minorHAnsi"/>
          <w:b/>
          <w:sz w:val="24"/>
          <w:szCs w:val="24"/>
        </w:rPr>
        <w:t xml:space="preserve">te nella relazione annuale del </w:t>
      </w:r>
      <w:proofErr w:type="spellStart"/>
      <w:r w:rsidR="00EC2502" w:rsidRPr="00EC2502">
        <w:rPr>
          <w:rFonts w:asciiTheme="minorHAnsi" w:hAnsiTheme="minorHAnsi"/>
          <w:b/>
          <w:sz w:val="24"/>
          <w:szCs w:val="24"/>
        </w:rPr>
        <w:t>NdV</w:t>
      </w:r>
      <w:proofErr w:type="spellEnd"/>
      <w:r w:rsidR="002445E9" w:rsidRPr="00FF11BA">
        <w:rPr>
          <w:rFonts w:asciiTheme="minorHAnsi" w:hAnsiTheme="minorHAnsi"/>
          <w:sz w:val="24"/>
          <w:szCs w:val="24"/>
        </w:rPr>
        <w:t>.</w:t>
      </w:r>
    </w:p>
    <w:p w14:paraId="2968637C" w14:textId="28092C54" w:rsidR="00C009E6" w:rsidRPr="00C009E6" w:rsidRDefault="00C009E6" w:rsidP="00C009E6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C009E6">
        <w:rPr>
          <w:rFonts w:asciiTheme="minorHAnsi" w:hAnsiTheme="minorHAnsi"/>
          <w:b/>
          <w:sz w:val="24"/>
          <w:szCs w:val="24"/>
        </w:rPr>
        <w:t>Si suggerisce di strutturare la Relazione riportando, per ciascun CdS, le analisi e le propost</w:t>
      </w:r>
      <w:r w:rsidR="00190C8F">
        <w:rPr>
          <w:rFonts w:asciiTheme="minorHAnsi" w:hAnsiTheme="minorHAnsi"/>
          <w:b/>
          <w:sz w:val="24"/>
          <w:szCs w:val="24"/>
        </w:rPr>
        <w:t xml:space="preserve">e contenute </w:t>
      </w:r>
      <w:r w:rsidR="00787290">
        <w:rPr>
          <w:rFonts w:asciiTheme="minorHAnsi" w:hAnsiTheme="minorHAnsi"/>
          <w:b/>
          <w:sz w:val="24"/>
          <w:szCs w:val="24"/>
        </w:rPr>
        <w:t>in ciascun</w:t>
      </w:r>
      <w:r w:rsidR="00BC7371">
        <w:rPr>
          <w:rFonts w:asciiTheme="minorHAnsi" w:hAnsiTheme="minorHAnsi"/>
          <w:b/>
          <w:sz w:val="24"/>
          <w:szCs w:val="24"/>
        </w:rPr>
        <w:t xml:space="preserve"> </w:t>
      </w:r>
      <w:r w:rsidR="00787290">
        <w:rPr>
          <w:rFonts w:asciiTheme="minorHAnsi" w:hAnsiTheme="minorHAnsi"/>
          <w:b/>
          <w:sz w:val="24"/>
          <w:szCs w:val="24"/>
        </w:rPr>
        <w:t>quadro</w:t>
      </w:r>
      <w:r w:rsidR="00BC7371">
        <w:rPr>
          <w:rFonts w:asciiTheme="minorHAnsi" w:hAnsiTheme="minorHAnsi"/>
          <w:b/>
          <w:sz w:val="24"/>
          <w:szCs w:val="24"/>
        </w:rPr>
        <w:t>.</w:t>
      </w:r>
      <w:r w:rsidR="00190C8F">
        <w:rPr>
          <w:rFonts w:asciiTheme="minorHAnsi" w:hAnsiTheme="minorHAnsi"/>
          <w:b/>
          <w:sz w:val="24"/>
          <w:szCs w:val="24"/>
        </w:rPr>
        <w:t xml:space="preserve"> </w:t>
      </w:r>
    </w:p>
    <w:p w14:paraId="0164359E" w14:textId="77777777" w:rsidR="0002552C" w:rsidRPr="0002552C" w:rsidRDefault="0002552C" w:rsidP="0002552C">
      <w:pPr>
        <w:spacing w:before="120"/>
        <w:jc w:val="both"/>
        <w:rPr>
          <w:rFonts w:ascii="Cambria" w:hAnsi="Cambria"/>
          <w:sz w:val="24"/>
          <w:szCs w:val="24"/>
        </w:rPr>
      </w:pPr>
      <w:r w:rsidRPr="0002552C">
        <w:rPr>
          <w:rFonts w:ascii="Cambria" w:hAnsi="Cambria"/>
          <w:sz w:val="24"/>
          <w:szCs w:val="24"/>
        </w:rPr>
        <w:t xml:space="preserve">Per quanto riguarda le attività di analisi e commento ai risultati della rilevazione dell’opinione degli studenti, si rammenta di tener presente gli </w:t>
      </w:r>
      <w:hyperlink r:id="rId12" w:history="1">
        <w:r w:rsidRPr="0002552C">
          <w:rPr>
            <w:rStyle w:val="Collegamentoipertestuale"/>
            <w:rFonts w:ascii="Cambria" w:hAnsi="Cambria"/>
            <w:sz w:val="24"/>
            <w:szCs w:val="24"/>
          </w:rPr>
          <w:t>schemi di accesso ai dati deliberati dal Senato Accademico nella seduta del 7 ottobre 2015</w:t>
        </w:r>
      </w:hyperlink>
      <w:r w:rsidRPr="0002552C">
        <w:rPr>
          <w:rFonts w:ascii="Cambria" w:hAnsi="Cambria"/>
          <w:sz w:val="24"/>
          <w:szCs w:val="24"/>
        </w:rPr>
        <w:t>.</w:t>
      </w:r>
    </w:p>
    <w:p w14:paraId="72C59BBF" w14:textId="14DD1B12" w:rsidR="00AB698F" w:rsidRDefault="00AB698F" w:rsidP="00AB698F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14:paraId="2CAB97DF" w14:textId="14AE0369" w:rsidR="002445E9" w:rsidRPr="00FF11BA" w:rsidRDefault="002445E9" w:rsidP="006862D4">
      <w:pPr>
        <w:pStyle w:val="NormaleWeb"/>
        <w:jc w:val="both"/>
        <w:rPr>
          <w:rFonts w:asciiTheme="minorHAnsi" w:hAnsiTheme="minorHAnsi"/>
        </w:rPr>
      </w:pPr>
      <w:r w:rsidRPr="00FF11BA">
        <w:rPr>
          <w:rFonts w:asciiTheme="minorHAnsi" w:hAnsiTheme="minorHAnsi"/>
        </w:rPr>
        <w:br w:type="page"/>
      </w:r>
    </w:p>
    <w:p w14:paraId="2CC6C06C" w14:textId="08956BA5" w:rsidR="00C57C29" w:rsidRDefault="002445E9" w:rsidP="00C57C29">
      <w:pPr>
        <w:pStyle w:val="Titolo1"/>
      </w:pPr>
      <w:r>
        <w:lastRenderedPageBreak/>
        <w:t xml:space="preserve"> </w:t>
      </w:r>
      <w:r w:rsidR="00BE5079">
        <w:t xml:space="preserve">Linee guida </w:t>
      </w:r>
      <w:r w:rsidR="005B01C5">
        <w:t xml:space="preserve">e formato </w:t>
      </w:r>
      <w:r w:rsidR="00BE5079">
        <w:t>per la redazione della</w:t>
      </w:r>
      <w:r w:rsidR="00BE5079" w:rsidRPr="006A21A9">
        <w:t xml:space="preserve"> R</w:t>
      </w:r>
      <w:r w:rsidR="00BE5079">
        <w:t>ACP</w:t>
      </w:r>
    </w:p>
    <w:p w14:paraId="18236C9D" w14:textId="1FDC0EAD" w:rsidR="0042463E" w:rsidRPr="00FB1A3A" w:rsidRDefault="0042463E" w:rsidP="0042463E">
      <w:pPr>
        <w:shd w:val="clear" w:color="auto" w:fill="E6E6E6"/>
        <w:spacing w:before="120" w:after="24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>INTESTAZIONE DELLA RELAZIONE</w:t>
      </w:r>
      <w:r w:rsidRPr="00FB1A3A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</w:p>
    <w:p w14:paraId="3F08A309" w14:textId="1C997B80" w:rsidR="00C57C29" w:rsidRDefault="0042463E" w:rsidP="00C57C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Relazione Annuale della Commissione Paritetica Docenti-Studenti del Dipartimento/Scuola… (Anno 2017)</w:t>
      </w:r>
    </w:p>
    <w:p w14:paraId="79D077E9" w14:textId="77777777" w:rsidR="00E146B1" w:rsidRPr="00C57C29" w:rsidRDefault="00E146B1" w:rsidP="00C57C29">
      <w:pPr>
        <w:rPr>
          <w:rFonts w:asciiTheme="minorHAnsi" w:hAnsiTheme="minorHAnsi"/>
          <w:sz w:val="24"/>
          <w:szCs w:val="24"/>
        </w:rPr>
      </w:pPr>
    </w:p>
    <w:p w14:paraId="3445DB31" w14:textId="1357ECBE" w:rsidR="003D1D81" w:rsidRPr="00FB1A3A" w:rsidRDefault="002E64CB" w:rsidP="008B6E90">
      <w:pPr>
        <w:shd w:val="clear" w:color="auto" w:fill="E6E6E6"/>
        <w:spacing w:before="120" w:after="24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 w:rsidRPr="00FB1A3A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Informazioni relative ai soggetti coinvolti (coordinatore e componenti della </w:t>
      </w:r>
      <w:r w:rsidR="00FC7562">
        <w:rPr>
          <w:rFonts w:asciiTheme="minorHAnsi" w:hAnsiTheme="minorHAnsi" w:cs="Lucida Sans Unicode"/>
          <w:b/>
          <w:color w:val="000000"/>
          <w:sz w:val="24"/>
          <w:szCs w:val="24"/>
        </w:rPr>
        <w:t>CPDS</w:t>
      </w:r>
      <w:r w:rsidRPr="00FB1A3A">
        <w:rPr>
          <w:rFonts w:asciiTheme="minorHAnsi" w:hAnsiTheme="minorHAnsi" w:cs="Lucida Sans Unicode"/>
          <w:b/>
          <w:color w:val="000000"/>
          <w:sz w:val="24"/>
          <w:szCs w:val="24"/>
        </w:rPr>
        <w:t>) e modalità operative (organizzazione, ripartizione dei compiti, consultazioni esterne, incontri)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923"/>
      </w:tblGrid>
      <w:tr w:rsidR="003D1D81" w:rsidRPr="00FB1A3A" w14:paraId="6AFC29DA" w14:textId="77777777" w:rsidTr="003D1D81">
        <w:tc>
          <w:tcPr>
            <w:tcW w:w="9923" w:type="dxa"/>
            <w:shd w:val="clear" w:color="auto" w:fill="auto"/>
          </w:tcPr>
          <w:p w14:paraId="47A9553C" w14:textId="77777777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Commissione Paritetica Docenti-Studenti:</w:t>
            </w:r>
          </w:p>
          <w:p w14:paraId="62A79767" w14:textId="1504E02E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Prof.ssa/Prof. ………………. (Coordinatore)</w:t>
            </w:r>
            <w:r w:rsidR="00204071" w:rsidRPr="00FB1A3A">
              <w:rPr>
                <w:rFonts w:asciiTheme="minorHAnsi" w:hAnsiTheme="minorHAnsi"/>
                <w:i/>
                <w:color w:val="3366FF"/>
              </w:rPr>
              <w:t>, N</w:t>
            </w:r>
            <w:r w:rsidRPr="00FB1A3A">
              <w:rPr>
                <w:rFonts w:asciiTheme="minorHAnsi" w:hAnsiTheme="minorHAnsi"/>
                <w:i/>
                <w:color w:val="3366FF"/>
              </w:rPr>
              <w:t xml:space="preserve">ominato con Documento di Registrazione </w:t>
            </w:r>
            <w:proofErr w:type="gramStart"/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>.</w:t>
            </w:r>
          </w:p>
          <w:p w14:paraId="7718FB2E" w14:textId="77777777" w:rsidR="00204071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 xml:space="preserve">Prof.ssa/Prof. ………. (Componente docente) nominato con Documento di Registrazione </w:t>
            </w:r>
            <w:proofErr w:type="gramStart"/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 xml:space="preserve">. </w:t>
            </w:r>
          </w:p>
          <w:p w14:paraId="1E7B6657" w14:textId="77777777" w:rsidR="00204071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 xml:space="preserve">Prof.ssa/Prof. ………. (Componente docente) nominato con Documento di Registrazione </w:t>
            </w:r>
            <w:proofErr w:type="gramStart"/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 xml:space="preserve">. </w:t>
            </w:r>
          </w:p>
          <w:p w14:paraId="0ABA8C4A" w14:textId="7F11DC63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 xml:space="preserve">Prof.ssa/Prof. ………. (Componente docente) nominato con Documento di Registrazione </w:t>
            </w:r>
            <w:proofErr w:type="gramStart"/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>.</w:t>
            </w:r>
          </w:p>
          <w:p w14:paraId="53CE3A11" w14:textId="1260B9DF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Sig.ra/Sig./Dott.ssa/Dott.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(Componente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studente)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nominato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con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Documento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di</w:t>
            </w:r>
          </w:p>
          <w:p w14:paraId="299690D1" w14:textId="77777777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 xml:space="preserve">Registrazione </w:t>
            </w:r>
            <w:proofErr w:type="gramStart"/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>.</w:t>
            </w:r>
          </w:p>
          <w:p w14:paraId="479AA5D3" w14:textId="071558DE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Sig.ra/Sig./Dott.ssa/Dott.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(Componente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studente)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nominato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con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Documento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di</w:t>
            </w:r>
          </w:p>
          <w:p w14:paraId="12D866CC" w14:textId="77777777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 xml:space="preserve">Registrazione </w:t>
            </w:r>
            <w:proofErr w:type="gramStart"/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>.</w:t>
            </w:r>
          </w:p>
          <w:p w14:paraId="10BC82BE" w14:textId="16438DC9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Sig.ra/Sig./Dott.ssa/Dott.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(Componente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studente)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nominato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con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Documento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di</w:t>
            </w:r>
          </w:p>
          <w:p w14:paraId="2AF073C3" w14:textId="77777777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 xml:space="preserve">Registrazione </w:t>
            </w:r>
            <w:proofErr w:type="gramStart"/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>.</w:t>
            </w:r>
          </w:p>
          <w:p w14:paraId="4036AFFD" w14:textId="77777777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</w:p>
          <w:p w14:paraId="0D0A6583" w14:textId="4373E194" w:rsidR="002E64CB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 xml:space="preserve">Insediamento della </w:t>
            </w:r>
            <w:proofErr w:type="gramStart"/>
            <w:r w:rsidR="00FC7562">
              <w:rPr>
                <w:rFonts w:asciiTheme="minorHAnsi" w:hAnsiTheme="minorHAnsi"/>
                <w:i/>
                <w:color w:val="3366FF"/>
              </w:rPr>
              <w:t>CPDS</w:t>
            </w:r>
            <w:r w:rsidRPr="00FB1A3A">
              <w:rPr>
                <w:rFonts w:asciiTheme="minorHAnsi" w:hAnsiTheme="minorHAnsi"/>
                <w:i/>
                <w:color w:val="3366FF"/>
              </w:rPr>
              <w:t>: 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>. DATA…. Documento di registrazione………………</w:t>
            </w:r>
          </w:p>
          <w:p w14:paraId="33631225" w14:textId="092EC072" w:rsidR="00204071" w:rsidRPr="00FB1A3A" w:rsidRDefault="002E64CB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Adozione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del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Regolamento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di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funzionamento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della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proofErr w:type="gramStart"/>
            <w:r w:rsidR="00FC7562">
              <w:rPr>
                <w:rFonts w:asciiTheme="minorHAnsi" w:hAnsiTheme="minorHAnsi"/>
                <w:i/>
                <w:color w:val="3366FF"/>
              </w:rPr>
              <w:t>CPDS</w:t>
            </w:r>
            <w:r w:rsidRPr="00FB1A3A">
              <w:rPr>
                <w:rFonts w:asciiTheme="minorHAnsi" w:hAnsiTheme="minorHAnsi"/>
                <w:i/>
                <w:color w:val="3366FF"/>
              </w:rPr>
              <w:t>: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>.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DATA….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Documento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di</w:t>
            </w:r>
            <w:r w:rsidR="00204071" w:rsidRPr="00FB1A3A">
              <w:rPr>
                <w:rFonts w:asciiTheme="minorHAnsi" w:hAnsiTheme="minorHAnsi"/>
                <w:i/>
                <w:color w:val="3366FF"/>
              </w:rPr>
              <w:t xml:space="preserve"> registrazione</w:t>
            </w:r>
            <w:proofErr w:type="gramStart"/>
            <w:r w:rsidR="00204071" w:rsidRPr="00FB1A3A">
              <w:rPr>
                <w:rFonts w:asciiTheme="minorHAnsi" w:hAnsiTheme="minorHAnsi"/>
                <w:i/>
                <w:color w:val="3366FF"/>
              </w:rPr>
              <w:t xml:space="preserve"> ….</w:t>
            </w:r>
            <w:proofErr w:type="gramEnd"/>
            <w:r w:rsidR="00204071" w:rsidRPr="00FB1A3A">
              <w:rPr>
                <w:rFonts w:asciiTheme="minorHAnsi" w:hAnsiTheme="minorHAnsi"/>
                <w:i/>
                <w:color w:val="3366FF"/>
              </w:rPr>
              <w:t>.</w:t>
            </w:r>
          </w:p>
          <w:p w14:paraId="6B40B86D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</w:p>
          <w:p w14:paraId="5C0EE85D" w14:textId="6E5B9ED5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 xml:space="preserve">La </w:t>
            </w:r>
            <w:r w:rsidR="00FC7562">
              <w:rPr>
                <w:rFonts w:asciiTheme="minorHAnsi" w:hAnsiTheme="minorHAnsi"/>
                <w:i/>
                <w:color w:val="3366FF"/>
              </w:rPr>
              <w:t>CPDS</w:t>
            </w:r>
            <w:r w:rsidRPr="00FB1A3A">
              <w:rPr>
                <w:rFonts w:asciiTheme="minorHAnsi" w:hAnsiTheme="minorHAnsi"/>
                <w:i/>
                <w:color w:val="3366FF"/>
              </w:rPr>
              <w:t xml:space="preserve"> si è riunita, per la discussione degli argomenti riportati nei quadri di questo Rapporto Annuale, operando come segue:</w:t>
            </w:r>
          </w:p>
          <w:p w14:paraId="4EBA9869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Eventuale suddivisione in sotto-commissioni con indicazione delle funzioni svolte:</w:t>
            </w:r>
          </w:p>
          <w:p w14:paraId="2B808456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…………………………………………………………………………………………………………………</w:t>
            </w:r>
          </w:p>
          <w:p w14:paraId="7C61986D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</w:p>
          <w:p w14:paraId="47218ED9" w14:textId="35177CEE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Adunanze:</w:t>
            </w:r>
          </w:p>
          <w:p w14:paraId="6D720168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gg/mese/anno:</w:t>
            </w:r>
          </w:p>
          <w:p w14:paraId="49ACE62C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</w:p>
          <w:p w14:paraId="0906F556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oggetto dell’esame durante l’adunanza ……………... (descrizione sintetica)</w:t>
            </w:r>
          </w:p>
          <w:p w14:paraId="461D47D9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gg/mese/anno:</w:t>
            </w:r>
          </w:p>
          <w:p w14:paraId="5BE6272B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oggetto dell’esame durante l’adunanza ……………... (descrizione sintetica)</w:t>
            </w:r>
          </w:p>
          <w:p w14:paraId="763F4768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La presente Relazione Annuale è stata discussa ed approvata nell’adunanza del … DATA…</w:t>
            </w:r>
          </w:p>
          <w:p w14:paraId="1B954F92" w14:textId="65A9CE03" w:rsidR="003D1D8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lastRenderedPageBreak/>
              <w:t>come riportato</w:t>
            </w:r>
            <w:r w:rsidR="00117683" w:rsidRPr="00FB1A3A">
              <w:rPr>
                <w:rFonts w:asciiTheme="minorHAnsi" w:hAnsiTheme="minorHAnsi"/>
                <w:i/>
                <w:color w:val="3366FF"/>
              </w:rPr>
              <w:t xml:space="preserve"> </w:t>
            </w:r>
            <w:r w:rsidRPr="00FB1A3A">
              <w:rPr>
                <w:rFonts w:asciiTheme="minorHAnsi" w:hAnsiTheme="minorHAnsi"/>
                <w:i/>
                <w:color w:val="3366FF"/>
              </w:rPr>
              <w:t>nel documento di registrazione ……</w:t>
            </w:r>
            <w:proofErr w:type="gramStart"/>
            <w:r w:rsidRPr="00FB1A3A">
              <w:rPr>
                <w:rFonts w:asciiTheme="minorHAnsi" w:hAnsiTheme="minorHAnsi"/>
                <w:i/>
                <w:color w:val="3366FF"/>
              </w:rPr>
              <w:t>…….</w:t>
            </w:r>
            <w:proofErr w:type="gramEnd"/>
            <w:r w:rsidRPr="00FB1A3A">
              <w:rPr>
                <w:rFonts w:asciiTheme="minorHAnsi" w:hAnsiTheme="minorHAnsi"/>
                <w:i/>
                <w:color w:val="3366FF"/>
              </w:rPr>
              <w:t>.</w:t>
            </w:r>
          </w:p>
          <w:p w14:paraId="19A39993" w14:textId="17B0B4AB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  <w:i/>
                <w:color w:val="3366FF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Se il Dipartimento/Scuola prevede la discussione e/o l’approvazione della relazione, indicare gli esiti:</w:t>
            </w:r>
          </w:p>
          <w:p w14:paraId="2FEFAF7B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</w:rPr>
            </w:pPr>
            <w:r w:rsidRPr="00FB1A3A">
              <w:rPr>
                <w:rFonts w:asciiTheme="minorHAnsi" w:hAnsiTheme="minorHAnsi"/>
                <w:i/>
                <w:color w:val="3366FF"/>
              </w:rPr>
              <w:t>…………………………………………………………………………………………………………………</w:t>
            </w:r>
          </w:p>
          <w:p w14:paraId="1B242D4B" w14:textId="77777777" w:rsidR="00204071" w:rsidRPr="00FB1A3A" w:rsidRDefault="00204071" w:rsidP="00774AA9">
            <w:pPr>
              <w:tabs>
                <w:tab w:val="left" w:pos="9673"/>
              </w:tabs>
              <w:spacing w:line="379" w:lineRule="auto"/>
              <w:ind w:left="34" w:right="34"/>
              <w:jc w:val="both"/>
              <w:rPr>
                <w:rFonts w:asciiTheme="minorHAnsi" w:hAnsiTheme="minorHAnsi"/>
              </w:rPr>
            </w:pPr>
          </w:p>
          <w:p w14:paraId="75B990FD" w14:textId="710FB62C" w:rsidR="00204071" w:rsidRPr="00FB1A3A" w:rsidRDefault="00204071" w:rsidP="00774AA9">
            <w:pPr>
              <w:tabs>
                <w:tab w:val="left" w:pos="9673"/>
              </w:tabs>
              <w:ind w:left="34" w:right="34"/>
              <w:jc w:val="both"/>
              <w:rPr>
                <w:rFonts w:asciiTheme="minorHAnsi" w:hAnsiTheme="minorHAnsi"/>
                <w:b/>
              </w:rPr>
            </w:pPr>
            <w:r w:rsidRPr="00FB1A3A">
              <w:rPr>
                <w:rFonts w:asciiTheme="minorHAnsi" w:hAnsiTheme="minorHAnsi"/>
                <w:b/>
              </w:rPr>
              <w:t>Si raccomanda la massima sintesi. Qualora su qualche punto siano stati espressi dissensi o giudizi non condivisi dalla maggioranza, riportarne solo notizia sintetica. Aggiungere il collegamento al documento di registrazione (verbale) della seduta del Consiglio di Dipartimento/Scuola.</w:t>
            </w:r>
          </w:p>
        </w:tc>
      </w:tr>
    </w:tbl>
    <w:p w14:paraId="4D952D7D" w14:textId="77777777" w:rsidR="00E146B1" w:rsidRPr="00FB1A3A" w:rsidRDefault="00E146B1" w:rsidP="00E146B1">
      <w:pPr>
        <w:shd w:val="clear" w:color="auto" w:fill="E6E6E6"/>
        <w:spacing w:before="120" w:after="24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 w:rsidRPr="00FB1A3A">
        <w:rPr>
          <w:rFonts w:asciiTheme="minorHAnsi" w:hAnsiTheme="minorHAnsi" w:cs="Lucida Sans Unicode"/>
          <w:b/>
          <w:color w:val="000000"/>
          <w:sz w:val="24"/>
          <w:szCs w:val="24"/>
        </w:rPr>
        <w:lastRenderedPageBreak/>
        <w:t xml:space="preserve">INFORMAZIONI GENERALI SUL CORSO DI STUDIO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923"/>
      </w:tblGrid>
      <w:tr w:rsidR="00E146B1" w:rsidRPr="00FB1A3A" w14:paraId="56919CD7" w14:textId="77777777" w:rsidTr="00CF4326">
        <w:tc>
          <w:tcPr>
            <w:tcW w:w="9923" w:type="dxa"/>
            <w:shd w:val="clear" w:color="auto" w:fill="auto"/>
          </w:tcPr>
          <w:p w14:paraId="6EFEFA63" w14:textId="77777777" w:rsidR="00E146B1" w:rsidRPr="00FB1A3A" w:rsidRDefault="00E146B1" w:rsidP="00CF4326">
            <w:pPr>
              <w:tabs>
                <w:tab w:val="left" w:pos="9673"/>
              </w:tabs>
              <w:spacing w:line="379" w:lineRule="auto"/>
              <w:ind w:left="34" w:right="5876"/>
              <w:jc w:val="both"/>
              <w:rPr>
                <w:rFonts w:asciiTheme="minorHAnsi" w:hAnsiTheme="minorHAnsi"/>
              </w:rPr>
            </w:pPr>
            <w:r w:rsidRPr="00FB1A3A">
              <w:rPr>
                <w:rFonts w:asciiTheme="minorHAnsi" w:hAnsiTheme="minorHAnsi"/>
              </w:rPr>
              <w:t xml:space="preserve">Denominazione del Corso di Studio: </w:t>
            </w:r>
          </w:p>
          <w:p w14:paraId="46D889F9" w14:textId="77777777" w:rsidR="00E146B1" w:rsidRPr="00FB1A3A" w:rsidRDefault="00E146B1" w:rsidP="00CF4326">
            <w:pPr>
              <w:tabs>
                <w:tab w:val="left" w:pos="9673"/>
              </w:tabs>
              <w:spacing w:line="379" w:lineRule="auto"/>
              <w:ind w:left="34" w:right="5876"/>
              <w:jc w:val="both"/>
              <w:rPr>
                <w:rFonts w:asciiTheme="minorHAnsi" w:hAnsiTheme="minorHAnsi"/>
              </w:rPr>
            </w:pPr>
            <w:r w:rsidRPr="00FB1A3A">
              <w:rPr>
                <w:rFonts w:asciiTheme="minorHAnsi" w:hAnsiTheme="minorHAnsi"/>
              </w:rPr>
              <w:t>Classe:</w:t>
            </w:r>
          </w:p>
          <w:p w14:paraId="7C31DF68" w14:textId="77777777" w:rsidR="00E146B1" w:rsidRPr="00FB1A3A" w:rsidRDefault="00E146B1" w:rsidP="00CF4326">
            <w:pPr>
              <w:tabs>
                <w:tab w:val="left" w:pos="9673"/>
              </w:tabs>
              <w:spacing w:line="379" w:lineRule="auto"/>
              <w:ind w:left="34" w:right="5876"/>
              <w:jc w:val="both"/>
              <w:rPr>
                <w:rFonts w:asciiTheme="minorHAnsi" w:hAnsiTheme="minorHAnsi"/>
              </w:rPr>
            </w:pPr>
            <w:r w:rsidRPr="00FB1A3A">
              <w:rPr>
                <w:rFonts w:asciiTheme="minorHAnsi" w:hAnsiTheme="minorHAnsi"/>
              </w:rPr>
              <w:t>Sede:</w:t>
            </w:r>
          </w:p>
          <w:p w14:paraId="2054A3B3" w14:textId="77777777" w:rsidR="00E146B1" w:rsidRPr="00FB1A3A" w:rsidRDefault="00E146B1" w:rsidP="00CF4326">
            <w:pPr>
              <w:tabs>
                <w:tab w:val="left" w:pos="9673"/>
              </w:tabs>
              <w:spacing w:line="271" w:lineRule="exact"/>
              <w:ind w:left="34" w:right="-20"/>
              <w:jc w:val="both"/>
              <w:rPr>
                <w:rFonts w:asciiTheme="minorHAnsi" w:hAnsiTheme="minorHAnsi"/>
              </w:rPr>
            </w:pPr>
            <w:r w:rsidRPr="00FB1A3A">
              <w:rPr>
                <w:rFonts w:asciiTheme="minorHAnsi" w:hAnsiTheme="minorHAnsi"/>
              </w:rPr>
              <w:t>Primo anno accademico di attivazione:</w:t>
            </w:r>
          </w:p>
          <w:p w14:paraId="6A18DADF" w14:textId="77777777" w:rsidR="00E146B1" w:rsidRPr="00FB1A3A" w:rsidRDefault="00E146B1" w:rsidP="00CF4326">
            <w:pPr>
              <w:jc w:val="both"/>
              <w:rPr>
                <w:rFonts w:asciiTheme="minorHAnsi" w:hAnsiTheme="minorHAnsi"/>
                <w:i/>
                <w:color w:val="000090"/>
              </w:rPr>
            </w:pPr>
          </w:p>
        </w:tc>
      </w:tr>
    </w:tbl>
    <w:p w14:paraId="2B3AB94D" w14:textId="77777777" w:rsidR="00E146B1" w:rsidRPr="00FB1A3A" w:rsidRDefault="00E146B1" w:rsidP="00E146B1">
      <w:pPr>
        <w:spacing w:before="240" w:after="120"/>
        <w:jc w:val="both"/>
        <w:rPr>
          <w:rFonts w:asciiTheme="minorHAnsi" w:hAnsiTheme="minorHAnsi"/>
        </w:rPr>
      </w:pPr>
    </w:p>
    <w:p w14:paraId="135F459D" w14:textId="3AD62E6C" w:rsidR="00204071" w:rsidRDefault="00204071" w:rsidP="00774AA9">
      <w:pPr>
        <w:spacing w:before="240" w:after="12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14:paraId="1384A905" w14:textId="4E8B70AB" w:rsidR="00CB3A3D" w:rsidRDefault="00CB3A3D">
      <w:pPr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br w:type="page"/>
      </w:r>
    </w:p>
    <w:p w14:paraId="5D68FBB9" w14:textId="1A957510" w:rsidR="00CB3A3D" w:rsidRPr="002445E9" w:rsidRDefault="00CB3A3D" w:rsidP="00CB3A3D">
      <w:pPr>
        <w:shd w:val="clear" w:color="auto" w:fill="E6E6E6"/>
        <w:spacing w:before="120" w:after="24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lastRenderedPageBreak/>
        <w:t xml:space="preserve">A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-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ANALISI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PROPOSTE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SU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GESTIONE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UTILIZZO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DEI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QUESTIONARI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RELATIVI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ALLA SODDISFAZIONE DEGLI STUDENTI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</w:p>
    <w:p w14:paraId="1F8DE078" w14:textId="77777777" w:rsidR="00CB3A3D" w:rsidRPr="002445E9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Documentazione di input:</w:t>
      </w:r>
    </w:p>
    <w:p w14:paraId="20E92387" w14:textId="567ECCBB" w:rsidR="00CB3A3D" w:rsidRPr="002445E9" w:rsidRDefault="00CB3A3D" w:rsidP="00CB3A3D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Risultati della rilevazione delle opinioni degli</w:t>
      </w:r>
      <w:r w:rsidRPr="002445E9">
        <w:rPr>
          <w:rFonts w:asciiTheme="minorHAnsi" w:hAnsiTheme="minorHAnsi"/>
          <w:sz w:val="24"/>
          <w:szCs w:val="24"/>
        </w:rPr>
        <w:t xml:space="preserve"> studenti</w:t>
      </w:r>
      <w:r>
        <w:rPr>
          <w:rFonts w:asciiTheme="minorHAnsi" w:hAnsiTheme="minorHAnsi"/>
          <w:sz w:val="24"/>
          <w:szCs w:val="24"/>
        </w:rPr>
        <w:t>, dei laureandi e dei laureati.</w:t>
      </w:r>
    </w:p>
    <w:p w14:paraId="2B04B3E8" w14:textId="77777777" w:rsidR="00CB3A3D" w:rsidRPr="002445E9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Quesiti guida:</w:t>
      </w:r>
    </w:p>
    <w:p w14:paraId="6E769828" w14:textId="512AA233" w:rsidR="00CB3A3D" w:rsidRPr="002445E9" w:rsidRDefault="00CB3A3D" w:rsidP="00CB3A3D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Analizzare i risultati dell’opinione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degli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studenti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r</w:t>
      </w:r>
      <w:r w:rsidRPr="000631FF">
        <w:rPr>
          <w:rFonts w:asciiTheme="minorHAnsi" w:hAnsiTheme="minorHAnsi"/>
          <w:sz w:val="24"/>
          <w:szCs w:val="24"/>
        </w:rPr>
        <w:t>e</w:t>
      </w:r>
      <w:r w:rsidRPr="002445E9">
        <w:rPr>
          <w:rFonts w:asciiTheme="minorHAnsi" w:hAnsiTheme="minorHAnsi"/>
          <w:sz w:val="24"/>
          <w:szCs w:val="24"/>
        </w:rPr>
        <w:t>lativamente all</w:t>
      </w:r>
      <w:r>
        <w:rPr>
          <w:rFonts w:asciiTheme="minorHAnsi" w:hAnsiTheme="minorHAnsi"/>
          <w:sz w:val="24"/>
          <w:szCs w:val="24"/>
        </w:rPr>
        <w:t>’</w:t>
      </w:r>
      <w:proofErr w:type="spellStart"/>
      <w:r>
        <w:rPr>
          <w:rFonts w:asciiTheme="minorHAnsi" w:hAnsiTheme="minorHAnsi"/>
          <w:sz w:val="24"/>
          <w:szCs w:val="24"/>
        </w:rPr>
        <w:t>a.a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Pr="002445E9">
        <w:rPr>
          <w:rFonts w:asciiTheme="minorHAnsi" w:hAnsiTheme="minorHAnsi"/>
          <w:sz w:val="24"/>
          <w:szCs w:val="24"/>
        </w:rPr>
        <w:t xml:space="preserve"> 201</w:t>
      </w:r>
      <w:r w:rsidR="00D3698B">
        <w:rPr>
          <w:rFonts w:asciiTheme="minorHAnsi" w:hAnsiTheme="minorHAnsi"/>
          <w:sz w:val="24"/>
          <w:szCs w:val="24"/>
        </w:rPr>
        <w:t>7</w:t>
      </w:r>
      <w:r w:rsidRPr="002445E9">
        <w:rPr>
          <w:rFonts w:asciiTheme="minorHAnsi" w:hAnsiTheme="minorHAnsi"/>
          <w:sz w:val="24"/>
          <w:szCs w:val="24"/>
        </w:rPr>
        <w:t>-201</w:t>
      </w:r>
      <w:r w:rsidR="00D3698B">
        <w:rPr>
          <w:rFonts w:asciiTheme="minorHAnsi" w:hAnsiTheme="minorHAnsi"/>
          <w:sz w:val="24"/>
          <w:szCs w:val="24"/>
        </w:rPr>
        <w:t>8</w:t>
      </w:r>
      <w:r w:rsidRPr="002445E9">
        <w:rPr>
          <w:rFonts w:asciiTheme="minorHAnsi" w:hAnsiTheme="minorHAnsi"/>
          <w:sz w:val="24"/>
          <w:szCs w:val="24"/>
        </w:rPr>
        <w:t xml:space="preserve"> (eventual</w:t>
      </w:r>
      <w:r w:rsidRPr="000631FF">
        <w:rPr>
          <w:rFonts w:asciiTheme="minorHAnsi" w:hAnsiTheme="minorHAnsi"/>
          <w:sz w:val="24"/>
          <w:szCs w:val="24"/>
        </w:rPr>
        <w:t>m</w:t>
      </w:r>
      <w:r w:rsidRPr="002445E9">
        <w:rPr>
          <w:rFonts w:asciiTheme="minorHAnsi" w:hAnsiTheme="minorHAnsi"/>
          <w:sz w:val="24"/>
          <w:szCs w:val="24"/>
        </w:rPr>
        <w:t>ente,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se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possibile,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riferirsi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anche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alle elaborazi</w:t>
      </w:r>
      <w:r w:rsidRPr="000631FF">
        <w:rPr>
          <w:rFonts w:asciiTheme="minorHAnsi" w:hAnsiTheme="minorHAnsi"/>
          <w:sz w:val="24"/>
          <w:szCs w:val="24"/>
        </w:rPr>
        <w:t>o</w:t>
      </w:r>
      <w:r w:rsidRPr="002445E9">
        <w:rPr>
          <w:rFonts w:asciiTheme="minorHAnsi" w:hAnsiTheme="minorHAnsi"/>
          <w:sz w:val="24"/>
          <w:szCs w:val="24"/>
        </w:rPr>
        <w:t>ni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stati</w:t>
      </w:r>
      <w:r w:rsidRPr="000631FF">
        <w:rPr>
          <w:rFonts w:asciiTheme="minorHAnsi" w:hAnsiTheme="minorHAnsi"/>
          <w:sz w:val="24"/>
          <w:szCs w:val="24"/>
        </w:rPr>
        <w:t>s</w:t>
      </w:r>
      <w:r w:rsidRPr="002445E9">
        <w:rPr>
          <w:rFonts w:asciiTheme="minorHAnsi" w:hAnsiTheme="minorHAnsi"/>
          <w:sz w:val="24"/>
          <w:szCs w:val="24"/>
        </w:rPr>
        <w:t>tic</w:t>
      </w:r>
      <w:r w:rsidRPr="000631FF">
        <w:rPr>
          <w:rFonts w:asciiTheme="minorHAnsi" w:hAnsiTheme="minorHAnsi"/>
          <w:sz w:val="24"/>
          <w:szCs w:val="24"/>
        </w:rPr>
        <w:t>h</w:t>
      </w:r>
      <w:r w:rsidRPr="002445E9">
        <w:rPr>
          <w:rFonts w:asciiTheme="minorHAnsi" w:hAnsiTheme="minorHAnsi"/>
          <w:sz w:val="24"/>
          <w:szCs w:val="24"/>
        </w:rPr>
        <w:t>e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effettuate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dal</w:t>
      </w:r>
      <w:r w:rsidRPr="000631FF"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Nucleo</w:t>
      </w:r>
      <w:r w:rsidRPr="000631FF">
        <w:rPr>
          <w:rFonts w:asciiTheme="minorHAnsi" w:hAnsiTheme="minorHAnsi"/>
          <w:sz w:val="24"/>
          <w:szCs w:val="24"/>
        </w:rPr>
        <w:t xml:space="preserve"> d</w:t>
      </w:r>
      <w:r w:rsidRPr="002445E9">
        <w:rPr>
          <w:rFonts w:asciiTheme="minorHAnsi" w:hAnsiTheme="minorHAnsi"/>
          <w:sz w:val="24"/>
          <w:szCs w:val="24"/>
        </w:rPr>
        <w:t xml:space="preserve">i Valutazione per i due </w:t>
      </w:r>
      <w:proofErr w:type="spellStart"/>
      <w:r>
        <w:rPr>
          <w:rFonts w:asciiTheme="minorHAnsi" w:hAnsiTheme="minorHAnsi"/>
          <w:sz w:val="24"/>
          <w:szCs w:val="24"/>
        </w:rPr>
        <w:t>a.a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Pr="002445E9">
        <w:rPr>
          <w:rFonts w:asciiTheme="minorHAnsi" w:hAnsiTheme="minorHAnsi"/>
          <w:sz w:val="24"/>
          <w:szCs w:val="24"/>
        </w:rPr>
        <w:t xml:space="preserve"> precedenti).</w:t>
      </w:r>
    </w:p>
    <w:p w14:paraId="56B81E4E" w14:textId="77777777" w:rsidR="00CB3A3D" w:rsidRDefault="00CB3A3D" w:rsidP="00CB3A3D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Proporre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un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utilizzo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</w:t>
      </w:r>
      <w:r w:rsidRPr="000631FF">
        <w:rPr>
          <w:rFonts w:asciiTheme="minorHAnsi" w:hAnsiTheme="minorHAnsi"/>
          <w:sz w:val="24"/>
          <w:szCs w:val="24"/>
        </w:rPr>
        <w:t>e</w:t>
      </w:r>
      <w:r w:rsidRPr="002445E9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dati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della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rilev</w:t>
      </w:r>
      <w:r w:rsidRPr="000631FF">
        <w:rPr>
          <w:rFonts w:asciiTheme="minorHAnsi" w:hAnsiTheme="minorHAnsi"/>
          <w:sz w:val="24"/>
          <w:szCs w:val="24"/>
        </w:rPr>
        <w:t>a</w:t>
      </w:r>
      <w:r w:rsidRPr="002445E9">
        <w:rPr>
          <w:rFonts w:asciiTheme="minorHAnsi" w:hAnsiTheme="minorHAnsi"/>
          <w:sz w:val="24"/>
          <w:szCs w:val="24"/>
        </w:rPr>
        <w:t>zione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(Giornata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prese</w:t>
      </w:r>
      <w:r w:rsidRPr="000631FF">
        <w:rPr>
          <w:rFonts w:asciiTheme="minorHAnsi" w:hAnsiTheme="minorHAnsi"/>
          <w:sz w:val="24"/>
          <w:szCs w:val="24"/>
        </w:rPr>
        <w:t>n</w:t>
      </w:r>
      <w:r w:rsidRPr="002445E9">
        <w:rPr>
          <w:rFonts w:asciiTheme="minorHAnsi" w:hAnsiTheme="minorHAnsi"/>
          <w:sz w:val="24"/>
          <w:szCs w:val="24"/>
        </w:rPr>
        <w:t>ta</w:t>
      </w:r>
      <w:r w:rsidRPr="000631FF">
        <w:rPr>
          <w:rFonts w:asciiTheme="minorHAnsi" w:hAnsiTheme="minorHAnsi"/>
          <w:sz w:val="24"/>
          <w:szCs w:val="24"/>
        </w:rPr>
        <w:t>zi</w:t>
      </w:r>
      <w:r w:rsidRPr="002445E9">
        <w:rPr>
          <w:rFonts w:asciiTheme="minorHAnsi" w:hAnsiTheme="minorHAnsi"/>
          <w:sz w:val="24"/>
          <w:szCs w:val="24"/>
        </w:rPr>
        <w:t>one,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Repo</w:t>
      </w:r>
      <w:r w:rsidRPr="000631FF">
        <w:rPr>
          <w:rFonts w:asciiTheme="minorHAnsi" w:hAnsiTheme="minorHAnsi"/>
          <w:sz w:val="24"/>
          <w:szCs w:val="24"/>
        </w:rPr>
        <w:t>r</w:t>
      </w:r>
      <w:r w:rsidRPr="002445E9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dei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dati aggregati per CdS e per Dip</w:t>
      </w:r>
      <w:r w:rsidRPr="000631FF">
        <w:rPr>
          <w:rFonts w:asciiTheme="minorHAnsi" w:hAnsiTheme="minorHAnsi"/>
          <w:sz w:val="24"/>
          <w:szCs w:val="24"/>
        </w:rPr>
        <w:t>a</w:t>
      </w:r>
      <w:r w:rsidRPr="002445E9">
        <w:rPr>
          <w:rFonts w:asciiTheme="minorHAnsi" w:hAnsiTheme="minorHAnsi"/>
          <w:sz w:val="24"/>
          <w:szCs w:val="24"/>
        </w:rPr>
        <w:t>rti</w:t>
      </w:r>
      <w:r w:rsidRPr="000631FF">
        <w:rPr>
          <w:rFonts w:asciiTheme="minorHAnsi" w:hAnsiTheme="minorHAnsi"/>
          <w:sz w:val="24"/>
          <w:szCs w:val="24"/>
        </w:rPr>
        <w:t>m</w:t>
      </w:r>
      <w:r w:rsidRPr="002445E9">
        <w:rPr>
          <w:rFonts w:asciiTheme="minorHAnsi" w:hAnsiTheme="minorHAnsi"/>
          <w:sz w:val="24"/>
          <w:szCs w:val="24"/>
        </w:rPr>
        <w:t>ento/Scuola, altro).</w:t>
      </w:r>
    </w:p>
    <w:p w14:paraId="538D4F18" w14:textId="77777777" w:rsidR="00C06955" w:rsidRPr="002E64CB" w:rsidRDefault="00C06955" w:rsidP="00C06955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E64CB">
        <w:rPr>
          <w:rFonts w:asciiTheme="minorHAnsi" w:hAnsiTheme="minorHAnsi"/>
          <w:sz w:val="24"/>
          <w:szCs w:val="24"/>
        </w:rPr>
        <w:t>le modalit</w:t>
      </w:r>
      <w:r>
        <w:rPr>
          <w:rFonts w:asciiTheme="minorHAnsi" w:hAnsiTheme="minorHAnsi"/>
          <w:sz w:val="24"/>
          <w:szCs w:val="24"/>
        </w:rPr>
        <w:t>à</w:t>
      </w:r>
      <w:r w:rsidRPr="002E64CB">
        <w:rPr>
          <w:rFonts w:asciiTheme="minorHAnsi" w:hAnsiTheme="minorHAnsi"/>
          <w:sz w:val="24"/>
          <w:szCs w:val="24"/>
        </w:rPr>
        <w:t xml:space="preserve"> adottate per rendere noti i risultati della rilevazione </w:t>
      </w:r>
      <w:r w:rsidRPr="002E64CB">
        <w:rPr>
          <w:rFonts w:ascii="Apple Symbols" w:hAnsi="Apple Symbols" w:cs="Apple Symbols"/>
          <w:sz w:val="24"/>
          <w:szCs w:val="24"/>
        </w:rPr>
        <w:t>􏰀</w:t>
      </w:r>
      <w:r w:rsidRPr="002E64CB">
        <w:rPr>
          <w:rFonts w:asciiTheme="minorHAnsi" w:hAnsiTheme="minorHAnsi"/>
          <w:sz w:val="24"/>
          <w:szCs w:val="24"/>
        </w:rPr>
        <w:t xml:space="preserve"> delle opinioni sono adeguate, e se le modalit</w:t>
      </w:r>
      <w:r>
        <w:rPr>
          <w:rFonts w:asciiTheme="minorHAnsi" w:hAnsiTheme="minorHAnsi"/>
          <w:sz w:val="24"/>
          <w:szCs w:val="24"/>
        </w:rPr>
        <w:t>à</w:t>
      </w:r>
      <w:r w:rsidRPr="002E64CB">
        <w:rPr>
          <w:rFonts w:asciiTheme="minorHAnsi" w:hAnsiTheme="minorHAnsi"/>
          <w:sz w:val="24"/>
          <w:szCs w:val="24"/>
        </w:rPr>
        <w:t xml:space="preserve"> di pubblicit</w:t>
      </w:r>
      <w:r>
        <w:rPr>
          <w:rFonts w:asciiTheme="minorHAnsi" w:hAnsiTheme="minorHAnsi"/>
          <w:sz w:val="24"/>
          <w:szCs w:val="24"/>
        </w:rPr>
        <w:t>à</w:t>
      </w:r>
      <w:r w:rsidRPr="002E64CB">
        <w:rPr>
          <w:rFonts w:asciiTheme="minorHAnsi" w:hAnsiTheme="minorHAnsi"/>
          <w:sz w:val="24"/>
          <w:szCs w:val="24"/>
        </w:rPr>
        <w:t xml:space="preserve"> e di condivisione delle analisi condotte a partire da tali </w:t>
      </w:r>
      <w:r>
        <w:rPr>
          <w:rFonts w:asciiTheme="minorHAnsi" w:hAnsiTheme="minorHAnsi"/>
          <w:sz w:val="24"/>
          <w:szCs w:val="24"/>
        </w:rPr>
        <w:t>risultati sono adeguate;</w:t>
      </w:r>
    </w:p>
    <w:p w14:paraId="6F202029" w14:textId="6B9D6567" w:rsidR="00C06955" w:rsidRDefault="00C06955" w:rsidP="00C06955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433BBC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CPDS</w:t>
      </w:r>
      <w:r w:rsidRPr="00433BBC">
        <w:rPr>
          <w:rFonts w:asciiTheme="minorHAnsi" w:hAnsiTheme="minorHAnsi"/>
          <w:sz w:val="24"/>
          <w:szCs w:val="24"/>
        </w:rPr>
        <w:t xml:space="preserve"> e il CdS sono attivi </w:t>
      </w:r>
      <w:r w:rsidR="00D3698B">
        <w:rPr>
          <w:rFonts w:asciiTheme="minorHAnsi" w:hAnsiTheme="minorHAnsi"/>
          <w:sz w:val="24"/>
          <w:szCs w:val="24"/>
        </w:rPr>
        <w:t xml:space="preserve">nel </w:t>
      </w:r>
      <w:r>
        <w:rPr>
          <w:rFonts w:asciiTheme="minorHAnsi" w:hAnsiTheme="minorHAnsi"/>
          <w:sz w:val="24"/>
          <w:szCs w:val="24"/>
        </w:rPr>
        <w:t>raccogliere le segnalazioni</w:t>
      </w:r>
      <w:r w:rsidRPr="00433BBC">
        <w:rPr>
          <w:rFonts w:asciiTheme="minorHAnsi" w:hAnsiTheme="minorHAnsi"/>
          <w:sz w:val="24"/>
          <w:szCs w:val="24"/>
        </w:rPr>
        <w:t>/osservazioni provenienti dagli studenti</w:t>
      </w:r>
      <w:r>
        <w:rPr>
          <w:rFonts w:asciiTheme="minorHAnsi" w:hAnsiTheme="minorHAnsi"/>
          <w:sz w:val="24"/>
          <w:szCs w:val="24"/>
        </w:rPr>
        <w:t xml:space="preserve"> (anche utilizzando forme alternative al questionario di rilevazione delle opinioni);</w:t>
      </w:r>
    </w:p>
    <w:p w14:paraId="2E5A26C0" w14:textId="46EFB8B4" w:rsidR="00C06955" w:rsidRPr="00C06955" w:rsidRDefault="00C06955" w:rsidP="00C06955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433BBC">
        <w:rPr>
          <w:rFonts w:asciiTheme="minorHAnsi" w:hAnsiTheme="minorHAnsi"/>
          <w:sz w:val="24"/>
          <w:szCs w:val="24"/>
        </w:rPr>
        <w:t>il CdS recepisce i principali problemi evidenziati dalle opinioni raccolte, adottando soluzioni coerenti con le risorse disponibili e in grado di conseguire obiettivi misurabili dal punto di vista quantitativo e dei tempi, individu</w:t>
      </w:r>
      <w:r>
        <w:rPr>
          <w:rFonts w:asciiTheme="minorHAnsi" w:hAnsiTheme="minorHAnsi"/>
          <w:sz w:val="24"/>
          <w:szCs w:val="24"/>
        </w:rPr>
        <w:t>ando inoltre le responsabilità̀;</w:t>
      </w:r>
      <w:r w:rsidRPr="00433B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si richiede di fornire </w:t>
      </w:r>
      <w:r w:rsidRPr="00433BBC">
        <w:rPr>
          <w:rFonts w:asciiTheme="minorHAnsi" w:hAnsiTheme="minorHAnsi"/>
          <w:sz w:val="24"/>
          <w:szCs w:val="24"/>
        </w:rPr>
        <w:t xml:space="preserve">evidenze che i problemi individuati siano </w:t>
      </w:r>
      <w:r>
        <w:rPr>
          <w:rFonts w:asciiTheme="minorHAnsi" w:hAnsiTheme="minorHAnsi"/>
          <w:sz w:val="24"/>
          <w:szCs w:val="24"/>
        </w:rPr>
        <w:t xml:space="preserve">stati </w:t>
      </w:r>
      <w:r w:rsidRPr="00433BBC">
        <w:rPr>
          <w:rFonts w:asciiTheme="minorHAnsi" w:hAnsiTheme="minorHAnsi"/>
          <w:sz w:val="24"/>
          <w:szCs w:val="24"/>
        </w:rPr>
        <w:t>effettivamente risolti</w:t>
      </w:r>
      <w:r>
        <w:rPr>
          <w:rFonts w:asciiTheme="minorHAnsi" w:hAnsiTheme="minorHAnsi"/>
          <w:sz w:val="24"/>
          <w:szCs w:val="24"/>
        </w:rPr>
        <w:t xml:space="preserve"> e che RAR riporti una descrizione di tali attività.</w:t>
      </w:r>
    </w:p>
    <w:p w14:paraId="706F8634" w14:textId="77777777" w:rsidR="00CB3A3D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1E16CB">
        <w:rPr>
          <w:rFonts w:asciiTheme="minorHAnsi" w:hAnsiTheme="minorHAnsi"/>
          <w:sz w:val="24"/>
          <w:szCs w:val="24"/>
        </w:rPr>
        <w:t>Indicare proposte in merito alle criticità evidenziate, proponendo soluzioni coerenti, applicabili e verificabili.</w:t>
      </w:r>
    </w:p>
    <w:p w14:paraId="0FE3E742" w14:textId="4D0ACF54" w:rsidR="00CB3A3D" w:rsidRPr="002445E9" w:rsidRDefault="00CB3A3D" w:rsidP="00CB3A3D">
      <w:pPr>
        <w:shd w:val="clear" w:color="auto" w:fill="E6E6E6"/>
        <w:spacing w:before="240" w:after="12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>B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- ANALISI E PROPOSTE 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>IN MERITO A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MATERIALI E AUSILI DIDATTICI, LABORATORI, AULE, ATTREZZATURE,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IN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RELAZIONE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AL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POTENZIALE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RAGGIUNGIMENTO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DEGLI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OBIETTIVI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DI APPRENDIMENTO AL LIVELLO DESIDERATO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</w:p>
    <w:p w14:paraId="352B7A70" w14:textId="77777777" w:rsidR="00CB3A3D" w:rsidRPr="002445E9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Documentazione di input:</w:t>
      </w:r>
    </w:p>
    <w:p w14:paraId="218F3423" w14:textId="77777777" w:rsidR="00CB3A3D" w:rsidRDefault="00CB3A3D" w:rsidP="00CB3A3D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SUA-CdS – Quadro B4</w:t>
      </w:r>
      <w:r>
        <w:rPr>
          <w:rFonts w:asciiTheme="minorHAnsi" w:hAnsiTheme="minorHAnsi"/>
          <w:sz w:val="24"/>
          <w:szCs w:val="24"/>
        </w:rPr>
        <w:t>,</w:t>
      </w:r>
    </w:p>
    <w:p w14:paraId="356B5BA7" w14:textId="7A307DC5" w:rsidR="00CB3A3D" w:rsidRPr="002A61BE" w:rsidRDefault="00CB3A3D" w:rsidP="00CB3A3D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Schede degli insegnamenti.</w:t>
      </w:r>
    </w:p>
    <w:p w14:paraId="72A7E22B" w14:textId="77777777" w:rsidR="00CB3A3D" w:rsidRPr="002445E9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Linee guida per la compilazione:</w:t>
      </w:r>
    </w:p>
    <w:p w14:paraId="4BF9A316" w14:textId="485131C4" w:rsidR="00CB3A3D" w:rsidRPr="00D33ABC" w:rsidRDefault="00CB3A3D" w:rsidP="00CB3A3D">
      <w:pPr>
        <w:pStyle w:val="Paragrafoelenco"/>
        <w:numPr>
          <w:ilvl w:val="0"/>
          <w:numId w:val="9"/>
        </w:numPr>
        <w:spacing w:before="240" w:after="120"/>
        <w:ind w:right="-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materiali</w:t>
      </w:r>
      <w:r w:rsidRPr="00D33A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didattici disponibili </w:t>
      </w:r>
      <w:r w:rsidRPr="00D33ABC">
        <w:rPr>
          <w:rFonts w:asciiTheme="minorHAnsi" w:hAnsiTheme="minorHAnsi"/>
          <w:sz w:val="24"/>
          <w:szCs w:val="24"/>
        </w:rPr>
        <w:t>sono adeguate ai risultati di apprendimento attesi che lo studente deve raggiungere?</w:t>
      </w:r>
    </w:p>
    <w:p w14:paraId="42F25051" w14:textId="0454D65B" w:rsidR="00CB3A3D" w:rsidRPr="001E16CB" w:rsidRDefault="00CB3A3D" w:rsidP="00CB3A3D">
      <w:pPr>
        <w:pStyle w:val="Paragrafoelenco"/>
        <w:numPr>
          <w:ilvl w:val="0"/>
          <w:numId w:val="9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2445E9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aule</w:t>
      </w:r>
      <w:r>
        <w:rPr>
          <w:rFonts w:asciiTheme="minorHAnsi" w:hAnsiTheme="minorHAnsi"/>
          <w:sz w:val="24"/>
          <w:szCs w:val="24"/>
        </w:rPr>
        <w:t xml:space="preserve">, i laboratori </w:t>
      </w:r>
      <w:r w:rsidRPr="002445E9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attrezzature</w:t>
      </w:r>
      <w:r>
        <w:rPr>
          <w:rFonts w:asciiTheme="minorHAnsi" w:hAnsiTheme="minorHAnsi"/>
          <w:sz w:val="24"/>
          <w:szCs w:val="24"/>
        </w:rPr>
        <w:t xml:space="preserve"> didattiche </w:t>
      </w:r>
      <w:r w:rsidRPr="002445E9">
        <w:rPr>
          <w:rFonts w:asciiTheme="minorHAnsi" w:hAnsiTheme="minorHAnsi"/>
          <w:sz w:val="24"/>
          <w:szCs w:val="24"/>
        </w:rPr>
        <w:t>sono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adeguate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raggiungimento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dei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>risultati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45E9">
        <w:rPr>
          <w:rFonts w:asciiTheme="minorHAnsi" w:hAnsiTheme="minorHAnsi"/>
          <w:sz w:val="24"/>
          <w:szCs w:val="24"/>
        </w:rPr>
        <w:t xml:space="preserve">di apprendimento attesi (fare riferimento al risultato della rilevazione dell’opinione </w:t>
      </w:r>
      <w:r>
        <w:rPr>
          <w:rFonts w:asciiTheme="minorHAnsi" w:hAnsiTheme="minorHAnsi"/>
          <w:sz w:val="24"/>
          <w:szCs w:val="24"/>
        </w:rPr>
        <w:t>degli studenti)?</w:t>
      </w:r>
    </w:p>
    <w:p w14:paraId="65001EA5" w14:textId="77777777" w:rsidR="00CB3A3D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1E16CB">
        <w:rPr>
          <w:rFonts w:asciiTheme="minorHAnsi" w:hAnsiTheme="minorHAnsi"/>
          <w:sz w:val="24"/>
          <w:szCs w:val="24"/>
        </w:rPr>
        <w:t>Indicare proposte in merito alle criticità evidenziate, proponendo soluzioni coerenti, applicabili e verificabili.</w:t>
      </w:r>
    </w:p>
    <w:p w14:paraId="6C9F459C" w14:textId="4CDE8B44" w:rsidR="00CB3A3D" w:rsidRPr="002445E9" w:rsidRDefault="00CB3A3D" w:rsidP="00CB3A3D">
      <w:pPr>
        <w:shd w:val="clear" w:color="auto" w:fill="E6E6E6"/>
        <w:spacing w:before="240" w:after="12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>C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- ANALISI E PROPOSTE SULLA VALIDITÀ DEI METODI DI ACCERTAMENTO DELLE CONOSCENZE E ABILITÀ ACQUISITE DAGLI STUDENTI IN RELAZIONE AI RISULTATI DI APPRENDIMENTO ATTESI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</w:p>
    <w:p w14:paraId="353E6570" w14:textId="77777777" w:rsidR="00CB3A3D" w:rsidRPr="002445E9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lastRenderedPageBreak/>
        <w:t>Documentazione di input:</w:t>
      </w:r>
    </w:p>
    <w:p w14:paraId="35C64597" w14:textId="64C4CB02" w:rsidR="00CB3A3D" w:rsidRDefault="00CB3A3D" w:rsidP="00CB3A3D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SUA-CdS – Quadro B1</w:t>
      </w:r>
    </w:p>
    <w:p w14:paraId="00F30023" w14:textId="412D6984" w:rsidR="00CB3A3D" w:rsidRPr="002A61BE" w:rsidRDefault="00CB3A3D" w:rsidP="00CB3A3D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Schede degli insegnamenti.</w:t>
      </w:r>
    </w:p>
    <w:p w14:paraId="12688BC6" w14:textId="77777777" w:rsidR="00CB3A3D" w:rsidRPr="002445E9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Linee guida per la compilazione:</w:t>
      </w:r>
    </w:p>
    <w:p w14:paraId="4FC6DD35" w14:textId="77777777" w:rsidR="00CB3A3D" w:rsidRPr="002445E9" w:rsidRDefault="00CB3A3D" w:rsidP="00CB3A3D">
      <w:pPr>
        <w:pStyle w:val="Paragrafoelenco"/>
        <w:numPr>
          <w:ilvl w:val="0"/>
          <w:numId w:val="9"/>
        </w:numPr>
        <w:ind w:right="-20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I metodi di verifica delle conoscenze acquisite (test in itinere, test finale, prova orale, etc.) sono validi in relazione agli ob</w:t>
      </w:r>
      <w:r>
        <w:rPr>
          <w:rFonts w:asciiTheme="minorHAnsi" w:hAnsiTheme="minorHAnsi"/>
          <w:sz w:val="24"/>
          <w:szCs w:val="24"/>
        </w:rPr>
        <w:t>iettivi di apprendimento attesi</w:t>
      </w:r>
      <w:r w:rsidRPr="002445E9">
        <w:rPr>
          <w:rFonts w:asciiTheme="minorHAnsi" w:hAnsiTheme="minorHAnsi"/>
          <w:sz w:val="24"/>
          <w:szCs w:val="24"/>
        </w:rPr>
        <w:t>?</w:t>
      </w:r>
    </w:p>
    <w:p w14:paraId="1B210F86" w14:textId="77777777" w:rsidR="00CB3A3D" w:rsidRDefault="00CB3A3D" w:rsidP="00CB3A3D">
      <w:pPr>
        <w:pStyle w:val="Paragrafoelenco"/>
        <w:numPr>
          <w:ilvl w:val="0"/>
          <w:numId w:val="9"/>
        </w:numPr>
        <w:spacing w:before="120" w:after="60"/>
        <w:ind w:right="-20"/>
        <w:jc w:val="both"/>
        <w:rPr>
          <w:rFonts w:asciiTheme="minorHAnsi" w:hAnsiTheme="minorHAnsi"/>
          <w:sz w:val="24"/>
          <w:szCs w:val="24"/>
        </w:rPr>
      </w:pPr>
      <w:r w:rsidRPr="002A61BE">
        <w:rPr>
          <w:rFonts w:asciiTheme="minorHAnsi" w:hAnsiTheme="minorHAnsi"/>
          <w:sz w:val="24"/>
          <w:szCs w:val="24"/>
        </w:rPr>
        <w:t>Effettuare una rassegna dei metodi di verifica adottati nel Corso di Studio con particolare riferimento alle “abilità” (linguistiche, informatiche, etc.) previste dal CdS.</w:t>
      </w:r>
    </w:p>
    <w:p w14:paraId="5E5D5647" w14:textId="77777777" w:rsidR="00CB3A3D" w:rsidRPr="002A61BE" w:rsidRDefault="00CB3A3D" w:rsidP="00CB3A3D">
      <w:pPr>
        <w:pStyle w:val="Paragrafoelenco"/>
        <w:numPr>
          <w:ilvl w:val="0"/>
          <w:numId w:val="9"/>
        </w:numPr>
        <w:spacing w:before="120" w:after="60"/>
        <w:ind w:right="-20"/>
        <w:jc w:val="both"/>
        <w:rPr>
          <w:rFonts w:asciiTheme="minorHAnsi" w:hAnsiTheme="minorHAnsi"/>
          <w:sz w:val="24"/>
          <w:szCs w:val="24"/>
        </w:rPr>
      </w:pPr>
      <w:r w:rsidRPr="002A61BE">
        <w:rPr>
          <w:rFonts w:asciiTheme="minorHAnsi" w:hAnsiTheme="minorHAnsi"/>
          <w:sz w:val="24"/>
          <w:szCs w:val="24"/>
        </w:rPr>
        <w:t>Anche in questo caso, la comparazione dei contenuti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delle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schede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trasparenza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può aiutare l’analisi ex-ante, con l’obiettivo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valutare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modalità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di svolgimento degli esami sono tali da consentire l’accertamento degli obiettivi formativi definiti attraverso i descrittori di Dublino:</w:t>
      </w:r>
    </w:p>
    <w:p w14:paraId="3DC3D063" w14:textId="77777777" w:rsidR="00CB3A3D" w:rsidRDefault="00CB3A3D" w:rsidP="00CB3A3D">
      <w:pPr>
        <w:pStyle w:val="Paragrafoelenco"/>
        <w:numPr>
          <w:ilvl w:val="0"/>
          <w:numId w:val="19"/>
        </w:num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2A61BE">
        <w:rPr>
          <w:rFonts w:asciiTheme="minorHAnsi" w:hAnsiTheme="minorHAnsi"/>
          <w:sz w:val="24"/>
          <w:szCs w:val="24"/>
        </w:rPr>
        <w:t>ccertamento di conoscenza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comprensione: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presenza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i </w:t>
      </w:r>
      <w:r w:rsidRPr="002A61BE">
        <w:rPr>
          <w:rFonts w:asciiTheme="minorHAnsi" w:hAnsiTheme="minorHAnsi"/>
          <w:sz w:val="24"/>
          <w:szCs w:val="24"/>
        </w:rPr>
        <w:t>esame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orale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o scritto</w:t>
      </w:r>
      <w:r>
        <w:rPr>
          <w:rFonts w:asciiTheme="minorHAnsi" w:hAnsiTheme="minorHAnsi"/>
          <w:sz w:val="24"/>
          <w:szCs w:val="24"/>
        </w:rPr>
        <w:t>;</w:t>
      </w:r>
    </w:p>
    <w:p w14:paraId="1C1E43B4" w14:textId="77777777" w:rsidR="00CB3A3D" w:rsidRDefault="00CB3A3D" w:rsidP="00CB3A3D">
      <w:pPr>
        <w:pStyle w:val="Paragrafoelenco"/>
        <w:numPr>
          <w:ilvl w:val="0"/>
          <w:numId w:val="19"/>
        </w:num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2A61BE">
        <w:rPr>
          <w:rFonts w:asciiTheme="minorHAnsi" w:hAnsiTheme="minorHAnsi"/>
          <w:sz w:val="24"/>
          <w:szCs w:val="24"/>
        </w:rPr>
        <w:t xml:space="preserve">ccertamento </w:t>
      </w:r>
      <w:r>
        <w:rPr>
          <w:rFonts w:asciiTheme="minorHAnsi" w:hAnsiTheme="minorHAnsi"/>
          <w:sz w:val="24"/>
          <w:szCs w:val="24"/>
        </w:rPr>
        <w:t>di capacità di</w:t>
      </w:r>
      <w:r w:rsidRPr="002A61B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</w:t>
      </w:r>
      <w:r w:rsidRPr="002A61BE">
        <w:rPr>
          <w:rFonts w:asciiTheme="minorHAnsi" w:hAnsiTheme="minorHAnsi"/>
          <w:sz w:val="24"/>
          <w:szCs w:val="24"/>
        </w:rPr>
        <w:t>saper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fare</w:t>
      </w:r>
      <w:r>
        <w:rPr>
          <w:rFonts w:asciiTheme="minorHAnsi" w:hAnsiTheme="minorHAnsi"/>
          <w:sz w:val="24"/>
          <w:szCs w:val="24"/>
        </w:rPr>
        <w:t>”</w:t>
      </w:r>
      <w:r w:rsidRPr="002A61BE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presenza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esame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scritto,</w:t>
      </w:r>
      <w:r>
        <w:rPr>
          <w:rFonts w:asciiTheme="minorHAnsi" w:hAnsiTheme="minorHAnsi"/>
          <w:sz w:val="24"/>
          <w:szCs w:val="24"/>
        </w:rPr>
        <w:t xml:space="preserve"> elaborato, </w:t>
      </w:r>
      <w:r w:rsidRPr="002A61BE">
        <w:rPr>
          <w:rFonts w:asciiTheme="minorHAnsi" w:hAnsiTheme="minorHAnsi"/>
          <w:sz w:val="24"/>
          <w:szCs w:val="24"/>
        </w:rPr>
        <w:t>prova pratica;</w:t>
      </w:r>
    </w:p>
    <w:p w14:paraId="50180CC8" w14:textId="77777777" w:rsidR="00CB3A3D" w:rsidRDefault="00CB3A3D" w:rsidP="00CB3A3D">
      <w:pPr>
        <w:pStyle w:val="Paragrafoelenco"/>
        <w:numPr>
          <w:ilvl w:val="0"/>
          <w:numId w:val="19"/>
        </w:num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2A61BE">
        <w:rPr>
          <w:rFonts w:asciiTheme="minorHAnsi" w:hAnsiTheme="minorHAnsi"/>
          <w:sz w:val="24"/>
          <w:szCs w:val="24"/>
        </w:rPr>
        <w:t>ccertamento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autonomia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giudizio: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presenza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esame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61BE">
        <w:rPr>
          <w:rFonts w:asciiTheme="minorHAnsi" w:hAnsiTheme="minorHAnsi"/>
          <w:sz w:val="24"/>
          <w:szCs w:val="24"/>
        </w:rPr>
        <w:t>orale,</w:t>
      </w:r>
      <w:r>
        <w:rPr>
          <w:rFonts w:asciiTheme="minorHAnsi" w:hAnsiTheme="minorHAnsi"/>
          <w:sz w:val="24"/>
          <w:szCs w:val="24"/>
        </w:rPr>
        <w:t xml:space="preserve"> elaborato, </w:t>
      </w:r>
      <w:r w:rsidRPr="002A61BE">
        <w:rPr>
          <w:rFonts w:asciiTheme="minorHAnsi" w:hAnsiTheme="minorHAnsi"/>
          <w:sz w:val="24"/>
          <w:szCs w:val="24"/>
        </w:rPr>
        <w:t>prova pratica;</w:t>
      </w:r>
    </w:p>
    <w:p w14:paraId="45AF3DEE" w14:textId="77777777" w:rsidR="00CB3A3D" w:rsidRDefault="00CB3A3D" w:rsidP="00CB3A3D">
      <w:pPr>
        <w:pStyle w:val="Paragrafoelenco"/>
        <w:numPr>
          <w:ilvl w:val="0"/>
          <w:numId w:val="19"/>
        </w:num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2A61BE">
        <w:rPr>
          <w:rFonts w:asciiTheme="minorHAnsi" w:hAnsiTheme="minorHAnsi"/>
          <w:sz w:val="24"/>
          <w:szCs w:val="24"/>
        </w:rPr>
        <w:t>ccertamento capacità comunicative: presenza di esame orale, presentazioni di progett</w:t>
      </w:r>
      <w:r>
        <w:rPr>
          <w:rFonts w:asciiTheme="minorHAnsi" w:hAnsiTheme="minorHAnsi"/>
          <w:sz w:val="24"/>
          <w:szCs w:val="24"/>
        </w:rPr>
        <w:t>i</w:t>
      </w:r>
      <w:r w:rsidRPr="002A61BE">
        <w:rPr>
          <w:rFonts w:asciiTheme="minorHAnsi" w:hAnsiTheme="minorHAnsi"/>
          <w:sz w:val="24"/>
          <w:szCs w:val="24"/>
        </w:rPr>
        <w:t xml:space="preserve"> o cas</w:t>
      </w:r>
      <w:r>
        <w:rPr>
          <w:rFonts w:asciiTheme="minorHAnsi" w:hAnsiTheme="minorHAnsi"/>
          <w:sz w:val="24"/>
          <w:szCs w:val="24"/>
        </w:rPr>
        <w:t>i</w:t>
      </w:r>
      <w:r w:rsidRPr="002A61BE">
        <w:rPr>
          <w:rFonts w:asciiTheme="minorHAnsi" w:hAnsiTheme="minorHAnsi"/>
          <w:sz w:val="24"/>
          <w:szCs w:val="24"/>
        </w:rPr>
        <w:t xml:space="preserve"> di studio; </w:t>
      </w:r>
    </w:p>
    <w:p w14:paraId="6EE7B52A" w14:textId="77777777" w:rsidR="00CB3A3D" w:rsidRPr="002A61BE" w:rsidRDefault="00CB3A3D" w:rsidP="00CB3A3D">
      <w:pPr>
        <w:pStyle w:val="Paragrafoelenco"/>
        <w:numPr>
          <w:ilvl w:val="0"/>
          <w:numId w:val="19"/>
        </w:num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2A61BE">
        <w:rPr>
          <w:rFonts w:asciiTheme="minorHAnsi" w:hAnsiTheme="minorHAnsi"/>
          <w:sz w:val="24"/>
          <w:szCs w:val="24"/>
        </w:rPr>
        <w:t>ccertamento</w:t>
      </w:r>
      <w:r>
        <w:rPr>
          <w:rFonts w:asciiTheme="minorHAnsi" w:hAnsiTheme="minorHAnsi"/>
          <w:sz w:val="24"/>
          <w:szCs w:val="24"/>
        </w:rPr>
        <w:t xml:space="preserve"> c</w:t>
      </w:r>
      <w:r w:rsidRPr="002A61BE">
        <w:rPr>
          <w:rFonts w:asciiTheme="minorHAnsi" w:hAnsiTheme="minorHAnsi"/>
          <w:sz w:val="24"/>
          <w:szCs w:val="24"/>
        </w:rPr>
        <w:t>apacità di apprendimento: presenza di esame orale/scritto.</w:t>
      </w:r>
    </w:p>
    <w:p w14:paraId="3BB9C52C" w14:textId="335714AC" w:rsidR="00C81344" w:rsidRDefault="00CB3A3D" w:rsidP="00CB3A3D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1E16CB">
        <w:rPr>
          <w:rFonts w:asciiTheme="minorHAnsi" w:hAnsiTheme="minorHAnsi"/>
          <w:sz w:val="24"/>
          <w:szCs w:val="24"/>
        </w:rPr>
        <w:t>Indicare proposte in merito alle criticità evidenziate, proponendo soluzioni coerenti, applicabili e verificabili.</w:t>
      </w:r>
    </w:p>
    <w:p w14:paraId="5AF02315" w14:textId="6A9AEDEB" w:rsidR="00C81344" w:rsidRPr="002445E9" w:rsidRDefault="00C81344" w:rsidP="00C81344">
      <w:pPr>
        <w:shd w:val="clear" w:color="auto" w:fill="E6E6E6"/>
        <w:spacing w:before="240" w:after="12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D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-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ANALISI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PROPOSTE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SULLA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COMPLETEZZA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SULL’EFFICACIA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>DEL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 w:rsidR="00625E68">
        <w:rPr>
          <w:rFonts w:asciiTheme="minorHAnsi" w:hAnsiTheme="minorHAnsi" w:cs="Lucida Sans Unicode"/>
          <w:b/>
          <w:color w:val="000000"/>
          <w:sz w:val="24"/>
          <w:szCs w:val="24"/>
        </w:rPr>
        <w:t>MONITORAGGIO ANNUALE E DEL RIESAME</w:t>
      </w:r>
    </w:p>
    <w:p w14:paraId="497EB56B" w14:textId="77777777" w:rsidR="00C81344" w:rsidRPr="002445E9" w:rsidRDefault="00C81344" w:rsidP="00C81344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Documentazione di input:</w:t>
      </w:r>
    </w:p>
    <w:p w14:paraId="58822294" w14:textId="0CAE7314" w:rsidR="00625E68" w:rsidRPr="00F57DB4" w:rsidRDefault="00F57DB4" w:rsidP="00C81344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Scheda di Monitoraggio Annuale (SMA)</w:t>
      </w:r>
      <w:r w:rsidR="005F47B6">
        <w:rPr>
          <w:rFonts w:asciiTheme="minorHAnsi" w:hAnsiTheme="minorHAnsi"/>
          <w:sz w:val="24"/>
          <w:szCs w:val="24"/>
        </w:rPr>
        <w:t xml:space="preserve"> dell’</w:t>
      </w:r>
      <w:proofErr w:type="spellStart"/>
      <w:r w:rsidR="005F47B6">
        <w:rPr>
          <w:rFonts w:asciiTheme="minorHAnsi" w:hAnsiTheme="minorHAnsi"/>
          <w:sz w:val="24"/>
          <w:szCs w:val="24"/>
        </w:rPr>
        <w:t>a.a</w:t>
      </w:r>
      <w:proofErr w:type="spellEnd"/>
      <w:r w:rsidR="005F47B6">
        <w:rPr>
          <w:rFonts w:asciiTheme="minorHAnsi" w:hAnsiTheme="minorHAnsi"/>
          <w:sz w:val="24"/>
          <w:szCs w:val="24"/>
        </w:rPr>
        <w:t>. precedente</w:t>
      </w:r>
      <w:r w:rsidR="00625E68" w:rsidRPr="00F57DB4">
        <w:rPr>
          <w:rFonts w:asciiTheme="minorHAnsi" w:hAnsiTheme="minorHAnsi"/>
          <w:sz w:val="24"/>
          <w:szCs w:val="24"/>
        </w:rPr>
        <w:t>,</w:t>
      </w:r>
    </w:p>
    <w:p w14:paraId="1D02AD14" w14:textId="526B836A" w:rsidR="00C81344" w:rsidRDefault="005F47B6" w:rsidP="00C81344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Ultimo </w:t>
      </w:r>
      <w:r w:rsidR="00625E68" w:rsidRPr="00F57DB4">
        <w:rPr>
          <w:rFonts w:asciiTheme="minorHAnsi" w:hAnsiTheme="minorHAnsi"/>
          <w:sz w:val="24"/>
          <w:szCs w:val="24"/>
        </w:rPr>
        <w:t>Riesame Ciclico</w:t>
      </w:r>
      <w:r w:rsidR="00F57DB4">
        <w:rPr>
          <w:rFonts w:asciiTheme="minorHAnsi" w:hAnsiTheme="minorHAnsi"/>
          <w:sz w:val="24"/>
          <w:szCs w:val="24"/>
        </w:rPr>
        <w:t xml:space="preserve"> (RCR)</w:t>
      </w:r>
      <w:r>
        <w:rPr>
          <w:rFonts w:asciiTheme="minorHAnsi" w:hAnsiTheme="minorHAnsi"/>
          <w:sz w:val="24"/>
          <w:szCs w:val="24"/>
        </w:rPr>
        <w:t xml:space="preserve"> disponibile</w:t>
      </w:r>
      <w:r w:rsidR="00D3698B">
        <w:rPr>
          <w:rFonts w:asciiTheme="minorHAnsi" w:hAnsiTheme="minorHAnsi"/>
          <w:sz w:val="24"/>
          <w:szCs w:val="24"/>
        </w:rPr>
        <w:t>,</w:t>
      </w:r>
    </w:p>
    <w:p w14:paraId="31B2DD63" w14:textId="315445FB" w:rsidR="00D3698B" w:rsidRPr="00F57DB4" w:rsidRDefault="00D3698B" w:rsidP="00C81344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Rapporto Annuale di Autovalutazione dell’</w:t>
      </w:r>
      <w:proofErr w:type="spellStart"/>
      <w:r>
        <w:rPr>
          <w:rFonts w:asciiTheme="minorHAnsi" w:hAnsiTheme="minorHAnsi"/>
          <w:sz w:val="24"/>
          <w:szCs w:val="24"/>
        </w:rPr>
        <w:t>a.a</w:t>
      </w:r>
      <w:proofErr w:type="spellEnd"/>
      <w:r>
        <w:rPr>
          <w:rFonts w:asciiTheme="minorHAnsi" w:hAnsiTheme="minorHAnsi"/>
          <w:sz w:val="24"/>
          <w:szCs w:val="24"/>
        </w:rPr>
        <w:t>. precedente.</w:t>
      </w:r>
    </w:p>
    <w:p w14:paraId="3AD32CB3" w14:textId="7F7C14D4" w:rsidR="0075694C" w:rsidRPr="00EF3913" w:rsidRDefault="0075694C" w:rsidP="0075694C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Quesiti guida (ciascuna SMA)</w:t>
      </w:r>
      <w:r w:rsidRPr="00EF3913">
        <w:rPr>
          <w:rFonts w:asciiTheme="minorHAnsi" w:hAnsiTheme="minorHAnsi"/>
          <w:sz w:val="24"/>
          <w:szCs w:val="24"/>
        </w:rPr>
        <w:t>:</w:t>
      </w:r>
    </w:p>
    <w:p w14:paraId="5266A39F" w14:textId="02C56784" w:rsidR="0075694C" w:rsidRPr="00EF2C46" w:rsidRDefault="0075694C" w:rsidP="0075694C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F2C46">
        <w:rPr>
          <w:rFonts w:asciiTheme="minorHAnsi" w:hAnsiTheme="minorHAnsi"/>
          <w:sz w:val="24"/>
          <w:szCs w:val="24"/>
        </w:rPr>
        <w:t xml:space="preserve">Nella SMA viene riportato </w:t>
      </w:r>
      <w:r w:rsidR="00F57DB4" w:rsidRPr="00EF2C46">
        <w:rPr>
          <w:rFonts w:asciiTheme="minorHAnsi" w:hAnsiTheme="minorHAnsi"/>
          <w:sz w:val="24"/>
          <w:szCs w:val="24"/>
        </w:rPr>
        <w:t>un</w:t>
      </w:r>
      <w:r w:rsidRPr="00EF2C46">
        <w:rPr>
          <w:rFonts w:asciiTheme="minorHAnsi" w:hAnsiTheme="minorHAnsi"/>
          <w:sz w:val="24"/>
          <w:szCs w:val="24"/>
        </w:rPr>
        <w:t xml:space="preserve"> commento </w:t>
      </w:r>
      <w:r w:rsidR="00EF2C46" w:rsidRPr="00EF2C46">
        <w:rPr>
          <w:rFonts w:asciiTheme="minorHAnsi" w:hAnsiTheme="minorHAnsi"/>
          <w:sz w:val="24"/>
          <w:szCs w:val="24"/>
        </w:rPr>
        <w:t>sufficientemente sintetico e chiaro a</w:t>
      </w:r>
      <w:r w:rsidRPr="00EF2C46">
        <w:rPr>
          <w:rFonts w:asciiTheme="minorHAnsi" w:hAnsiTheme="minorHAnsi"/>
          <w:sz w:val="24"/>
          <w:szCs w:val="24"/>
        </w:rPr>
        <w:t>gli indicatori?</w:t>
      </w:r>
    </w:p>
    <w:p w14:paraId="563809BE" w14:textId="0E29DD30" w:rsidR="0075694C" w:rsidRPr="00EF2C46" w:rsidRDefault="0075694C" w:rsidP="0075694C">
      <w:pPr>
        <w:pStyle w:val="Paragrafoelenco"/>
        <w:numPr>
          <w:ilvl w:val="0"/>
          <w:numId w:val="8"/>
        </w:numPr>
        <w:spacing w:before="120" w:after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F2C46">
        <w:rPr>
          <w:rFonts w:asciiTheme="minorHAnsi" w:hAnsiTheme="minorHAnsi"/>
          <w:sz w:val="24"/>
          <w:szCs w:val="24"/>
        </w:rPr>
        <w:t xml:space="preserve">L’analisi delle criticità riportata nella SMA è coerente con </w:t>
      </w:r>
      <w:r w:rsidR="00F57DB4" w:rsidRPr="00EF2C46">
        <w:rPr>
          <w:rFonts w:asciiTheme="minorHAnsi" w:hAnsiTheme="minorHAnsi"/>
          <w:sz w:val="24"/>
          <w:szCs w:val="24"/>
        </w:rPr>
        <w:t>il quadro che emerge dagli</w:t>
      </w:r>
      <w:r w:rsidRPr="00EF2C46">
        <w:rPr>
          <w:rFonts w:asciiTheme="minorHAnsi" w:hAnsiTheme="minorHAnsi"/>
          <w:sz w:val="24"/>
          <w:szCs w:val="24"/>
        </w:rPr>
        <w:t xml:space="preserve"> indicatori?</w:t>
      </w:r>
    </w:p>
    <w:p w14:paraId="0AB69EA0" w14:textId="500F3941" w:rsidR="00C81344" w:rsidRPr="00EF3913" w:rsidRDefault="00C81344" w:rsidP="0075694C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Quesiti guida (per ciascun R</w:t>
      </w:r>
      <w:r w:rsidR="00625E68">
        <w:rPr>
          <w:rFonts w:asciiTheme="minorHAnsi" w:hAnsiTheme="minorHAnsi"/>
          <w:sz w:val="24"/>
          <w:szCs w:val="24"/>
        </w:rPr>
        <w:t>CR</w:t>
      </w:r>
      <w:r>
        <w:rPr>
          <w:rFonts w:asciiTheme="minorHAnsi" w:hAnsiTheme="minorHAnsi"/>
          <w:sz w:val="24"/>
          <w:szCs w:val="24"/>
        </w:rPr>
        <w:t>)</w:t>
      </w:r>
      <w:r w:rsidRPr="00EF3913">
        <w:rPr>
          <w:rFonts w:asciiTheme="minorHAnsi" w:hAnsiTheme="minorHAnsi"/>
          <w:sz w:val="24"/>
          <w:szCs w:val="24"/>
        </w:rPr>
        <w:t>:</w:t>
      </w:r>
    </w:p>
    <w:p w14:paraId="7717249E" w14:textId="3480C0BF" w:rsidR="00F57DB4" w:rsidRPr="00EF2C46" w:rsidRDefault="00F57DB4" w:rsidP="00C81344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F2C46">
        <w:rPr>
          <w:rFonts w:asciiTheme="minorHAnsi" w:hAnsiTheme="minorHAnsi"/>
          <w:sz w:val="24"/>
          <w:szCs w:val="24"/>
        </w:rPr>
        <w:t xml:space="preserve">C’è coerenza con l’analisi </w:t>
      </w:r>
      <w:r w:rsidR="00147C4C" w:rsidRPr="00EF2C46">
        <w:rPr>
          <w:rFonts w:asciiTheme="minorHAnsi" w:hAnsiTheme="minorHAnsi"/>
          <w:sz w:val="24"/>
          <w:szCs w:val="24"/>
        </w:rPr>
        <w:t xml:space="preserve">delle criticità </w:t>
      </w:r>
      <w:r w:rsidRPr="00EF2C46">
        <w:rPr>
          <w:rFonts w:asciiTheme="minorHAnsi" w:hAnsiTheme="minorHAnsi"/>
          <w:sz w:val="24"/>
          <w:szCs w:val="24"/>
        </w:rPr>
        <w:t>riportata nella SMA?</w:t>
      </w:r>
    </w:p>
    <w:p w14:paraId="1AF0291C" w14:textId="49D0ABA1" w:rsidR="00C81344" w:rsidRPr="00EF2C46" w:rsidRDefault="00C81344" w:rsidP="00C81344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F2C46">
        <w:rPr>
          <w:rFonts w:asciiTheme="minorHAnsi" w:hAnsiTheme="minorHAnsi"/>
          <w:sz w:val="24"/>
          <w:szCs w:val="24"/>
        </w:rPr>
        <w:t>Le azioni correttive proposte nel precedente R</w:t>
      </w:r>
      <w:r w:rsidR="00625E68" w:rsidRPr="00EF2C46">
        <w:rPr>
          <w:rFonts w:asciiTheme="minorHAnsi" w:hAnsiTheme="minorHAnsi"/>
          <w:sz w:val="24"/>
          <w:szCs w:val="24"/>
        </w:rPr>
        <w:t>CR</w:t>
      </w:r>
      <w:r w:rsidRPr="00EF2C46">
        <w:rPr>
          <w:rFonts w:asciiTheme="minorHAnsi" w:hAnsiTheme="minorHAnsi"/>
          <w:sz w:val="24"/>
          <w:szCs w:val="24"/>
        </w:rPr>
        <w:t xml:space="preserve"> sono state svolte? Sono state efficaci? Come sono stati valutati e commentati gli esiti?</w:t>
      </w:r>
    </w:p>
    <w:p w14:paraId="0A65C781" w14:textId="0EB9262C" w:rsidR="00C81344" w:rsidRPr="00EF2C46" w:rsidRDefault="00C81344" w:rsidP="00C81344">
      <w:pPr>
        <w:pStyle w:val="Paragrafoelenco"/>
        <w:numPr>
          <w:ilvl w:val="0"/>
          <w:numId w:val="8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F2C46">
        <w:rPr>
          <w:rFonts w:asciiTheme="minorHAnsi" w:hAnsiTheme="minorHAnsi"/>
          <w:sz w:val="24"/>
          <w:szCs w:val="24"/>
        </w:rPr>
        <w:t>Le azioni correttive proposte nel R</w:t>
      </w:r>
      <w:r w:rsidR="00625E68" w:rsidRPr="00EF2C46">
        <w:rPr>
          <w:rFonts w:asciiTheme="minorHAnsi" w:hAnsiTheme="minorHAnsi"/>
          <w:sz w:val="24"/>
          <w:szCs w:val="24"/>
        </w:rPr>
        <w:t>CR</w:t>
      </w:r>
      <w:r w:rsidRPr="00EF2C46">
        <w:rPr>
          <w:rFonts w:asciiTheme="minorHAnsi" w:hAnsiTheme="minorHAnsi"/>
          <w:sz w:val="24"/>
          <w:szCs w:val="24"/>
        </w:rPr>
        <w:t xml:space="preserve"> sono coerenti con l’analisi? I corrispondenti obiettivi sono stati definiti in modo chiaro e misurabile (sono stati adottati indicatori osservabili e misurabili)?</w:t>
      </w:r>
    </w:p>
    <w:p w14:paraId="7DA35968" w14:textId="6A20D8F1" w:rsidR="00C81344" w:rsidRPr="00EF2C46" w:rsidRDefault="00C81344" w:rsidP="00C81344">
      <w:pPr>
        <w:pStyle w:val="Paragrafoelenco"/>
        <w:numPr>
          <w:ilvl w:val="0"/>
          <w:numId w:val="11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 w:rsidRPr="00EF2C46">
        <w:rPr>
          <w:rFonts w:asciiTheme="minorHAnsi" w:hAnsiTheme="minorHAnsi"/>
          <w:sz w:val="24"/>
          <w:szCs w:val="24"/>
        </w:rPr>
        <w:t>Quali sono i punti di forza e di debolezza del CdS?</w:t>
      </w:r>
    </w:p>
    <w:p w14:paraId="7EA9D7CC" w14:textId="77777777" w:rsidR="00C81344" w:rsidRPr="00EF2C46" w:rsidRDefault="00C81344" w:rsidP="00C81344">
      <w:pPr>
        <w:pStyle w:val="Paragrafoelenco"/>
        <w:numPr>
          <w:ilvl w:val="0"/>
          <w:numId w:val="11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 w:rsidRPr="00EF2C46">
        <w:rPr>
          <w:rFonts w:asciiTheme="minorHAnsi" w:hAnsiTheme="minorHAnsi"/>
          <w:sz w:val="24"/>
          <w:szCs w:val="24"/>
        </w:rPr>
        <w:t>Le linee guida fornite dal PQA sono state applicate?</w:t>
      </w:r>
    </w:p>
    <w:p w14:paraId="54C8B866" w14:textId="77777777" w:rsidR="00C81344" w:rsidRDefault="00C81344" w:rsidP="00C81344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Indicare proposte in merito alle criticità evidenziate, </w:t>
      </w:r>
      <w:r w:rsidRPr="00DE210D">
        <w:rPr>
          <w:rFonts w:asciiTheme="minorHAnsi" w:hAnsiTheme="minorHAnsi"/>
          <w:sz w:val="24"/>
          <w:szCs w:val="24"/>
        </w:rPr>
        <w:t>proponendo soluzioni coerenti, applicabili e verificabili</w:t>
      </w:r>
      <w:r>
        <w:rPr>
          <w:rFonts w:asciiTheme="minorHAnsi" w:hAnsiTheme="minorHAnsi"/>
          <w:sz w:val="24"/>
          <w:szCs w:val="24"/>
        </w:rPr>
        <w:t>.</w:t>
      </w:r>
    </w:p>
    <w:p w14:paraId="32D815CA" w14:textId="3FA765AE" w:rsidR="00625E68" w:rsidRPr="002445E9" w:rsidRDefault="00625E68" w:rsidP="00625E68">
      <w:pPr>
        <w:shd w:val="clear" w:color="auto" w:fill="E6E6E6"/>
        <w:spacing w:before="120" w:after="24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>E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- ANALISI E PROPOSTE SULL’EFFETTIVA DISPONIBILITÀ E CORRETTEZZA DELLE INFORMAZIONI FORNITE NELLE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PARTI PUBBLICHE DELLA SUA-CDS</w:t>
      </w:r>
    </w:p>
    <w:p w14:paraId="26C8A7CC" w14:textId="77777777" w:rsidR="00625E68" w:rsidRPr="002445E9" w:rsidRDefault="00625E68" w:rsidP="00625E68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Documentazione di input:</w:t>
      </w:r>
    </w:p>
    <w:p w14:paraId="7ADA0689" w14:textId="77777777" w:rsidR="00625E68" w:rsidRPr="002445E9" w:rsidRDefault="00625E68" w:rsidP="00625E68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Sito ateneo</w:t>
      </w:r>
      <w:r>
        <w:rPr>
          <w:rFonts w:asciiTheme="minorHAnsi" w:hAnsiTheme="minorHAnsi"/>
          <w:sz w:val="24"/>
          <w:szCs w:val="24"/>
        </w:rPr>
        <w:t>,</w:t>
      </w:r>
    </w:p>
    <w:p w14:paraId="1939B646" w14:textId="77777777" w:rsidR="00625E68" w:rsidRPr="002445E9" w:rsidRDefault="00625E68" w:rsidP="00625E68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Sito diparti</w:t>
      </w:r>
      <w:r w:rsidRPr="002445E9">
        <w:rPr>
          <w:rFonts w:asciiTheme="minorHAnsi" w:hAnsiTheme="minorHAnsi"/>
          <w:spacing w:val="-2"/>
          <w:sz w:val="24"/>
          <w:szCs w:val="24"/>
        </w:rPr>
        <w:t>m</w:t>
      </w:r>
      <w:r w:rsidRPr="002445E9">
        <w:rPr>
          <w:rFonts w:asciiTheme="minorHAnsi" w:hAnsiTheme="minorHAnsi"/>
          <w:sz w:val="24"/>
          <w:szCs w:val="24"/>
        </w:rPr>
        <w:t>ento/scuola</w:t>
      </w:r>
      <w:r>
        <w:rPr>
          <w:rFonts w:asciiTheme="minorHAnsi" w:hAnsiTheme="minorHAnsi"/>
          <w:sz w:val="24"/>
          <w:szCs w:val="24"/>
        </w:rPr>
        <w:t>,</w:t>
      </w:r>
    </w:p>
    <w:p w14:paraId="561262AF" w14:textId="77777777" w:rsidR="00625E68" w:rsidRPr="002445E9" w:rsidRDefault="00625E68" w:rsidP="00625E68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>Sito Corso di Studio</w:t>
      </w:r>
      <w:r>
        <w:rPr>
          <w:rFonts w:asciiTheme="minorHAnsi" w:hAnsiTheme="minorHAnsi"/>
          <w:sz w:val="24"/>
          <w:szCs w:val="24"/>
        </w:rPr>
        <w:t>,</w:t>
      </w:r>
    </w:p>
    <w:p w14:paraId="1A60C9D0" w14:textId="77777777" w:rsidR="00625E68" w:rsidRPr="001E16CB" w:rsidRDefault="00625E68" w:rsidP="00625E68">
      <w:pPr>
        <w:pStyle w:val="Paragrafoelenco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445E9">
        <w:rPr>
          <w:rFonts w:asciiTheme="minorHAnsi" w:hAnsiTheme="minorHAnsi"/>
          <w:sz w:val="24"/>
          <w:szCs w:val="24"/>
        </w:rPr>
        <w:t xml:space="preserve">Sito </w:t>
      </w:r>
      <w:proofErr w:type="spellStart"/>
      <w:r w:rsidRPr="002445E9">
        <w:rPr>
          <w:rFonts w:asciiTheme="minorHAnsi" w:hAnsiTheme="minorHAnsi"/>
          <w:sz w:val="24"/>
          <w:szCs w:val="24"/>
        </w:rPr>
        <w:t>Univer</w:t>
      </w:r>
      <w:r w:rsidRPr="002445E9">
        <w:rPr>
          <w:rFonts w:asciiTheme="minorHAnsi" w:hAnsiTheme="minorHAnsi"/>
          <w:spacing w:val="-1"/>
          <w:sz w:val="24"/>
          <w:szCs w:val="24"/>
        </w:rPr>
        <w:t>s</w:t>
      </w:r>
      <w:r w:rsidRPr="002445E9">
        <w:rPr>
          <w:rFonts w:asciiTheme="minorHAnsi" w:hAnsiTheme="minorHAnsi"/>
          <w:sz w:val="24"/>
          <w:szCs w:val="24"/>
        </w:rPr>
        <w:t>it</w:t>
      </w:r>
      <w:r w:rsidRPr="002445E9">
        <w:rPr>
          <w:rFonts w:asciiTheme="minorHAnsi" w:hAnsiTheme="minorHAnsi"/>
          <w:spacing w:val="-1"/>
          <w:sz w:val="24"/>
          <w:szCs w:val="24"/>
        </w:rPr>
        <w:t>a</w:t>
      </w:r>
      <w:r w:rsidRPr="002445E9">
        <w:rPr>
          <w:rFonts w:asciiTheme="minorHAnsi" w:hAnsiTheme="minorHAnsi"/>
          <w:sz w:val="24"/>
          <w:szCs w:val="24"/>
        </w:rPr>
        <w:t>ly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14:paraId="0E2AFC2B" w14:textId="77777777" w:rsidR="00625E68" w:rsidRPr="002445E9" w:rsidRDefault="00625E68" w:rsidP="00625E68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Quesiti guida:</w:t>
      </w:r>
    </w:p>
    <w:p w14:paraId="2218BBAA" w14:textId="77777777" w:rsidR="00625E68" w:rsidRPr="001E16CB" w:rsidRDefault="00625E68" w:rsidP="00625E68">
      <w:pPr>
        <w:pStyle w:val="Paragrafoelenco"/>
        <w:numPr>
          <w:ilvl w:val="0"/>
          <w:numId w:val="12"/>
        </w:num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1E16CB">
        <w:rPr>
          <w:rFonts w:asciiTheme="minorHAnsi" w:hAnsiTheme="minorHAnsi"/>
          <w:sz w:val="24"/>
          <w:szCs w:val="24"/>
        </w:rPr>
        <w:t>L’Ateneo e Dipartimenti/Scuole rendono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effettivamente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disponibili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pubblico,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mediante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una pubblicazione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regolare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accessibile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delle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parti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pubbliche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della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SUA-CdS</w:t>
      </w:r>
      <w:r>
        <w:rPr>
          <w:rFonts w:asciiTheme="minorHAnsi" w:hAnsiTheme="minorHAnsi"/>
          <w:sz w:val="24"/>
          <w:szCs w:val="24"/>
        </w:rPr>
        <w:t xml:space="preserve"> (ovvero di altri atti e documenti)</w:t>
      </w:r>
      <w:r w:rsidRPr="001E16CB">
        <w:rPr>
          <w:rFonts w:asciiTheme="minorHAnsi" w:hAnsiTheme="minorHAnsi"/>
          <w:sz w:val="24"/>
          <w:szCs w:val="24"/>
        </w:rPr>
        <w:t>, informazioni aggiornate,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imparziali,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obiettive,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quantitative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qualitative,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su</w:t>
      </w:r>
      <w:r>
        <w:rPr>
          <w:rFonts w:asciiTheme="minorHAnsi" w:hAnsiTheme="minorHAnsi"/>
          <w:sz w:val="24"/>
          <w:szCs w:val="24"/>
        </w:rPr>
        <w:t xml:space="preserve"> </w:t>
      </w:r>
      <w:r w:rsidRPr="001E16CB">
        <w:rPr>
          <w:rFonts w:asciiTheme="minorHAnsi" w:hAnsiTheme="minorHAnsi"/>
          <w:sz w:val="24"/>
          <w:szCs w:val="24"/>
        </w:rPr>
        <w:t>ciascun</w:t>
      </w:r>
      <w:r>
        <w:rPr>
          <w:rFonts w:asciiTheme="minorHAnsi" w:hAnsiTheme="minorHAnsi"/>
          <w:sz w:val="24"/>
          <w:szCs w:val="24"/>
        </w:rPr>
        <w:t xml:space="preserve"> CdS?</w:t>
      </w:r>
    </w:p>
    <w:p w14:paraId="29E42B85" w14:textId="77777777" w:rsidR="00625E68" w:rsidRPr="001E16CB" w:rsidRDefault="00625E68" w:rsidP="00625E68">
      <w:pPr>
        <w:spacing w:before="120" w:after="60"/>
        <w:jc w:val="both"/>
        <w:rPr>
          <w:rFonts w:asciiTheme="minorHAnsi" w:hAnsiTheme="minorHAnsi"/>
          <w:sz w:val="24"/>
          <w:szCs w:val="24"/>
        </w:rPr>
      </w:pPr>
      <w:r w:rsidRPr="001E16CB">
        <w:rPr>
          <w:rFonts w:asciiTheme="minorHAnsi" w:hAnsiTheme="minorHAnsi"/>
          <w:sz w:val="24"/>
          <w:szCs w:val="24"/>
        </w:rPr>
        <w:t>Indicare proposte in merito alle criticità evidenziate, proponendo soluzioni coerenti, applicabili e verificabili.</w:t>
      </w:r>
    </w:p>
    <w:p w14:paraId="29BFA99E" w14:textId="251C90C9" w:rsidR="00625E68" w:rsidRPr="002445E9" w:rsidRDefault="00625E68" w:rsidP="00625E68">
      <w:pPr>
        <w:shd w:val="clear" w:color="auto" w:fill="E6E6E6"/>
        <w:spacing w:before="120" w:after="24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>F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>–</w:t>
      </w:r>
      <w:r w:rsidRPr="002445E9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ULTERIORI PROPOSTE DI MIGLIORAMENTO </w:t>
      </w:r>
    </w:p>
    <w:p w14:paraId="566E380C" w14:textId="223854BA" w:rsidR="00F61B7C" w:rsidRPr="00EF2C46" w:rsidRDefault="006D68E3" w:rsidP="00774AA9">
      <w:pPr>
        <w:spacing w:before="240" w:after="120"/>
        <w:jc w:val="both"/>
        <w:rPr>
          <w:rFonts w:asciiTheme="minorHAnsi" w:hAnsiTheme="minorHAnsi"/>
          <w:sz w:val="24"/>
          <w:szCs w:val="24"/>
        </w:rPr>
      </w:pPr>
      <w:r w:rsidRPr="00EF2C46">
        <w:rPr>
          <w:rFonts w:asciiTheme="minorHAnsi" w:hAnsiTheme="minorHAnsi"/>
          <w:sz w:val="24"/>
          <w:szCs w:val="24"/>
        </w:rPr>
        <w:t>In quest</w:t>
      </w:r>
      <w:r w:rsidR="00EF2C46">
        <w:rPr>
          <w:rFonts w:asciiTheme="minorHAnsi" w:hAnsiTheme="minorHAnsi"/>
          <w:sz w:val="24"/>
          <w:szCs w:val="24"/>
        </w:rPr>
        <w:t>o quadro</w:t>
      </w:r>
      <w:r w:rsidRPr="00EF2C46">
        <w:rPr>
          <w:rFonts w:asciiTheme="minorHAnsi" w:hAnsiTheme="minorHAnsi"/>
          <w:sz w:val="24"/>
          <w:szCs w:val="24"/>
        </w:rPr>
        <w:t xml:space="preserve">, la CPDS può </w:t>
      </w:r>
      <w:r w:rsidR="00883D24" w:rsidRPr="00EF2C46">
        <w:rPr>
          <w:rFonts w:asciiTheme="minorHAnsi" w:hAnsiTheme="minorHAnsi"/>
          <w:sz w:val="24"/>
          <w:szCs w:val="24"/>
        </w:rPr>
        <w:t>riportare, se lo ritiene opportuno, analisi e proposte di miglioramento in relazione ad aspetti non considerati nei quadri A-E, quali, ad esempio:</w:t>
      </w:r>
    </w:p>
    <w:p w14:paraId="75356356" w14:textId="78A5F9D4" w:rsidR="00883D24" w:rsidRPr="00EF2C46" w:rsidRDefault="00883D24" w:rsidP="00883D24">
      <w:pPr>
        <w:pStyle w:val="Paragrafoelenco"/>
        <w:numPr>
          <w:ilvl w:val="0"/>
          <w:numId w:val="12"/>
        </w:numPr>
        <w:spacing w:before="240" w:after="120"/>
        <w:jc w:val="both"/>
        <w:rPr>
          <w:rFonts w:asciiTheme="minorHAnsi" w:hAnsiTheme="minorHAnsi" w:cs="Lucida Sans Unicode"/>
          <w:color w:val="000000"/>
          <w:sz w:val="24"/>
          <w:szCs w:val="24"/>
        </w:rPr>
      </w:pPr>
      <w:r w:rsidRPr="00EF2C46">
        <w:rPr>
          <w:rFonts w:asciiTheme="minorHAnsi" w:hAnsiTheme="minorHAnsi" w:cs="Lucida Sans Unicode"/>
          <w:color w:val="000000"/>
          <w:sz w:val="24"/>
          <w:szCs w:val="24"/>
        </w:rPr>
        <w:t xml:space="preserve">funzioni e competenze acquisite dai laureati, </w:t>
      </w:r>
    </w:p>
    <w:p w14:paraId="15BD6F1E" w14:textId="53F8D482" w:rsidR="00883D24" w:rsidRPr="00EF2C46" w:rsidRDefault="00883D24" w:rsidP="00883D24">
      <w:pPr>
        <w:pStyle w:val="Paragrafoelenco"/>
        <w:numPr>
          <w:ilvl w:val="0"/>
          <w:numId w:val="12"/>
        </w:numPr>
        <w:spacing w:before="240" w:after="120"/>
        <w:jc w:val="both"/>
        <w:rPr>
          <w:rFonts w:asciiTheme="minorHAnsi" w:hAnsiTheme="minorHAnsi" w:cs="Lucida Sans Unicode"/>
          <w:color w:val="000000"/>
          <w:sz w:val="24"/>
          <w:szCs w:val="24"/>
        </w:rPr>
      </w:pPr>
      <w:r w:rsidRPr="00EF2C46">
        <w:rPr>
          <w:rFonts w:asciiTheme="minorHAnsi" w:hAnsiTheme="minorHAnsi" w:cs="Lucida Sans Unicode"/>
          <w:color w:val="000000"/>
          <w:sz w:val="24"/>
          <w:szCs w:val="24"/>
        </w:rPr>
        <w:t>efficacia dei risultati di apprendimento attesi in relazione alle funzioni e competenze di riferimento (coerenza fra obiettivi formativi e attività formative),</w:t>
      </w:r>
    </w:p>
    <w:p w14:paraId="0FD0571C" w14:textId="55EC6680" w:rsidR="00883D24" w:rsidRPr="00EF2C46" w:rsidRDefault="00883D24" w:rsidP="00883D24">
      <w:pPr>
        <w:pStyle w:val="Paragrafoelenco"/>
        <w:numPr>
          <w:ilvl w:val="0"/>
          <w:numId w:val="12"/>
        </w:numPr>
        <w:spacing w:before="240" w:after="120"/>
        <w:jc w:val="both"/>
        <w:rPr>
          <w:rFonts w:asciiTheme="minorHAnsi" w:hAnsiTheme="minorHAnsi" w:cs="Lucida Sans Unicode"/>
          <w:color w:val="000000"/>
          <w:sz w:val="24"/>
          <w:szCs w:val="24"/>
        </w:rPr>
      </w:pPr>
      <w:r w:rsidRPr="00EF2C46">
        <w:rPr>
          <w:rFonts w:asciiTheme="minorHAnsi" w:hAnsiTheme="minorHAnsi" w:cs="Lucida Sans Unicode"/>
          <w:color w:val="000000"/>
          <w:sz w:val="24"/>
          <w:szCs w:val="24"/>
        </w:rPr>
        <w:t>metodi di trasmissione delle conoscenze e delle abilità,</w:t>
      </w:r>
    </w:p>
    <w:p w14:paraId="5E69041B" w14:textId="77777777" w:rsidR="00C85558" w:rsidRPr="00EF2C46" w:rsidRDefault="00883D24" w:rsidP="00883D24">
      <w:pPr>
        <w:pStyle w:val="Paragrafoelenco"/>
        <w:numPr>
          <w:ilvl w:val="0"/>
          <w:numId w:val="12"/>
        </w:numPr>
        <w:spacing w:before="240" w:after="120"/>
        <w:jc w:val="both"/>
        <w:rPr>
          <w:rFonts w:asciiTheme="minorHAnsi" w:hAnsiTheme="minorHAnsi" w:cs="Lucida Sans Unicode"/>
          <w:color w:val="000000"/>
          <w:sz w:val="24"/>
          <w:szCs w:val="24"/>
        </w:rPr>
      </w:pPr>
      <w:r w:rsidRPr="00EF2C46">
        <w:rPr>
          <w:rFonts w:asciiTheme="minorHAnsi" w:hAnsiTheme="minorHAnsi" w:cs="Lucida Sans Unicode"/>
          <w:color w:val="000000"/>
          <w:sz w:val="24"/>
          <w:szCs w:val="24"/>
        </w:rPr>
        <w:t>qualificazione del corpo docente</w:t>
      </w:r>
      <w:r w:rsidR="00C85558" w:rsidRPr="00EF2C46">
        <w:rPr>
          <w:rFonts w:asciiTheme="minorHAnsi" w:hAnsiTheme="minorHAnsi" w:cs="Lucida Sans Unicode"/>
          <w:color w:val="000000"/>
          <w:sz w:val="24"/>
          <w:szCs w:val="24"/>
        </w:rPr>
        <w:t>,</w:t>
      </w:r>
    </w:p>
    <w:p w14:paraId="04118FA2" w14:textId="4A60305F" w:rsidR="00C85558" w:rsidRPr="00EF2C46" w:rsidRDefault="00C85558" w:rsidP="00883D24">
      <w:pPr>
        <w:pStyle w:val="Paragrafoelenco"/>
        <w:numPr>
          <w:ilvl w:val="0"/>
          <w:numId w:val="12"/>
        </w:numPr>
        <w:spacing w:before="240" w:after="120"/>
        <w:jc w:val="both"/>
        <w:rPr>
          <w:rFonts w:asciiTheme="minorHAnsi" w:hAnsiTheme="minorHAnsi" w:cs="Lucida Sans Unicode"/>
          <w:color w:val="000000"/>
          <w:sz w:val="24"/>
          <w:szCs w:val="24"/>
        </w:rPr>
      </w:pPr>
      <w:r w:rsidRPr="00EF2C46">
        <w:rPr>
          <w:rFonts w:asciiTheme="minorHAnsi" w:hAnsiTheme="minorHAnsi" w:cs="Lucida Sans Unicode"/>
          <w:color w:val="000000"/>
          <w:sz w:val="24"/>
          <w:szCs w:val="24"/>
        </w:rPr>
        <w:t>gestione ed organizzazione della Didattica</w:t>
      </w:r>
      <w:r w:rsidR="000B67C2" w:rsidRPr="00EF2C46">
        <w:rPr>
          <w:rFonts w:asciiTheme="minorHAnsi" w:hAnsiTheme="minorHAnsi" w:cs="Lucida Sans Unicode"/>
          <w:color w:val="000000"/>
          <w:sz w:val="24"/>
          <w:szCs w:val="24"/>
        </w:rPr>
        <w:t xml:space="preserve"> (a livello di Struttura Primaria e/o di Ateneo)</w:t>
      </w:r>
      <w:r w:rsidRPr="00EF2C46">
        <w:rPr>
          <w:rFonts w:asciiTheme="minorHAnsi" w:hAnsiTheme="minorHAnsi" w:cs="Lucida Sans Unicode"/>
          <w:color w:val="000000"/>
          <w:sz w:val="24"/>
          <w:szCs w:val="24"/>
        </w:rPr>
        <w:t>,</w:t>
      </w:r>
    </w:p>
    <w:p w14:paraId="3CD50A4C" w14:textId="6EFC3104" w:rsidR="00883D24" w:rsidRPr="00EF2C46" w:rsidRDefault="00C85558" w:rsidP="00883D24">
      <w:pPr>
        <w:pStyle w:val="Paragrafoelenco"/>
        <w:numPr>
          <w:ilvl w:val="0"/>
          <w:numId w:val="12"/>
        </w:numPr>
        <w:spacing w:before="240" w:after="120"/>
        <w:jc w:val="both"/>
        <w:rPr>
          <w:rFonts w:asciiTheme="minorHAnsi" w:hAnsiTheme="minorHAnsi" w:cs="Lucida Sans Unicode"/>
          <w:color w:val="000000"/>
          <w:sz w:val="24"/>
          <w:szCs w:val="24"/>
        </w:rPr>
      </w:pPr>
      <w:r w:rsidRPr="00EF2C46">
        <w:rPr>
          <w:rFonts w:asciiTheme="minorHAnsi" w:hAnsiTheme="minorHAnsi" w:cs="Lucida Sans Unicode"/>
          <w:color w:val="000000"/>
          <w:sz w:val="24"/>
          <w:szCs w:val="24"/>
        </w:rPr>
        <w:t>processi e organizzazione del sistema di AQ</w:t>
      </w:r>
      <w:r w:rsidR="000B67C2" w:rsidRPr="00EF2C46">
        <w:rPr>
          <w:rFonts w:asciiTheme="minorHAnsi" w:hAnsiTheme="minorHAnsi" w:cs="Lucida Sans Unicode"/>
          <w:color w:val="000000"/>
          <w:sz w:val="24"/>
          <w:szCs w:val="24"/>
        </w:rPr>
        <w:t xml:space="preserve"> (a livello di Struttura Primaria e/o di Ateneo)</w:t>
      </w:r>
      <w:r w:rsidR="00883D24" w:rsidRPr="00EF2C46">
        <w:rPr>
          <w:rFonts w:asciiTheme="minorHAnsi" w:hAnsiTheme="minorHAnsi" w:cs="Lucida Sans Unicode"/>
          <w:color w:val="000000"/>
          <w:sz w:val="24"/>
          <w:szCs w:val="24"/>
        </w:rPr>
        <w:t>.</w:t>
      </w:r>
    </w:p>
    <w:p w14:paraId="45BFC0A6" w14:textId="689CA194" w:rsidR="00F61B7C" w:rsidRPr="00883D24" w:rsidRDefault="00F61B7C">
      <w:pPr>
        <w:rPr>
          <w:rFonts w:asciiTheme="minorHAnsi" w:hAnsiTheme="minorHAnsi" w:cs="Lucida Sans Unicode"/>
          <w:color w:val="000000"/>
          <w:sz w:val="24"/>
          <w:szCs w:val="24"/>
        </w:rPr>
      </w:pPr>
      <w:r w:rsidRPr="00883D24">
        <w:rPr>
          <w:rFonts w:asciiTheme="minorHAnsi" w:hAnsiTheme="minorHAnsi" w:cs="Lucida Sans Unicode"/>
          <w:color w:val="000000"/>
          <w:sz w:val="24"/>
          <w:szCs w:val="24"/>
        </w:rPr>
        <w:br w:type="page"/>
      </w:r>
    </w:p>
    <w:p w14:paraId="48FE4691" w14:textId="408F1C51" w:rsidR="00562D43" w:rsidRPr="002445E9" w:rsidRDefault="00562D43" w:rsidP="00774AA9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14:paraId="40CFE115" w14:textId="51DB3DEC" w:rsidR="00562D43" w:rsidRPr="002445E9" w:rsidRDefault="00562D43" w:rsidP="00AA5F5F">
      <w:pPr>
        <w:pStyle w:val="Titolo1"/>
      </w:pPr>
      <w:r w:rsidRPr="002445E9">
        <w:t>Sintesi delle informazioni e dei dati necessari</w:t>
      </w:r>
    </w:p>
    <w:tbl>
      <w:tblPr>
        <w:tblW w:w="9984" w:type="dxa"/>
        <w:tblInd w:w="95" w:type="dxa"/>
        <w:tblLayout w:type="fixed"/>
        <w:tblCellMar>
          <w:top w:w="28" w:type="dxa"/>
          <w:left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470"/>
        <w:gridCol w:w="1019"/>
        <w:gridCol w:w="5495"/>
      </w:tblGrid>
      <w:tr w:rsidR="00562D43" w:rsidRPr="00003F4D" w14:paraId="4578068E" w14:textId="77777777" w:rsidTr="00D3698B">
        <w:trPr>
          <w:trHeight w:hRule="exact" w:val="44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0565" w14:textId="77777777" w:rsidR="00562D43" w:rsidRPr="00003F4D" w:rsidRDefault="00562D43" w:rsidP="00774AA9">
            <w:pPr>
              <w:spacing w:line="160" w:lineRule="exact"/>
              <w:jc w:val="both"/>
              <w:rPr>
                <w:rFonts w:asciiTheme="minorHAnsi" w:hAnsiTheme="minorHAnsi"/>
              </w:rPr>
            </w:pPr>
          </w:p>
          <w:p w14:paraId="61F9A91D" w14:textId="77777777" w:rsidR="00562D43" w:rsidRPr="00003F4D" w:rsidRDefault="00562D43" w:rsidP="00774AA9">
            <w:pPr>
              <w:spacing w:line="275" w:lineRule="exact"/>
              <w:ind w:left="411" w:right="-20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  <w:b/>
                <w:bCs/>
              </w:rPr>
              <w:t>Fonti dati/informa</w:t>
            </w:r>
            <w:r w:rsidRPr="00003F4D">
              <w:rPr>
                <w:rFonts w:asciiTheme="minorHAnsi" w:hAnsiTheme="minorHAnsi"/>
                <w:b/>
                <w:bCs/>
                <w:spacing w:val="-2"/>
              </w:rPr>
              <w:t>z</w:t>
            </w:r>
            <w:r w:rsidRPr="00003F4D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003F4D">
              <w:rPr>
                <w:rFonts w:asciiTheme="minorHAnsi" w:hAnsiTheme="minorHAnsi"/>
                <w:b/>
                <w:bCs/>
              </w:rPr>
              <w:t>oni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AAEF" w14:textId="77777777" w:rsidR="00562D43" w:rsidRPr="00003F4D" w:rsidRDefault="00562D43" w:rsidP="00774AA9">
            <w:pPr>
              <w:spacing w:line="160" w:lineRule="exact"/>
              <w:jc w:val="both"/>
              <w:rPr>
                <w:rFonts w:asciiTheme="minorHAnsi" w:hAnsiTheme="minorHAnsi"/>
              </w:rPr>
            </w:pPr>
          </w:p>
          <w:p w14:paraId="567F5941" w14:textId="77777777" w:rsidR="00562D43" w:rsidRPr="00003F4D" w:rsidRDefault="00562D43" w:rsidP="00774AA9">
            <w:pPr>
              <w:spacing w:line="275" w:lineRule="exact"/>
              <w:ind w:left="161" w:right="-20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  <w:b/>
                <w:bCs/>
              </w:rPr>
              <w:t>Quadro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08EC" w14:textId="77777777" w:rsidR="00562D43" w:rsidRPr="00003F4D" w:rsidRDefault="00562D43" w:rsidP="00774AA9">
            <w:pPr>
              <w:spacing w:line="160" w:lineRule="exact"/>
              <w:jc w:val="both"/>
              <w:rPr>
                <w:rFonts w:asciiTheme="minorHAnsi" w:hAnsiTheme="minorHAnsi"/>
              </w:rPr>
            </w:pPr>
          </w:p>
          <w:p w14:paraId="26B33EAC" w14:textId="77777777" w:rsidR="00562D43" w:rsidRPr="00003F4D" w:rsidRDefault="00562D43" w:rsidP="00774AA9">
            <w:pPr>
              <w:spacing w:line="275" w:lineRule="exact"/>
              <w:ind w:left="2297" w:right="2276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  <w:b/>
                <w:bCs/>
              </w:rPr>
              <w:t>Oggetto</w:t>
            </w:r>
          </w:p>
        </w:tc>
      </w:tr>
      <w:tr w:rsidR="00003F4D" w:rsidRPr="00003F4D" w14:paraId="32B68B74" w14:textId="77777777" w:rsidTr="00D3698B">
        <w:trPr>
          <w:trHeight w:hRule="exact" w:val="155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05EC" w14:textId="77777777" w:rsidR="00003F4D" w:rsidRPr="00003F4D" w:rsidRDefault="00003F4D" w:rsidP="00774AA9">
            <w:pPr>
              <w:spacing w:before="8" w:line="150" w:lineRule="exact"/>
              <w:jc w:val="both"/>
              <w:rPr>
                <w:rFonts w:asciiTheme="minorHAnsi" w:hAnsiTheme="minorHAnsi"/>
              </w:rPr>
            </w:pPr>
          </w:p>
          <w:p w14:paraId="707A7436" w14:textId="2D3AC966" w:rsidR="00003F4D" w:rsidRPr="00003F4D" w:rsidRDefault="000C6CFD" w:rsidP="00E146B1">
            <w:pPr>
              <w:ind w:left="102" w:right="-20"/>
              <w:rPr>
                <w:rFonts w:asciiTheme="minorHAnsi" w:hAnsiTheme="minorHAnsi"/>
              </w:rPr>
            </w:pPr>
            <w:r w:rsidRPr="000C6CFD">
              <w:rPr>
                <w:rFonts w:asciiTheme="minorHAnsi" w:hAnsiTheme="minorHAnsi"/>
              </w:rPr>
              <w:t>Risultati della rilevazione delle opinioni degli studenti, dei laureandi e dei laureati.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3049" w14:textId="77777777" w:rsidR="00003F4D" w:rsidRPr="00003F4D" w:rsidRDefault="00003F4D" w:rsidP="00774AA9">
            <w:pPr>
              <w:spacing w:before="8" w:line="150" w:lineRule="exact"/>
              <w:jc w:val="both"/>
              <w:rPr>
                <w:rFonts w:asciiTheme="minorHAnsi" w:hAnsiTheme="minorHAnsi"/>
              </w:rPr>
            </w:pPr>
          </w:p>
          <w:p w14:paraId="554E1B56" w14:textId="6218A606" w:rsidR="00003F4D" w:rsidRPr="00003F4D" w:rsidRDefault="00003F4D" w:rsidP="00774AA9">
            <w:pPr>
              <w:ind w:left="443" w:right="423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A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0C60" w14:textId="66DDB7A2" w:rsidR="00003F4D" w:rsidRPr="00003F4D" w:rsidRDefault="00003F4D" w:rsidP="00774AA9">
            <w:pPr>
              <w:spacing w:line="239" w:lineRule="auto"/>
              <w:ind w:left="102" w:right="40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Analisi e proposte su gestione e utilizzo dei questionari relativi alla soddisfazione degli studenti</w:t>
            </w:r>
          </w:p>
        </w:tc>
      </w:tr>
      <w:tr w:rsidR="00003F4D" w:rsidRPr="00003F4D" w14:paraId="20B49E08" w14:textId="77777777" w:rsidTr="00D3698B">
        <w:trPr>
          <w:trHeight w:hRule="exact" w:val="127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AD0C" w14:textId="77777777" w:rsidR="00003F4D" w:rsidRPr="00003F4D" w:rsidRDefault="00003F4D" w:rsidP="00774AA9">
            <w:pPr>
              <w:spacing w:before="7" w:line="150" w:lineRule="exact"/>
              <w:jc w:val="both"/>
              <w:rPr>
                <w:rFonts w:asciiTheme="minorHAnsi" w:hAnsiTheme="minorHAnsi"/>
              </w:rPr>
            </w:pPr>
          </w:p>
          <w:p w14:paraId="3D0F2D34" w14:textId="7B27BDE7" w:rsidR="000C6CFD" w:rsidRPr="000C6CFD" w:rsidRDefault="00A3732D" w:rsidP="000C6CFD">
            <w:pPr>
              <w:ind w:left="102"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SUA-CdS – Quadro B4</w:t>
            </w:r>
          </w:p>
          <w:p w14:paraId="0A45FB09" w14:textId="15218988" w:rsidR="000C6CFD" w:rsidRPr="000C6CFD" w:rsidRDefault="00A3732D" w:rsidP="000C6CFD">
            <w:pPr>
              <w:ind w:left="102"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Schede degli insegnamenti</w:t>
            </w:r>
          </w:p>
          <w:p w14:paraId="3ACB58E9" w14:textId="01EF54E0" w:rsidR="00003F4D" w:rsidRPr="00003F4D" w:rsidRDefault="00003F4D" w:rsidP="00774AA9">
            <w:pPr>
              <w:ind w:left="102" w:right="-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BB49" w14:textId="77777777" w:rsidR="00003F4D" w:rsidRPr="00003F4D" w:rsidRDefault="00003F4D" w:rsidP="00774AA9">
            <w:pPr>
              <w:spacing w:before="7" w:line="150" w:lineRule="exact"/>
              <w:jc w:val="both"/>
              <w:rPr>
                <w:rFonts w:asciiTheme="minorHAnsi" w:hAnsiTheme="minorHAnsi"/>
              </w:rPr>
            </w:pPr>
          </w:p>
          <w:p w14:paraId="0403B4CB" w14:textId="0E06E9E0" w:rsidR="00003F4D" w:rsidRPr="00003F4D" w:rsidRDefault="00003F4D" w:rsidP="00774AA9">
            <w:pPr>
              <w:ind w:left="436" w:right="417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B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C6C8" w14:textId="79C70D9F" w:rsidR="00003F4D" w:rsidRPr="00003F4D" w:rsidRDefault="00003F4D" w:rsidP="00774AA9">
            <w:pPr>
              <w:spacing w:line="239" w:lineRule="auto"/>
              <w:ind w:left="102" w:right="41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Analisi e proposte in merito a materiali e ausili didattici, laboratori, aule, attrezzature, in relazione al raggiungimento degli obiettivi di apprendimento al livello desiderato</w:t>
            </w:r>
          </w:p>
        </w:tc>
      </w:tr>
      <w:tr w:rsidR="00003F4D" w:rsidRPr="00003F4D" w14:paraId="06807033" w14:textId="77777777" w:rsidTr="00D3698B">
        <w:trPr>
          <w:trHeight w:hRule="exact" w:val="99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554C" w14:textId="77777777" w:rsidR="00003F4D" w:rsidRPr="00003F4D" w:rsidRDefault="00003F4D" w:rsidP="00774AA9">
            <w:pPr>
              <w:spacing w:before="3" w:line="160" w:lineRule="exact"/>
              <w:jc w:val="both"/>
              <w:rPr>
                <w:rFonts w:asciiTheme="minorHAnsi" w:hAnsiTheme="minorHAnsi"/>
              </w:rPr>
            </w:pPr>
          </w:p>
          <w:p w14:paraId="66FDFCAC" w14:textId="2A8B8F72" w:rsidR="00A3732D" w:rsidRPr="00A3732D" w:rsidRDefault="00A3732D" w:rsidP="00A3732D">
            <w:pPr>
              <w:spacing w:line="274" w:lineRule="exact"/>
              <w:ind w:left="102" w:right="7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SUA-CdS – Quadro B1b</w:t>
            </w:r>
          </w:p>
          <w:p w14:paraId="38D34580" w14:textId="02D10041" w:rsidR="00A3732D" w:rsidRPr="00A3732D" w:rsidRDefault="00A3732D" w:rsidP="00A3732D">
            <w:pPr>
              <w:spacing w:line="274" w:lineRule="exact"/>
              <w:ind w:left="102" w:right="76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Schede degli insegnamenti</w:t>
            </w:r>
          </w:p>
          <w:p w14:paraId="69182DE2" w14:textId="24F50643" w:rsidR="00003F4D" w:rsidRPr="00003F4D" w:rsidRDefault="00003F4D" w:rsidP="00774AA9">
            <w:pPr>
              <w:spacing w:line="274" w:lineRule="exact"/>
              <w:ind w:left="102" w:right="766"/>
              <w:jc w:val="both"/>
              <w:rPr>
                <w:rFonts w:asciiTheme="minorHAnsi" w:hAnsiTheme="minorHAns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18CE" w14:textId="77777777" w:rsidR="00003F4D" w:rsidRPr="00003F4D" w:rsidRDefault="00003F4D" w:rsidP="00774AA9">
            <w:pPr>
              <w:spacing w:before="8" w:line="150" w:lineRule="exact"/>
              <w:jc w:val="both"/>
              <w:rPr>
                <w:rFonts w:asciiTheme="minorHAnsi" w:hAnsiTheme="minorHAnsi"/>
              </w:rPr>
            </w:pPr>
          </w:p>
          <w:p w14:paraId="5BB591A4" w14:textId="4FC22821" w:rsidR="00003F4D" w:rsidRPr="00003F4D" w:rsidRDefault="00003F4D" w:rsidP="00774AA9">
            <w:pPr>
              <w:ind w:left="449" w:right="430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C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BD99" w14:textId="3364F5E0" w:rsidR="00003F4D" w:rsidRPr="00003F4D" w:rsidRDefault="00003F4D" w:rsidP="00774AA9">
            <w:pPr>
              <w:spacing w:line="239" w:lineRule="auto"/>
              <w:ind w:left="102" w:right="39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  <w:tr w:rsidR="00003F4D" w:rsidRPr="00003F4D" w14:paraId="17914D76" w14:textId="77777777" w:rsidTr="00D3698B">
        <w:trPr>
          <w:trHeight w:hRule="exact" w:val="107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114C" w14:textId="77777777" w:rsidR="00003F4D" w:rsidRPr="00003F4D" w:rsidRDefault="00003F4D" w:rsidP="00774AA9">
            <w:pPr>
              <w:spacing w:before="7" w:line="150" w:lineRule="exact"/>
              <w:jc w:val="both"/>
              <w:rPr>
                <w:rFonts w:asciiTheme="minorHAnsi" w:hAnsiTheme="minorHAnsi"/>
              </w:rPr>
            </w:pPr>
          </w:p>
          <w:p w14:paraId="791AA2CA" w14:textId="1B30022A" w:rsidR="007943B7" w:rsidRPr="006D68E3" w:rsidRDefault="006D68E3" w:rsidP="007943B7">
            <w:pPr>
              <w:ind w:left="102" w:right="-20"/>
              <w:jc w:val="both"/>
              <w:rPr>
                <w:rFonts w:asciiTheme="minorHAnsi" w:hAnsiTheme="minorHAnsi"/>
              </w:rPr>
            </w:pPr>
            <w:r w:rsidRPr="006D68E3">
              <w:rPr>
                <w:rFonts w:asciiTheme="minorHAnsi" w:hAnsiTheme="minorHAnsi"/>
              </w:rPr>
              <w:t>Scheda di Monitoraggio Annuale</w:t>
            </w:r>
          </w:p>
          <w:p w14:paraId="0DE41B8B" w14:textId="64A8ABE1" w:rsidR="007943B7" w:rsidRDefault="007943B7" w:rsidP="007943B7">
            <w:pPr>
              <w:ind w:left="102" w:right="-20"/>
              <w:jc w:val="both"/>
              <w:rPr>
                <w:rFonts w:asciiTheme="minorHAnsi" w:hAnsiTheme="minorHAnsi"/>
              </w:rPr>
            </w:pPr>
            <w:r w:rsidRPr="006D68E3">
              <w:rPr>
                <w:rFonts w:asciiTheme="minorHAnsi" w:hAnsiTheme="minorHAnsi"/>
              </w:rPr>
              <w:t>Riesame Ciclico</w:t>
            </w:r>
          </w:p>
          <w:p w14:paraId="6D0B6B03" w14:textId="41D700B3" w:rsidR="00D3698B" w:rsidRPr="007943B7" w:rsidRDefault="00D3698B" w:rsidP="007943B7">
            <w:pPr>
              <w:ind w:left="102"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Rapporto Annuale di Autovalutazione</w:t>
            </w:r>
          </w:p>
          <w:p w14:paraId="756D4FFF" w14:textId="3222B8DC" w:rsidR="00003F4D" w:rsidRPr="00003F4D" w:rsidRDefault="00003F4D" w:rsidP="00774AA9">
            <w:pPr>
              <w:ind w:left="102" w:right="-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DD19" w14:textId="77777777" w:rsidR="00003F4D" w:rsidRPr="00003F4D" w:rsidRDefault="00003F4D" w:rsidP="00774AA9">
            <w:pPr>
              <w:spacing w:before="7" w:line="150" w:lineRule="exact"/>
              <w:jc w:val="both"/>
              <w:rPr>
                <w:rFonts w:asciiTheme="minorHAnsi" w:hAnsiTheme="minorHAnsi"/>
              </w:rPr>
            </w:pPr>
          </w:p>
          <w:p w14:paraId="6C0904D6" w14:textId="67427535" w:rsidR="00003F4D" w:rsidRPr="00003F4D" w:rsidRDefault="00003F4D" w:rsidP="00774AA9">
            <w:pPr>
              <w:ind w:left="457" w:right="436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D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CC2B" w14:textId="008F836E" w:rsidR="00003F4D" w:rsidRPr="00003F4D" w:rsidRDefault="00003F4D" w:rsidP="001B2AB9">
            <w:pPr>
              <w:tabs>
                <w:tab w:val="left" w:pos="1040"/>
                <w:tab w:val="left" w:pos="1340"/>
                <w:tab w:val="left" w:pos="2380"/>
                <w:tab w:val="left" w:pos="2820"/>
                <w:tab w:val="left" w:pos="3820"/>
                <w:tab w:val="left" w:pos="4140"/>
                <w:tab w:val="left" w:pos="5080"/>
              </w:tabs>
              <w:ind w:left="136" w:right="41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Analisi e proposte sulla completezza e sull’efficacia del Monitoraggio annuale e del Riesame</w:t>
            </w:r>
          </w:p>
        </w:tc>
      </w:tr>
      <w:tr w:rsidR="000C6CFD" w:rsidRPr="00003F4D" w14:paraId="68E3A79B" w14:textId="77777777" w:rsidTr="00D3698B">
        <w:trPr>
          <w:trHeight w:hRule="exact" w:val="175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E9BB" w14:textId="77777777" w:rsidR="00003F4D" w:rsidRPr="00003F4D" w:rsidRDefault="00003F4D" w:rsidP="00FC7D81">
            <w:pPr>
              <w:spacing w:before="7" w:line="150" w:lineRule="exact"/>
              <w:jc w:val="both"/>
              <w:rPr>
                <w:rFonts w:asciiTheme="minorHAnsi" w:hAnsiTheme="minorHAnsi"/>
              </w:rPr>
            </w:pPr>
          </w:p>
          <w:p w14:paraId="1C306AA9" w14:textId="6FFC5B82" w:rsidR="007943B7" w:rsidRPr="007943B7" w:rsidRDefault="007943B7" w:rsidP="007943B7">
            <w:pPr>
              <w:ind w:left="102"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Sito ateneo</w:t>
            </w:r>
          </w:p>
          <w:p w14:paraId="08789550" w14:textId="09B26209" w:rsidR="007943B7" w:rsidRPr="007943B7" w:rsidRDefault="007943B7" w:rsidP="007943B7">
            <w:pPr>
              <w:ind w:left="102"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Sito dipartimento/scuola</w:t>
            </w:r>
          </w:p>
          <w:p w14:paraId="1504CF38" w14:textId="4D7438D6" w:rsidR="007943B7" w:rsidRPr="007943B7" w:rsidRDefault="007943B7" w:rsidP="007943B7">
            <w:pPr>
              <w:ind w:left="102"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Sito Corso di Studio</w:t>
            </w:r>
          </w:p>
          <w:p w14:paraId="748E50D0" w14:textId="377AED0F" w:rsidR="007943B7" w:rsidRPr="007943B7" w:rsidRDefault="007943B7" w:rsidP="007943B7">
            <w:pPr>
              <w:ind w:left="102"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Sito </w:t>
            </w:r>
            <w:proofErr w:type="spellStart"/>
            <w:r>
              <w:rPr>
                <w:rFonts w:asciiTheme="minorHAnsi" w:hAnsiTheme="minorHAnsi"/>
              </w:rPr>
              <w:t>Universitaly</w:t>
            </w:r>
            <w:proofErr w:type="spellEnd"/>
          </w:p>
          <w:p w14:paraId="184901C6" w14:textId="1BCCD5BD" w:rsidR="00003F4D" w:rsidRPr="00003F4D" w:rsidRDefault="00003F4D" w:rsidP="00FC7D81">
            <w:pPr>
              <w:ind w:left="102" w:right="-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CD7D" w14:textId="77777777" w:rsidR="00003F4D" w:rsidRPr="00003F4D" w:rsidRDefault="00003F4D" w:rsidP="00FC7D81">
            <w:pPr>
              <w:spacing w:before="7" w:line="150" w:lineRule="exact"/>
              <w:jc w:val="both"/>
              <w:rPr>
                <w:rFonts w:asciiTheme="minorHAnsi" w:hAnsiTheme="minorHAnsi"/>
              </w:rPr>
            </w:pPr>
          </w:p>
          <w:p w14:paraId="7C3915F7" w14:textId="77777777" w:rsidR="00003F4D" w:rsidRPr="00003F4D" w:rsidRDefault="00003F4D" w:rsidP="00FC7D81">
            <w:pPr>
              <w:ind w:left="436" w:right="417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>E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97F0" w14:textId="1C0BCE3A" w:rsidR="00003F4D" w:rsidRPr="00003F4D" w:rsidRDefault="00003F4D" w:rsidP="00FC7D81">
            <w:pPr>
              <w:ind w:left="102" w:right="41" w:firstLine="1"/>
              <w:jc w:val="both"/>
              <w:rPr>
                <w:rFonts w:asciiTheme="minorHAnsi" w:hAnsiTheme="minorHAnsi"/>
              </w:rPr>
            </w:pPr>
            <w:r w:rsidRPr="00003F4D">
              <w:rPr>
                <w:rFonts w:asciiTheme="minorHAnsi" w:hAnsiTheme="minorHAnsi"/>
              </w:rPr>
              <w:t xml:space="preserve">Analisi e proposte sull’effettiva disponibilità e correttezza delle informazioni fornite nelle parti pubbliche della SUA-CdS </w:t>
            </w:r>
          </w:p>
        </w:tc>
      </w:tr>
      <w:tr w:rsidR="00003F4D" w:rsidRPr="00003F4D" w14:paraId="4D3AB10B" w14:textId="77777777" w:rsidTr="00D3698B">
        <w:trPr>
          <w:trHeight w:hRule="exact" w:val="175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51EC" w14:textId="6C003E97" w:rsidR="00EF2C46" w:rsidRPr="007943B7" w:rsidRDefault="00EF2C46" w:rsidP="00EF2C46">
            <w:pPr>
              <w:ind w:left="102" w:right="-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Fonti dipendenti dagli aspetti che la CPDS decide di considerare in questo quadro</w:t>
            </w:r>
          </w:p>
          <w:p w14:paraId="3C55786A" w14:textId="77777777" w:rsidR="00003F4D" w:rsidRPr="00003F4D" w:rsidRDefault="00003F4D" w:rsidP="00774AA9">
            <w:pPr>
              <w:spacing w:before="7" w:line="150" w:lineRule="exact"/>
              <w:jc w:val="both"/>
              <w:rPr>
                <w:rFonts w:asciiTheme="minorHAnsi" w:hAnsiTheme="minorHAnsi"/>
              </w:rPr>
            </w:pPr>
          </w:p>
          <w:p w14:paraId="2BE2E9CA" w14:textId="1C3393C7" w:rsidR="00003F4D" w:rsidRPr="00003F4D" w:rsidRDefault="00003F4D" w:rsidP="00774AA9">
            <w:pPr>
              <w:ind w:left="102" w:right="-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171B" w14:textId="589661D2" w:rsidR="00003F4D" w:rsidRPr="00EF2C46" w:rsidRDefault="00003F4D" w:rsidP="00774AA9">
            <w:pPr>
              <w:ind w:left="436" w:right="417"/>
              <w:jc w:val="both"/>
              <w:rPr>
                <w:rFonts w:asciiTheme="minorHAnsi" w:hAnsiTheme="minorHAnsi"/>
              </w:rPr>
            </w:pPr>
            <w:r w:rsidRPr="00EF2C46">
              <w:rPr>
                <w:rFonts w:asciiTheme="minorHAnsi" w:hAnsiTheme="minorHAnsi"/>
              </w:rPr>
              <w:t>F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4E2C" w14:textId="0BF33A06" w:rsidR="00003F4D" w:rsidRPr="00EF2C46" w:rsidRDefault="00003F4D" w:rsidP="00774AA9">
            <w:pPr>
              <w:ind w:left="102" w:right="41" w:firstLine="1"/>
              <w:jc w:val="both"/>
              <w:rPr>
                <w:rFonts w:asciiTheme="minorHAnsi" w:hAnsiTheme="minorHAnsi"/>
              </w:rPr>
            </w:pPr>
            <w:r w:rsidRPr="00EF2C46">
              <w:rPr>
                <w:rFonts w:asciiTheme="minorHAnsi" w:hAnsiTheme="minorHAnsi"/>
              </w:rPr>
              <w:t>Ulteriori proposte di miglioramento</w:t>
            </w:r>
          </w:p>
        </w:tc>
      </w:tr>
    </w:tbl>
    <w:p w14:paraId="338826F0" w14:textId="77777777" w:rsidR="00204071" w:rsidRPr="002445E9" w:rsidRDefault="00204071" w:rsidP="00774AA9">
      <w:pPr>
        <w:spacing w:before="240" w:after="12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14:paraId="2157CFE9" w14:textId="77777777" w:rsidR="00562D43" w:rsidRPr="002445E9" w:rsidRDefault="00562D43" w:rsidP="00774AA9">
      <w:pPr>
        <w:spacing w:before="240" w:after="120"/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14:paraId="4338984B" w14:textId="77777777" w:rsidR="003D1D81" w:rsidRPr="00B12700" w:rsidRDefault="003D1D81" w:rsidP="003D1D81">
      <w:pPr>
        <w:jc w:val="right"/>
        <w:rPr>
          <w:rFonts w:asciiTheme="minorHAnsi" w:hAnsiTheme="minorHAnsi" w:cs="Lucida Sans Unicode"/>
          <w:i/>
          <w:color w:val="000000"/>
          <w:sz w:val="16"/>
          <w:szCs w:val="16"/>
        </w:rPr>
      </w:pPr>
    </w:p>
    <w:sectPr w:rsidR="003D1D81" w:rsidRPr="00B12700" w:rsidSect="00E7675C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362" w:right="851" w:bottom="851" w:left="1134" w:header="85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1AA1D" w14:textId="77777777" w:rsidR="002B6238" w:rsidRDefault="002B6238" w:rsidP="008E75BB">
      <w:pPr>
        <w:pStyle w:val="Didascalia"/>
      </w:pPr>
      <w:r>
        <w:separator/>
      </w:r>
    </w:p>
    <w:p w14:paraId="60D80DFF" w14:textId="77777777" w:rsidR="002B6238" w:rsidRDefault="002B6238"/>
    <w:p w14:paraId="5B9DEC51" w14:textId="77777777" w:rsidR="002B6238" w:rsidRDefault="002B6238" w:rsidP="00B12700"/>
  </w:endnote>
  <w:endnote w:type="continuationSeparator" w:id="0">
    <w:p w14:paraId="446326D2" w14:textId="77777777" w:rsidR="002B6238" w:rsidRDefault="002B6238" w:rsidP="008E75BB">
      <w:pPr>
        <w:pStyle w:val="Didascalia"/>
      </w:pPr>
      <w:r>
        <w:continuationSeparator/>
      </w:r>
    </w:p>
    <w:p w14:paraId="2AD52945" w14:textId="77777777" w:rsidR="002B6238" w:rsidRDefault="002B6238"/>
    <w:p w14:paraId="4E9D13E2" w14:textId="77777777" w:rsidR="002B6238" w:rsidRDefault="002B6238" w:rsidP="00B12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01E90" w14:textId="77777777" w:rsidR="002C007B" w:rsidRDefault="002C007B" w:rsidP="00355B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1156D9" w14:textId="77777777" w:rsidR="002C007B" w:rsidRDefault="002C007B" w:rsidP="00382F44">
    <w:pPr>
      <w:pStyle w:val="Pidipagina"/>
      <w:ind w:right="360"/>
    </w:pPr>
  </w:p>
  <w:p w14:paraId="393DA92F" w14:textId="77777777" w:rsidR="002C007B" w:rsidRDefault="002C007B"/>
  <w:p w14:paraId="0D904E90" w14:textId="77777777" w:rsidR="002C007B" w:rsidRDefault="002C007B" w:rsidP="00B12700"/>
  <w:p w14:paraId="71308C4A" w14:textId="77777777" w:rsidR="002C007B" w:rsidRDefault="002C007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FCD2" w14:textId="77777777" w:rsidR="002C007B" w:rsidRPr="00355BF7" w:rsidRDefault="002C007B" w:rsidP="00355BF7">
    <w:pPr>
      <w:pStyle w:val="Pidipagina"/>
      <w:framePr w:wrap="around" w:vAnchor="text" w:hAnchor="margin" w:xAlign="right" w:y="1"/>
      <w:rPr>
        <w:rStyle w:val="Numeropagina"/>
        <w:rFonts w:cs="Lucida Sans Unicode"/>
      </w:rPr>
    </w:pPr>
    <w:r w:rsidRPr="00355BF7">
      <w:rPr>
        <w:rStyle w:val="Numeropagina"/>
        <w:rFonts w:cs="Lucida Sans Unicode"/>
      </w:rPr>
      <w:fldChar w:fldCharType="begin"/>
    </w:r>
    <w:r w:rsidRPr="00355BF7">
      <w:rPr>
        <w:rStyle w:val="Numeropagina"/>
        <w:rFonts w:cs="Lucida Sans Unicode"/>
      </w:rPr>
      <w:instrText xml:space="preserve">PAGE  </w:instrText>
    </w:r>
    <w:r w:rsidRPr="00355BF7">
      <w:rPr>
        <w:rStyle w:val="Numeropagina"/>
        <w:rFonts w:cs="Lucida Sans Unicode"/>
      </w:rPr>
      <w:fldChar w:fldCharType="separate"/>
    </w:r>
    <w:r w:rsidR="00716586">
      <w:rPr>
        <w:rStyle w:val="Numeropagina"/>
        <w:rFonts w:cs="Lucida Sans Unicode"/>
        <w:noProof/>
      </w:rPr>
      <w:t>6</w:t>
    </w:r>
    <w:r w:rsidRPr="00355BF7">
      <w:rPr>
        <w:rStyle w:val="Numeropagina"/>
        <w:rFonts w:cs="Lucida Sans Unicode"/>
      </w:rPr>
      <w:fldChar w:fldCharType="end"/>
    </w:r>
  </w:p>
  <w:p w14:paraId="0416E9D2" w14:textId="77777777" w:rsidR="002C007B" w:rsidRDefault="002C007B" w:rsidP="00382F44">
    <w:pPr>
      <w:pStyle w:val="Pidipagina"/>
      <w:ind w:right="360"/>
      <w:jc w:val="center"/>
      <w:rPr>
        <w:rFonts w:ascii="Arial" w:hAnsi="Arial"/>
        <w:sz w:val="12"/>
      </w:rPr>
    </w:pPr>
  </w:p>
  <w:p w14:paraId="7E14D58F" w14:textId="77777777" w:rsidR="002C007B" w:rsidRDefault="002C007B" w:rsidP="008E75BB">
    <w:pPr>
      <w:pStyle w:val="Pidipagina"/>
      <w:jc w:val="center"/>
      <w:rPr>
        <w:rFonts w:ascii="Arial" w:hAnsi="Arial"/>
        <w:sz w:val="12"/>
      </w:rPr>
    </w:pPr>
  </w:p>
  <w:p w14:paraId="0051B89A" w14:textId="77777777" w:rsidR="002C007B" w:rsidRDefault="002C007B" w:rsidP="002B72CE">
    <w:pPr>
      <w:pStyle w:val="Pidipagina"/>
      <w:jc w:val="center"/>
    </w:pPr>
  </w:p>
  <w:p w14:paraId="5A23A3EA" w14:textId="77777777" w:rsidR="002C007B" w:rsidRDefault="002C007B" w:rsidP="00B12700">
    <w:pPr>
      <w:pStyle w:val="Pidipagina"/>
    </w:pPr>
  </w:p>
  <w:p w14:paraId="11331E88" w14:textId="77777777" w:rsidR="002C007B" w:rsidRDefault="002C007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4BD63" w14:textId="77777777" w:rsidR="002B6238" w:rsidRDefault="002B6238" w:rsidP="008E75BB">
      <w:pPr>
        <w:pStyle w:val="Didascalia"/>
      </w:pPr>
      <w:r>
        <w:separator/>
      </w:r>
    </w:p>
    <w:p w14:paraId="52726936" w14:textId="77777777" w:rsidR="002B6238" w:rsidRDefault="002B6238"/>
    <w:p w14:paraId="0A3B2C30" w14:textId="77777777" w:rsidR="002B6238" w:rsidRDefault="002B6238" w:rsidP="00B12700"/>
  </w:footnote>
  <w:footnote w:type="continuationSeparator" w:id="0">
    <w:p w14:paraId="73DC8407" w14:textId="77777777" w:rsidR="002B6238" w:rsidRDefault="002B6238" w:rsidP="008E75BB">
      <w:pPr>
        <w:pStyle w:val="Didascalia"/>
      </w:pPr>
      <w:r>
        <w:continuationSeparator/>
      </w:r>
    </w:p>
    <w:p w14:paraId="6DC1EEAF" w14:textId="77777777" w:rsidR="002B6238" w:rsidRDefault="002B6238"/>
    <w:p w14:paraId="43EEB060" w14:textId="77777777" w:rsidR="002B6238" w:rsidRDefault="002B6238" w:rsidP="00B1270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4575" w14:textId="77777777" w:rsidR="002C007B" w:rsidRDefault="002C007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D566E7" w14:textId="77777777" w:rsidR="002C007B" w:rsidRDefault="002C007B">
    <w:pPr>
      <w:pStyle w:val="Intestazione"/>
      <w:ind w:right="360"/>
    </w:pPr>
  </w:p>
  <w:p w14:paraId="2FD99E1C" w14:textId="77777777" w:rsidR="002C007B" w:rsidRDefault="002C007B"/>
  <w:p w14:paraId="4A936B1E" w14:textId="77777777" w:rsidR="002C007B" w:rsidRDefault="002C007B" w:rsidP="00B12700"/>
  <w:p w14:paraId="48EFEAEC" w14:textId="77777777" w:rsidR="002C007B" w:rsidRDefault="002C007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4876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58"/>
      <w:gridCol w:w="1022"/>
      <w:gridCol w:w="4706"/>
    </w:tblGrid>
    <w:tr w:rsidR="002C007B" w:rsidRPr="008A299D" w14:paraId="6BE0AA63" w14:textId="77777777" w:rsidTr="00473A70">
      <w:trPr>
        <w:jc w:val="center"/>
      </w:trPr>
      <w:tc>
        <w:tcPr>
          <w:tcW w:w="4158" w:type="dxa"/>
          <w:vAlign w:val="center"/>
        </w:tcPr>
        <w:p w14:paraId="3CB43A4A" w14:textId="20CAE223" w:rsidR="002C007B" w:rsidRPr="008A299D" w:rsidRDefault="002C007B" w:rsidP="00D3698B">
          <w:pPr>
            <w:pStyle w:val="Intestazione"/>
            <w:rPr>
              <w:rFonts w:asciiTheme="minorHAnsi" w:hAnsiTheme="minorHAnsi"/>
              <w:sz w:val="16"/>
              <w:szCs w:val="16"/>
            </w:rPr>
          </w:pPr>
          <w:r w:rsidRPr="008A299D">
            <w:rPr>
              <w:rFonts w:asciiTheme="minorHAnsi" w:hAnsiTheme="minorHAnsi"/>
              <w:sz w:val="16"/>
              <w:szCs w:val="16"/>
            </w:rPr>
            <w:t xml:space="preserve">Linee guida </w:t>
          </w:r>
          <w:r>
            <w:rPr>
              <w:rFonts w:asciiTheme="minorHAnsi" w:hAnsiTheme="minorHAnsi"/>
              <w:sz w:val="16"/>
              <w:szCs w:val="16"/>
            </w:rPr>
            <w:t>Relazione</w:t>
          </w:r>
          <w:r w:rsidRPr="008A299D">
            <w:rPr>
              <w:rFonts w:asciiTheme="minorHAnsi" w:hAnsiTheme="minorHAnsi"/>
              <w:sz w:val="16"/>
              <w:szCs w:val="16"/>
            </w:rPr>
            <w:t xml:space="preserve"> Annuale</w:t>
          </w:r>
          <w:r>
            <w:rPr>
              <w:rFonts w:asciiTheme="minorHAnsi" w:hAnsiTheme="minorHAnsi"/>
              <w:sz w:val="16"/>
              <w:szCs w:val="16"/>
            </w:rPr>
            <w:t xml:space="preserve"> CP</w:t>
          </w:r>
          <w:r w:rsidR="00FC7562">
            <w:rPr>
              <w:rFonts w:asciiTheme="minorHAnsi" w:hAnsiTheme="minorHAnsi"/>
              <w:sz w:val="16"/>
              <w:szCs w:val="16"/>
            </w:rPr>
            <w:t>DS</w:t>
          </w:r>
          <w:r w:rsidRPr="008A299D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D3698B" w:rsidRPr="00D3698B">
            <w:rPr>
              <w:rFonts w:asciiTheme="minorHAnsi" w:hAnsiTheme="minorHAnsi"/>
              <w:sz w:val="16"/>
              <w:szCs w:val="16"/>
            </w:rPr>
            <w:t>12</w:t>
          </w:r>
          <w:r w:rsidRPr="00D3698B">
            <w:rPr>
              <w:rFonts w:asciiTheme="minorHAnsi" w:hAnsiTheme="minorHAnsi"/>
              <w:sz w:val="16"/>
              <w:szCs w:val="16"/>
            </w:rPr>
            <w:t>/0</w:t>
          </w:r>
          <w:r w:rsidR="000525FF" w:rsidRPr="00D3698B">
            <w:rPr>
              <w:rFonts w:asciiTheme="minorHAnsi" w:hAnsiTheme="minorHAnsi"/>
              <w:sz w:val="16"/>
              <w:szCs w:val="16"/>
            </w:rPr>
            <w:t>7</w:t>
          </w:r>
          <w:r w:rsidRPr="00D3698B">
            <w:rPr>
              <w:rFonts w:asciiTheme="minorHAnsi" w:hAnsiTheme="minorHAnsi"/>
              <w:sz w:val="16"/>
              <w:szCs w:val="16"/>
            </w:rPr>
            <w:t>/201</w:t>
          </w:r>
          <w:r w:rsidR="00583909" w:rsidRPr="00D3698B">
            <w:rPr>
              <w:rFonts w:asciiTheme="minorHAnsi" w:hAnsiTheme="minorHAnsi"/>
              <w:sz w:val="16"/>
              <w:szCs w:val="16"/>
            </w:rPr>
            <w:t>8</w:t>
          </w:r>
          <w:r w:rsidRPr="008A299D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022" w:type="dxa"/>
          <w:vAlign w:val="center"/>
        </w:tcPr>
        <w:p w14:paraId="692CFB01" w14:textId="77777777" w:rsidR="002C007B" w:rsidRPr="008A299D" w:rsidRDefault="002C007B" w:rsidP="0008507A">
          <w:pPr>
            <w:pStyle w:val="Intestazione"/>
            <w:jc w:val="center"/>
            <w:rPr>
              <w:rFonts w:asciiTheme="minorHAnsi" w:hAnsiTheme="minorHAnsi"/>
              <w:sz w:val="16"/>
              <w:szCs w:val="16"/>
            </w:rPr>
          </w:pPr>
          <w:r w:rsidRPr="008A299D">
            <w:rPr>
              <w:noProof/>
            </w:rPr>
            <w:drawing>
              <wp:inline distT="0" distB="0" distL="0" distR="0" wp14:anchorId="2B7A6C0C" wp14:editId="128FCF05">
                <wp:extent cx="365760" cy="320040"/>
                <wp:effectExtent l="0" t="0" r="0" b="10160"/>
                <wp:docPr id="2" name="Immagine 2" descr="Descrizione: Immagine in convocazione C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Immagine in convocazione C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vAlign w:val="center"/>
        </w:tcPr>
        <w:p w14:paraId="7DA63232" w14:textId="77777777" w:rsidR="002C007B" w:rsidRPr="008A299D" w:rsidRDefault="002C007B" w:rsidP="0008507A">
          <w:pPr>
            <w:pStyle w:val="Intestazione"/>
            <w:jc w:val="right"/>
            <w:rPr>
              <w:rFonts w:asciiTheme="minorHAnsi" w:hAnsiTheme="minorHAnsi"/>
              <w:sz w:val="16"/>
              <w:szCs w:val="16"/>
            </w:rPr>
          </w:pPr>
          <w:r w:rsidRPr="008A299D">
            <w:rPr>
              <w:rFonts w:asciiTheme="minorHAnsi" w:hAnsiTheme="minorHAnsi"/>
              <w:sz w:val="16"/>
              <w:szCs w:val="16"/>
            </w:rPr>
            <w:t>Università degli Studi della Basilicata - Presidio della Qualità</w:t>
          </w:r>
        </w:p>
      </w:tc>
    </w:tr>
  </w:tbl>
  <w:p w14:paraId="24F58C7B" w14:textId="77777777" w:rsidR="002C007B" w:rsidRDefault="002C007B" w:rsidP="0008507A"/>
  <w:p w14:paraId="3E9A4B0F" w14:textId="77777777" w:rsidR="002C007B" w:rsidRDefault="002C007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F31F1D"/>
    <w:multiLevelType w:val="hybridMultilevel"/>
    <w:tmpl w:val="8752DF9E"/>
    <w:lvl w:ilvl="0" w:tplc="04100013">
      <w:start w:val="1"/>
      <w:numFmt w:val="upperRoman"/>
      <w:pStyle w:val="List1"/>
      <w:lvlText w:val="%1."/>
      <w:lvlJc w:val="right"/>
      <w:pPr>
        <w:ind w:left="1428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D6F1902"/>
    <w:multiLevelType w:val="hybridMultilevel"/>
    <w:tmpl w:val="4F6C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5CE8"/>
    <w:multiLevelType w:val="hybridMultilevel"/>
    <w:tmpl w:val="D714D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065A"/>
    <w:multiLevelType w:val="hybridMultilevel"/>
    <w:tmpl w:val="B374E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28DD"/>
    <w:multiLevelType w:val="hybridMultilevel"/>
    <w:tmpl w:val="C6B8F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19FE"/>
    <w:multiLevelType w:val="hybridMultilevel"/>
    <w:tmpl w:val="B54CB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2581F"/>
    <w:multiLevelType w:val="hybridMultilevel"/>
    <w:tmpl w:val="AC3895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F202B"/>
    <w:multiLevelType w:val="hybridMultilevel"/>
    <w:tmpl w:val="A0C8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70FC5"/>
    <w:multiLevelType w:val="hybridMultilevel"/>
    <w:tmpl w:val="574C67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296162"/>
    <w:multiLevelType w:val="hybridMultilevel"/>
    <w:tmpl w:val="85D850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501EB"/>
    <w:multiLevelType w:val="hybridMultilevel"/>
    <w:tmpl w:val="1FFA29C4"/>
    <w:lvl w:ilvl="0" w:tplc="91A0127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7548"/>
    <w:multiLevelType w:val="hybridMultilevel"/>
    <w:tmpl w:val="320AF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43C33"/>
    <w:multiLevelType w:val="hybridMultilevel"/>
    <w:tmpl w:val="5ED48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6770"/>
    <w:multiLevelType w:val="hybridMultilevel"/>
    <w:tmpl w:val="D82CA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D3340"/>
    <w:multiLevelType w:val="hybridMultilevel"/>
    <w:tmpl w:val="A658EB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57246"/>
    <w:multiLevelType w:val="hybridMultilevel"/>
    <w:tmpl w:val="8A623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40E8A"/>
    <w:multiLevelType w:val="multilevel"/>
    <w:tmpl w:val="A0C8A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56652"/>
    <w:multiLevelType w:val="singleLevel"/>
    <w:tmpl w:val="054A34E4"/>
    <w:lvl w:ilvl="0">
      <w:start w:val="1"/>
      <w:numFmt w:val="bullet"/>
      <w:pStyle w:val="ElencoIN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F768CB"/>
    <w:multiLevelType w:val="hybridMultilevel"/>
    <w:tmpl w:val="0218B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5"/>
  </w:num>
  <w:num w:numId="10">
    <w:abstractNumId w:val="12"/>
  </w:num>
  <w:num w:numId="11">
    <w:abstractNumId w:val="5"/>
  </w:num>
  <w:num w:numId="12">
    <w:abstractNumId w:val="13"/>
  </w:num>
  <w:num w:numId="13">
    <w:abstractNumId w:val="17"/>
  </w:num>
  <w:num w:numId="14">
    <w:abstractNumId w:val="14"/>
  </w:num>
  <w:num w:numId="15">
    <w:abstractNumId w:val="9"/>
  </w:num>
  <w:num w:numId="16">
    <w:abstractNumId w:val="18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7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BD"/>
    <w:rsid w:val="00000E68"/>
    <w:rsid w:val="0000193D"/>
    <w:rsid w:val="000029C6"/>
    <w:rsid w:val="000031A9"/>
    <w:rsid w:val="00003568"/>
    <w:rsid w:val="00003A7C"/>
    <w:rsid w:val="00003F4D"/>
    <w:rsid w:val="000054C7"/>
    <w:rsid w:val="00005EF3"/>
    <w:rsid w:val="00006677"/>
    <w:rsid w:val="00007818"/>
    <w:rsid w:val="00010038"/>
    <w:rsid w:val="0001072D"/>
    <w:rsid w:val="00010B7E"/>
    <w:rsid w:val="00010C14"/>
    <w:rsid w:val="0001124F"/>
    <w:rsid w:val="00011943"/>
    <w:rsid w:val="000141B7"/>
    <w:rsid w:val="0001490E"/>
    <w:rsid w:val="000149BE"/>
    <w:rsid w:val="00015189"/>
    <w:rsid w:val="0001574C"/>
    <w:rsid w:val="00015B00"/>
    <w:rsid w:val="0001614E"/>
    <w:rsid w:val="00016EFF"/>
    <w:rsid w:val="0001730E"/>
    <w:rsid w:val="0001778E"/>
    <w:rsid w:val="00017DD6"/>
    <w:rsid w:val="0002082B"/>
    <w:rsid w:val="0002196C"/>
    <w:rsid w:val="000223F2"/>
    <w:rsid w:val="00023165"/>
    <w:rsid w:val="000245FA"/>
    <w:rsid w:val="00024FE8"/>
    <w:rsid w:val="0002552C"/>
    <w:rsid w:val="00025776"/>
    <w:rsid w:val="0002598D"/>
    <w:rsid w:val="000267E6"/>
    <w:rsid w:val="00026EA2"/>
    <w:rsid w:val="00027EF7"/>
    <w:rsid w:val="0003030B"/>
    <w:rsid w:val="00030D68"/>
    <w:rsid w:val="00032832"/>
    <w:rsid w:val="00033138"/>
    <w:rsid w:val="00035B95"/>
    <w:rsid w:val="00036097"/>
    <w:rsid w:val="00036C59"/>
    <w:rsid w:val="000404E8"/>
    <w:rsid w:val="00040863"/>
    <w:rsid w:val="00041A15"/>
    <w:rsid w:val="00041DD0"/>
    <w:rsid w:val="00041F5B"/>
    <w:rsid w:val="00041FFB"/>
    <w:rsid w:val="00043F8B"/>
    <w:rsid w:val="00044E2C"/>
    <w:rsid w:val="0004601D"/>
    <w:rsid w:val="0004602B"/>
    <w:rsid w:val="0004612F"/>
    <w:rsid w:val="0004640B"/>
    <w:rsid w:val="0004642D"/>
    <w:rsid w:val="000509D7"/>
    <w:rsid w:val="00050A80"/>
    <w:rsid w:val="00050C32"/>
    <w:rsid w:val="00050C76"/>
    <w:rsid w:val="00051E2B"/>
    <w:rsid w:val="000525FF"/>
    <w:rsid w:val="000527EF"/>
    <w:rsid w:val="000541E7"/>
    <w:rsid w:val="0005513C"/>
    <w:rsid w:val="00056480"/>
    <w:rsid w:val="00056C7A"/>
    <w:rsid w:val="00056D97"/>
    <w:rsid w:val="00056DA5"/>
    <w:rsid w:val="00056F7C"/>
    <w:rsid w:val="0006128B"/>
    <w:rsid w:val="000631FF"/>
    <w:rsid w:val="00063BA6"/>
    <w:rsid w:val="00064666"/>
    <w:rsid w:val="00064AD1"/>
    <w:rsid w:val="00064EF6"/>
    <w:rsid w:val="000661BD"/>
    <w:rsid w:val="0006649D"/>
    <w:rsid w:val="0006685C"/>
    <w:rsid w:val="00070BEF"/>
    <w:rsid w:val="00071A75"/>
    <w:rsid w:val="00071EB0"/>
    <w:rsid w:val="0007221B"/>
    <w:rsid w:val="00072420"/>
    <w:rsid w:val="000727D8"/>
    <w:rsid w:val="00072DCE"/>
    <w:rsid w:val="0007381C"/>
    <w:rsid w:val="00073EF1"/>
    <w:rsid w:val="000741A5"/>
    <w:rsid w:val="00074261"/>
    <w:rsid w:val="0007440C"/>
    <w:rsid w:val="000745F2"/>
    <w:rsid w:val="00075CEC"/>
    <w:rsid w:val="0007649B"/>
    <w:rsid w:val="00077B3C"/>
    <w:rsid w:val="00077FE6"/>
    <w:rsid w:val="00080E62"/>
    <w:rsid w:val="000810A7"/>
    <w:rsid w:val="00081B09"/>
    <w:rsid w:val="00081C91"/>
    <w:rsid w:val="000823D4"/>
    <w:rsid w:val="00083FAB"/>
    <w:rsid w:val="00084F32"/>
    <w:rsid w:val="0008507A"/>
    <w:rsid w:val="00085147"/>
    <w:rsid w:val="000859D3"/>
    <w:rsid w:val="00085B32"/>
    <w:rsid w:val="00086743"/>
    <w:rsid w:val="00086E1C"/>
    <w:rsid w:val="0008763C"/>
    <w:rsid w:val="000964B0"/>
    <w:rsid w:val="00096689"/>
    <w:rsid w:val="000972D3"/>
    <w:rsid w:val="000A2F56"/>
    <w:rsid w:val="000A3005"/>
    <w:rsid w:val="000A3225"/>
    <w:rsid w:val="000A3580"/>
    <w:rsid w:val="000A3E7F"/>
    <w:rsid w:val="000A4202"/>
    <w:rsid w:val="000A453D"/>
    <w:rsid w:val="000A4775"/>
    <w:rsid w:val="000A4D4A"/>
    <w:rsid w:val="000A5C20"/>
    <w:rsid w:val="000A72DB"/>
    <w:rsid w:val="000A76D6"/>
    <w:rsid w:val="000A7BDF"/>
    <w:rsid w:val="000B075B"/>
    <w:rsid w:val="000B0803"/>
    <w:rsid w:val="000B0897"/>
    <w:rsid w:val="000B15D1"/>
    <w:rsid w:val="000B1701"/>
    <w:rsid w:val="000B2364"/>
    <w:rsid w:val="000B2372"/>
    <w:rsid w:val="000B2ADD"/>
    <w:rsid w:val="000B46CC"/>
    <w:rsid w:val="000B4853"/>
    <w:rsid w:val="000B4C62"/>
    <w:rsid w:val="000B63E3"/>
    <w:rsid w:val="000B67C2"/>
    <w:rsid w:val="000B682C"/>
    <w:rsid w:val="000B71E9"/>
    <w:rsid w:val="000C01C3"/>
    <w:rsid w:val="000C03A8"/>
    <w:rsid w:val="000C1178"/>
    <w:rsid w:val="000C2470"/>
    <w:rsid w:val="000C27BA"/>
    <w:rsid w:val="000C2D95"/>
    <w:rsid w:val="000C38CE"/>
    <w:rsid w:val="000C47CC"/>
    <w:rsid w:val="000C6CFD"/>
    <w:rsid w:val="000C748F"/>
    <w:rsid w:val="000D0153"/>
    <w:rsid w:val="000D188F"/>
    <w:rsid w:val="000D23FD"/>
    <w:rsid w:val="000D2543"/>
    <w:rsid w:val="000D2C5B"/>
    <w:rsid w:val="000D2EEA"/>
    <w:rsid w:val="000D35B5"/>
    <w:rsid w:val="000D3AAB"/>
    <w:rsid w:val="000D3AE3"/>
    <w:rsid w:val="000D4CE8"/>
    <w:rsid w:val="000D63E3"/>
    <w:rsid w:val="000D6EB4"/>
    <w:rsid w:val="000D6F78"/>
    <w:rsid w:val="000D7A8E"/>
    <w:rsid w:val="000E047D"/>
    <w:rsid w:val="000E05E1"/>
    <w:rsid w:val="000E0D68"/>
    <w:rsid w:val="000E221E"/>
    <w:rsid w:val="000E2284"/>
    <w:rsid w:val="000E2CE4"/>
    <w:rsid w:val="000E34F9"/>
    <w:rsid w:val="000E47F4"/>
    <w:rsid w:val="000E4DEB"/>
    <w:rsid w:val="000E4F9B"/>
    <w:rsid w:val="000E60BD"/>
    <w:rsid w:val="000E7047"/>
    <w:rsid w:val="000E75EE"/>
    <w:rsid w:val="000E7A40"/>
    <w:rsid w:val="000E7EE8"/>
    <w:rsid w:val="000F0078"/>
    <w:rsid w:val="000F101E"/>
    <w:rsid w:val="000F1A22"/>
    <w:rsid w:val="000F1F61"/>
    <w:rsid w:val="000F2651"/>
    <w:rsid w:val="000F2CFC"/>
    <w:rsid w:val="000F4C87"/>
    <w:rsid w:val="000F652F"/>
    <w:rsid w:val="000F6595"/>
    <w:rsid w:val="000F6BBC"/>
    <w:rsid w:val="000F6C57"/>
    <w:rsid w:val="000F72DF"/>
    <w:rsid w:val="000F783A"/>
    <w:rsid w:val="0010199D"/>
    <w:rsid w:val="00101DA3"/>
    <w:rsid w:val="00101F3F"/>
    <w:rsid w:val="001025DF"/>
    <w:rsid w:val="001026E0"/>
    <w:rsid w:val="00102BD4"/>
    <w:rsid w:val="00102F63"/>
    <w:rsid w:val="001042FD"/>
    <w:rsid w:val="00105EF4"/>
    <w:rsid w:val="00110258"/>
    <w:rsid w:val="0011137D"/>
    <w:rsid w:val="0011207D"/>
    <w:rsid w:val="00112179"/>
    <w:rsid w:val="0011303A"/>
    <w:rsid w:val="001131F8"/>
    <w:rsid w:val="00113C6B"/>
    <w:rsid w:val="00114686"/>
    <w:rsid w:val="00115319"/>
    <w:rsid w:val="0011633A"/>
    <w:rsid w:val="00117683"/>
    <w:rsid w:val="00117744"/>
    <w:rsid w:val="00120476"/>
    <w:rsid w:val="00120AE2"/>
    <w:rsid w:val="00121159"/>
    <w:rsid w:val="001218D5"/>
    <w:rsid w:val="00123D4A"/>
    <w:rsid w:val="00125B59"/>
    <w:rsid w:val="00126DCC"/>
    <w:rsid w:val="0012715F"/>
    <w:rsid w:val="00131CF5"/>
    <w:rsid w:val="00132023"/>
    <w:rsid w:val="00132FFD"/>
    <w:rsid w:val="0013465A"/>
    <w:rsid w:val="00135B94"/>
    <w:rsid w:val="00136569"/>
    <w:rsid w:val="00137A8E"/>
    <w:rsid w:val="00137B3D"/>
    <w:rsid w:val="00137CAC"/>
    <w:rsid w:val="00140D2D"/>
    <w:rsid w:val="00141300"/>
    <w:rsid w:val="00141B8F"/>
    <w:rsid w:val="00141BF1"/>
    <w:rsid w:val="00141DDF"/>
    <w:rsid w:val="00141FCD"/>
    <w:rsid w:val="0014283C"/>
    <w:rsid w:val="00145145"/>
    <w:rsid w:val="00145795"/>
    <w:rsid w:val="00145EAA"/>
    <w:rsid w:val="0014769B"/>
    <w:rsid w:val="00147767"/>
    <w:rsid w:val="00147B36"/>
    <w:rsid w:val="00147C4C"/>
    <w:rsid w:val="00147D8C"/>
    <w:rsid w:val="00150A74"/>
    <w:rsid w:val="00150DF6"/>
    <w:rsid w:val="001512AC"/>
    <w:rsid w:val="00151C5B"/>
    <w:rsid w:val="00153F6A"/>
    <w:rsid w:val="00154626"/>
    <w:rsid w:val="00154EFC"/>
    <w:rsid w:val="00155FD8"/>
    <w:rsid w:val="001560DD"/>
    <w:rsid w:val="001563D6"/>
    <w:rsid w:val="00156554"/>
    <w:rsid w:val="00157B33"/>
    <w:rsid w:val="0016112C"/>
    <w:rsid w:val="00162A8E"/>
    <w:rsid w:val="0016570E"/>
    <w:rsid w:val="00165D57"/>
    <w:rsid w:val="001666EE"/>
    <w:rsid w:val="001667E0"/>
    <w:rsid w:val="0016711B"/>
    <w:rsid w:val="0017081C"/>
    <w:rsid w:val="00173482"/>
    <w:rsid w:val="0017424B"/>
    <w:rsid w:val="00174265"/>
    <w:rsid w:val="00174414"/>
    <w:rsid w:val="001769B9"/>
    <w:rsid w:val="00176BB5"/>
    <w:rsid w:val="0017746A"/>
    <w:rsid w:val="00177B36"/>
    <w:rsid w:val="001807FB"/>
    <w:rsid w:val="0018090F"/>
    <w:rsid w:val="00180CA8"/>
    <w:rsid w:val="00181A07"/>
    <w:rsid w:val="00182690"/>
    <w:rsid w:val="00182CA0"/>
    <w:rsid w:val="00184F7A"/>
    <w:rsid w:val="00185989"/>
    <w:rsid w:val="00185EDD"/>
    <w:rsid w:val="00186856"/>
    <w:rsid w:val="001873CF"/>
    <w:rsid w:val="001901A5"/>
    <w:rsid w:val="001904B8"/>
    <w:rsid w:val="00190C8F"/>
    <w:rsid w:val="00190CFC"/>
    <w:rsid w:val="0019124B"/>
    <w:rsid w:val="00192243"/>
    <w:rsid w:val="00195D32"/>
    <w:rsid w:val="001A0A20"/>
    <w:rsid w:val="001A0AFD"/>
    <w:rsid w:val="001A0DB5"/>
    <w:rsid w:val="001A1262"/>
    <w:rsid w:val="001A1A2D"/>
    <w:rsid w:val="001A2842"/>
    <w:rsid w:val="001A3027"/>
    <w:rsid w:val="001A3678"/>
    <w:rsid w:val="001A36E9"/>
    <w:rsid w:val="001A5907"/>
    <w:rsid w:val="001A5B84"/>
    <w:rsid w:val="001B014B"/>
    <w:rsid w:val="001B2350"/>
    <w:rsid w:val="001B26EE"/>
    <w:rsid w:val="001B2AB9"/>
    <w:rsid w:val="001B3752"/>
    <w:rsid w:val="001B39EF"/>
    <w:rsid w:val="001B45BC"/>
    <w:rsid w:val="001B46DA"/>
    <w:rsid w:val="001B47C1"/>
    <w:rsid w:val="001B48AA"/>
    <w:rsid w:val="001B551D"/>
    <w:rsid w:val="001B6375"/>
    <w:rsid w:val="001B6F49"/>
    <w:rsid w:val="001B7223"/>
    <w:rsid w:val="001B7338"/>
    <w:rsid w:val="001B7557"/>
    <w:rsid w:val="001C1B03"/>
    <w:rsid w:val="001C1B7C"/>
    <w:rsid w:val="001C249E"/>
    <w:rsid w:val="001C35C2"/>
    <w:rsid w:val="001C3737"/>
    <w:rsid w:val="001C394D"/>
    <w:rsid w:val="001C447C"/>
    <w:rsid w:val="001C59A4"/>
    <w:rsid w:val="001C6CD3"/>
    <w:rsid w:val="001C7CCF"/>
    <w:rsid w:val="001D0C44"/>
    <w:rsid w:val="001D0F5D"/>
    <w:rsid w:val="001D146D"/>
    <w:rsid w:val="001D2744"/>
    <w:rsid w:val="001D33EB"/>
    <w:rsid w:val="001D4E24"/>
    <w:rsid w:val="001D5675"/>
    <w:rsid w:val="001D6D6E"/>
    <w:rsid w:val="001D6E2A"/>
    <w:rsid w:val="001D74F4"/>
    <w:rsid w:val="001D774F"/>
    <w:rsid w:val="001D77A9"/>
    <w:rsid w:val="001E13F6"/>
    <w:rsid w:val="001E16CB"/>
    <w:rsid w:val="001E1A48"/>
    <w:rsid w:val="001E3CEF"/>
    <w:rsid w:val="001E41C6"/>
    <w:rsid w:val="001E4906"/>
    <w:rsid w:val="001E4E41"/>
    <w:rsid w:val="001E5EE8"/>
    <w:rsid w:val="001E5F02"/>
    <w:rsid w:val="001E7712"/>
    <w:rsid w:val="001E77B0"/>
    <w:rsid w:val="001E7987"/>
    <w:rsid w:val="001E7D6F"/>
    <w:rsid w:val="001F05A8"/>
    <w:rsid w:val="001F0D63"/>
    <w:rsid w:val="001F1182"/>
    <w:rsid w:val="001F168A"/>
    <w:rsid w:val="001F1A37"/>
    <w:rsid w:val="001F2104"/>
    <w:rsid w:val="001F3160"/>
    <w:rsid w:val="001F3771"/>
    <w:rsid w:val="001F43A9"/>
    <w:rsid w:val="001F46EB"/>
    <w:rsid w:val="001F49E8"/>
    <w:rsid w:val="001F4E96"/>
    <w:rsid w:val="001F4F2B"/>
    <w:rsid w:val="001F5067"/>
    <w:rsid w:val="001F6425"/>
    <w:rsid w:val="001F6426"/>
    <w:rsid w:val="001F7839"/>
    <w:rsid w:val="00200405"/>
    <w:rsid w:val="0020286E"/>
    <w:rsid w:val="00203E06"/>
    <w:rsid w:val="00204071"/>
    <w:rsid w:val="0020431B"/>
    <w:rsid w:val="0020597F"/>
    <w:rsid w:val="002061B1"/>
    <w:rsid w:val="002077F9"/>
    <w:rsid w:val="00210522"/>
    <w:rsid w:val="00210EA0"/>
    <w:rsid w:val="0021147B"/>
    <w:rsid w:val="0021191F"/>
    <w:rsid w:val="00211F6D"/>
    <w:rsid w:val="00212BE2"/>
    <w:rsid w:val="00212CC8"/>
    <w:rsid w:val="00212F16"/>
    <w:rsid w:val="00213307"/>
    <w:rsid w:val="002136EE"/>
    <w:rsid w:val="002142DF"/>
    <w:rsid w:val="00215BD4"/>
    <w:rsid w:val="00216B16"/>
    <w:rsid w:val="00217CB6"/>
    <w:rsid w:val="00217D2A"/>
    <w:rsid w:val="00222626"/>
    <w:rsid w:val="00222667"/>
    <w:rsid w:val="0022276A"/>
    <w:rsid w:val="00222DFD"/>
    <w:rsid w:val="002256FB"/>
    <w:rsid w:val="002275FC"/>
    <w:rsid w:val="00227B73"/>
    <w:rsid w:val="00230D9B"/>
    <w:rsid w:val="00232374"/>
    <w:rsid w:val="00233067"/>
    <w:rsid w:val="0023433A"/>
    <w:rsid w:val="00234F0F"/>
    <w:rsid w:val="002351DB"/>
    <w:rsid w:val="002362FA"/>
    <w:rsid w:val="002368CC"/>
    <w:rsid w:val="002370BD"/>
    <w:rsid w:val="002374E1"/>
    <w:rsid w:val="00237564"/>
    <w:rsid w:val="002375D0"/>
    <w:rsid w:val="002379BC"/>
    <w:rsid w:val="00237AA1"/>
    <w:rsid w:val="00240371"/>
    <w:rsid w:val="00240D64"/>
    <w:rsid w:val="00243894"/>
    <w:rsid w:val="002443C3"/>
    <w:rsid w:val="002445E9"/>
    <w:rsid w:val="002450AD"/>
    <w:rsid w:val="0024567F"/>
    <w:rsid w:val="0024569C"/>
    <w:rsid w:val="002464A7"/>
    <w:rsid w:val="002466E5"/>
    <w:rsid w:val="0024688D"/>
    <w:rsid w:val="00246DB3"/>
    <w:rsid w:val="00247640"/>
    <w:rsid w:val="002506C3"/>
    <w:rsid w:val="00250FE0"/>
    <w:rsid w:val="00251B91"/>
    <w:rsid w:val="0025244E"/>
    <w:rsid w:val="00252B51"/>
    <w:rsid w:val="002531D9"/>
    <w:rsid w:val="00253611"/>
    <w:rsid w:val="0025557E"/>
    <w:rsid w:val="00255EAD"/>
    <w:rsid w:val="002568BA"/>
    <w:rsid w:val="00256BB2"/>
    <w:rsid w:val="0026396A"/>
    <w:rsid w:val="00263F9A"/>
    <w:rsid w:val="002649D9"/>
    <w:rsid w:val="002652D3"/>
    <w:rsid w:val="00265981"/>
    <w:rsid w:val="00266A58"/>
    <w:rsid w:val="002675EE"/>
    <w:rsid w:val="002700A9"/>
    <w:rsid w:val="00270D31"/>
    <w:rsid w:val="00271282"/>
    <w:rsid w:val="00271974"/>
    <w:rsid w:val="0027245B"/>
    <w:rsid w:val="00272B64"/>
    <w:rsid w:val="002734E0"/>
    <w:rsid w:val="00273C45"/>
    <w:rsid w:val="002750AA"/>
    <w:rsid w:val="00275BC6"/>
    <w:rsid w:val="00275FBA"/>
    <w:rsid w:val="00276BDE"/>
    <w:rsid w:val="00276C44"/>
    <w:rsid w:val="00277200"/>
    <w:rsid w:val="00277455"/>
    <w:rsid w:val="00277917"/>
    <w:rsid w:val="00277956"/>
    <w:rsid w:val="002813CA"/>
    <w:rsid w:val="00281BCE"/>
    <w:rsid w:val="00284567"/>
    <w:rsid w:val="00284A4A"/>
    <w:rsid w:val="00284AA6"/>
    <w:rsid w:val="00284CE4"/>
    <w:rsid w:val="002859B9"/>
    <w:rsid w:val="002859BF"/>
    <w:rsid w:val="00285F70"/>
    <w:rsid w:val="002872C2"/>
    <w:rsid w:val="002879CD"/>
    <w:rsid w:val="00287B63"/>
    <w:rsid w:val="00287E73"/>
    <w:rsid w:val="00290A48"/>
    <w:rsid w:val="00291060"/>
    <w:rsid w:val="00291EF1"/>
    <w:rsid w:val="002923CC"/>
    <w:rsid w:val="00292C1C"/>
    <w:rsid w:val="0029397A"/>
    <w:rsid w:val="00293C20"/>
    <w:rsid w:val="00294592"/>
    <w:rsid w:val="0029597D"/>
    <w:rsid w:val="002971C5"/>
    <w:rsid w:val="002974EE"/>
    <w:rsid w:val="002A00F7"/>
    <w:rsid w:val="002A03C1"/>
    <w:rsid w:val="002A2361"/>
    <w:rsid w:val="002A268C"/>
    <w:rsid w:val="002A2DCE"/>
    <w:rsid w:val="002A39E0"/>
    <w:rsid w:val="002A41D2"/>
    <w:rsid w:val="002A4801"/>
    <w:rsid w:val="002A513F"/>
    <w:rsid w:val="002A602A"/>
    <w:rsid w:val="002A61BE"/>
    <w:rsid w:val="002A67BB"/>
    <w:rsid w:val="002A7442"/>
    <w:rsid w:val="002B10A0"/>
    <w:rsid w:val="002B11C0"/>
    <w:rsid w:val="002B1D0C"/>
    <w:rsid w:val="002B2196"/>
    <w:rsid w:val="002B2DC8"/>
    <w:rsid w:val="002B376F"/>
    <w:rsid w:val="002B4F10"/>
    <w:rsid w:val="002B6238"/>
    <w:rsid w:val="002B66E8"/>
    <w:rsid w:val="002B71B8"/>
    <w:rsid w:val="002B724C"/>
    <w:rsid w:val="002B72CE"/>
    <w:rsid w:val="002C007B"/>
    <w:rsid w:val="002C0127"/>
    <w:rsid w:val="002C082E"/>
    <w:rsid w:val="002C25A3"/>
    <w:rsid w:val="002C28B3"/>
    <w:rsid w:val="002C2F4C"/>
    <w:rsid w:val="002C45F8"/>
    <w:rsid w:val="002C5FCE"/>
    <w:rsid w:val="002C6072"/>
    <w:rsid w:val="002C61C7"/>
    <w:rsid w:val="002C7AC0"/>
    <w:rsid w:val="002D06B9"/>
    <w:rsid w:val="002D2CDE"/>
    <w:rsid w:val="002D2D50"/>
    <w:rsid w:val="002D3B26"/>
    <w:rsid w:val="002D3E3D"/>
    <w:rsid w:val="002D46C5"/>
    <w:rsid w:val="002D4C2D"/>
    <w:rsid w:val="002D510B"/>
    <w:rsid w:val="002D5474"/>
    <w:rsid w:val="002D7249"/>
    <w:rsid w:val="002D76BF"/>
    <w:rsid w:val="002E0A37"/>
    <w:rsid w:val="002E174E"/>
    <w:rsid w:val="002E291F"/>
    <w:rsid w:val="002E3996"/>
    <w:rsid w:val="002E4328"/>
    <w:rsid w:val="002E4876"/>
    <w:rsid w:val="002E4D78"/>
    <w:rsid w:val="002E64CB"/>
    <w:rsid w:val="002E655C"/>
    <w:rsid w:val="002E701D"/>
    <w:rsid w:val="002E70A7"/>
    <w:rsid w:val="002F0687"/>
    <w:rsid w:val="002F17F1"/>
    <w:rsid w:val="002F1B74"/>
    <w:rsid w:val="002F20CF"/>
    <w:rsid w:val="002F25E9"/>
    <w:rsid w:val="002F381B"/>
    <w:rsid w:val="002F3946"/>
    <w:rsid w:val="002F43E9"/>
    <w:rsid w:val="002F4C1A"/>
    <w:rsid w:val="002F5003"/>
    <w:rsid w:val="002F59D3"/>
    <w:rsid w:val="002F5B42"/>
    <w:rsid w:val="002F5B49"/>
    <w:rsid w:val="002F6D37"/>
    <w:rsid w:val="002F77F1"/>
    <w:rsid w:val="0030096B"/>
    <w:rsid w:val="00300F02"/>
    <w:rsid w:val="0030165E"/>
    <w:rsid w:val="00301F99"/>
    <w:rsid w:val="003021F0"/>
    <w:rsid w:val="00302C71"/>
    <w:rsid w:val="00303F19"/>
    <w:rsid w:val="00303F57"/>
    <w:rsid w:val="00304733"/>
    <w:rsid w:val="00306043"/>
    <w:rsid w:val="003063F3"/>
    <w:rsid w:val="00310218"/>
    <w:rsid w:val="00310994"/>
    <w:rsid w:val="0031214F"/>
    <w:rsid w:val="00312802"/>
    <w:rsid w:val="00313DE9"/>
    <w:rsid w:val="003143B2"/>
    <w:rsid w:val="00315DBD"/>
    <w:rsid w:val="00316AC7"/>
    <w:rsid w:val="00320162"/>
    <w:rsid w:val="00322C59"/>
    <w:rsid w:val="00322CCB"/>
    <w:rsid w:val="00323FE8"/>
    <w:rsid w:val="00324604"/>
    <w:rsid w:val="00326AE3"/>
    <w:rsid w:val="00327650"/>
    <w:rsid w:val="00331D40"/>
    <w:rsid w:val="00332BA5"/>
    <w:rsid w:val="0033309A"/>
    <w:rsid w:val="003333E2"/>
    <w:rsid w:val="0033342C"/>
    <w:rsid w:val="00333B55"/>
    <w:rsid w:val="00333ECE"/>
    <w:rsid w:val="00334396"/>
    <w:rsid w:val="003350F5"/>
    <w:rsid w:val="00335BF3"/>
    <w:rsid w:val="00335F92"/>
    <w:rsid w:val="00336E46"/>
    <w:rsid w:val="003401FF"/>
    <w:rsid w:val="0034189D"/>
    <w:rsid w:val="00343A74"/>
    <w:rsid w:val="00346F20"/>
    <w:rsid w:val="00347370"/>
    <w:rsid w:val="0034763C"/>
    <w:rsid w:val="00347E5E"/>
    <w:rsid w:val="00351A47"/>
    <w:rsid w:val="003529A3"/>
    <w:rsid w:val="00355BF7"/>
    <w:rsid w:val="00356634"/>
    <w:rsid w:val="00356D9D"/>
    <w:rsid w:val="00360C59"/>
    <w:rsid w:val="00360F8E"/>
    <w:rsid w:val="00361072"/>
    <w:rsid w:val="00361809"/>
    <w:rsid w:val="003618BC"/>
    <w:rsid w:val="00362622"/>
    <w:rsid w:val="00370DC7"/>
    <w:rsid w:val="003726A8"/>
    <w:rsid w:val="003726BE"/>
    <w:rsid w:val="003726E1"/>
    <w:rsid w:val="003737E4"/>
    <w:rsid w:val="00374408"/>
    <w:rsid w:val="00374BCA"/>
    <w:rsid w:val="00375176"/>
    <w:rsid w:val="0037775F"/>
    <w:rsid w:val="0038027D"/>
    <w:rsid w:val="00381130"/>
    <w:rsid w:val="00382CF6"/>
    <w:rsid w:val="00382F44"/>
    <w:rsid w:val="00383C09"/>
    <w:rsid w:val="00384608"/>
    <w:rsid w:val="00385099"/>
    <w:rsid w:val="00385763"/>
    <w:rsid w:val="00386A0E"/>
    <w:rsid w:val="003877F6"/>
    <w:rsid w:val="0039158D"/>
    <w:rsid w:val="00391F61"/>
    <w:rsid w:val="00393008"/>
    <w:rsid w:val="003A13BD"/>
    <w:rsid w:val="003A195F"/>
    <w:rsid w:val="003A199F"/>
    <w:rsid w:val="003A204B"/>
    <w:rsid w:val="003A28C4"/>
    <w:rsid w:val="003A4AB3"/>
    <w:rsid w:val="003A5B7F"/>
    <w:rsid w:val="003A5F7E"/>
    <w:rsid w:val="003A6F04"/>
    <w:rsid w:val="003A72BB"/>
    <w:rsid w:val="003B21FE"/>
    <w:rsid w:val="003B2809"/>
    <w:rsid w:val="003B2A20"/>
    <w:rsid w:val="003B30F9"/>
    <w:rsid w:val="003B3E63"/>
    <w:rsid w:val="003B429E"/>
    <w:rsid w:val="003B532B"/>
    <w:rsid w:val="003B57CF"/>
    <w:rsid w:val="003B6208"/>
    <w:rsid w:val="003B7A5F"/>
    <w:rsid w:val="003C24C2"/>
    <w:rsid w:val="003C2D2E"/>
    <w:rsid w:val="003C3038"/>
    <w:rsid w:val="003C3B78"/>
    <w:rsid w:val="003C4030"/>
    <w:rsid w:val="003C4954"/>
    <w:rsid w:val="003C69FF"/>
    <w:rsid w:val="003C6A59"/>
    <w:rsid w:val="003C6CD9"/>
    <w:rsid w:val="003C733F"/>
    <w:rsid w:val="003D0144"/>
    <w:rsid w:val="003D0304"/>
    <w:rsid w:val="003D0D62"/>
    <w:rsid w:val="003D1ACB"/>
    <w:rsid w:val="003D1D81"/>
    <w:rsid w:val="003D26FC"/>
    <w:rsid w:val="003D2B48"/>
    <w:rsid w:val="003D4232"/>
    <w:rsid w:val="003D49B5"/>
    <w:rsid w:val="003D55C4"/>
    <w:rsid w:val="003D591E"/>
    <w:rsid w:val="003D6057"/>
    <w:rsid w:val="003D6187"/>
    <w:rsid w:val="003D7C4C"/>
    <w:rsid w:val="003E0065"/>
    <w:rsid w:val="003E136C"/>
    <w:rsid w:val="003E1B75"/>
    <w:rsid w:val="003E1BE1"/>
    <w:rsid w:val="003E210B"/>
    <w:rsid w:val="003E3547"/>
    <w:rsid w:val="003E37B5"/>
    <w:rsid w:val="003E43FF"/>
    <w:rsid w:val="003E44F4"/>
    <w:rsid w:val="003E4A67"/>
    <w:rsid w:val="003E4BE3"/>
    <w:rsid w:val="003E4E11"/>
    <w:rsid w:val="003E56A1"/>
    <w:rsid w:val="003E5819"/>
    <w:rsid w:val="003E5F17"/>
    <w:rsid w:val="003E63E9"/>
    <w:rsid w:val="003E6AAC"/>
    <w:rsid w:val="003E7CAC"/>
    <w:rsid w:val="003E7E59"/>
    <w:rsid w:val="003F06D2"/>
    <w:rsid w:val="003F0A43"/>
    <w:rsid w:val="003F2321"/>
    <w:rsid w:val="003F31A0"/>
    <w:rsid w:val="003F3F03"/>
    <w:rsid w:val="003F4979"/>
    <w:rsid w:val="003F55A6"/>
    <w:rsid w:val="003F68A5"/>
    <w:rsid w:val="003F6BE7"/>
    <w:rsid w:val="003F6F60"/>
    <w:rsid w:val="003F72C0"/>
    <w:rsid w:val="003F745F"/>
    <w:rsid w:val="003F7BED"/>
    <w:rsid w:val="004007C9"/>
    <w:rsid w:val="00400842"/>
    <w:rsid w:val="0040196E"/>
    <w:rsid w:val="004035B9"/>
    <w:rsid w:val="00404927"/>
    <w:rsid w:val="0040686E"/>
    <w:rsid w:val="00407464"/>
    <w:rsid w:val="004077BA"/>
    <w:rsid w:val="00410491"/>
    <w:rsid w:val="0041087D"/>
    <w:rsid w:val="00412CE4"/>
    <w:rsid w:val="0041429C"/>
    <w:rsid w:val="0041576C"/>
    <w:rsid w:val="004158CD"/>
    <w:rsid w:val="00415BCD"/>
    <w:rsid w:val="00415C2A"/>
    <w:rsid w:val="0041641E"/>
    <w:rsid w:val="00416ADD"/>
    <w:rsid w:val="00416BF6"/>
    <w:rsid w:val="00417E48"/>
    <w:rsid w:val="004203C1"/>
    <w:rsid w:val="004209D0"/>
    <w:rsid w:val="00420EC9"/>
    <w:rsid w:val="00421B18"/>
    <w:rsid w:val="00422A10"/>
    <w:rsid w:val="00422ED8"/>
    <w:rsid w:val="0042463E"/>
    <w:rsid w:val="0042464F"/>
    <w:rsid w:val="004247B1"/>
    <w:rsid w:val="00425367"/>
    <w:rsid w:val="00425407"/>
    <w:rsid w:val="0042560C"/>
    <w:rsid w:val="00425817"/>
    <w:rsid w:val="00425D49"/>
    <w:rsid w:val="00426C5B"/>
    <w:rsid w:val="0042771F"/>
    <w:rsid w:val="00427A45"/>
    <w:rsid w:val="00427F8F"/>
    <w:rsid w:val="00430395"/>
    <w:rsid w:val="00431561"/>
    <w:rsid w:val="0043196E"/>
    <w:rsid w:val="00431AD3"/>
    <w:rsid w:val="0043261E"/>
    <w:rsid w:val="00432E0E"/>
    <w:rsid w:val="0043314C"/>
    <w:rsid w:val="004335FA"/>
    <w:rsid w:val="0043386A"/>
    <w:rsid w:val="00433BBC"/>
    <w:rsid w:val="004349AF"/>
    <w:rsid w:val="00435FE3"/>
    <w:rsid w:val="00436B2D"/>
    <w:rsid w:val="00437BEA"/>
    <w:rsid w:val="00437CAA"/>
    <w:rsid w:val="004403ED"/>
    <w:rsid w:val="0044226B"/>
    <w:rsid w:val="004425A9"/>
    <w:rsid w:val="00442C1B"/>
    <w:rsid w:val="00444192"/>
    <w:rsid w:val="00444C61"/>
    <w:rsid w:val="00444F8A"/>
    <w:rsid w:val="00447663"/>
    <w:rsid w:val="00450664"/>
    <w:rsid w:val="0045068B"/>
    <w:rsid w:val="004529DD"/>
    <w:rsid w:val="00453658"/>
    <w:rsid w:val="00454088"/>
    <w:rsid w:val="00454AC3"/>
    <w:rsid w:val="004554C1"/>
    <w:rsid w:val="0045756C"/>
    <w:rsid w:val="00457EF0"/>
    <w:rsid w:val="00457F00"/>
    <w:rsid w:val="00460D28"/>
    <w:rsid w:val="00460ED9"/>
    <w:rsid w:val="00461D78"/>
    <w:rsid w:val="004625F7"/>
    <w:rsid w:val="00463DAB"/>
    <w:rsid w:val="0046440D"/>
    <w:rsid w:val="00464771"/>
    <w:rsid w:val="00467230"/>
    <w:rsid w:val="004672A8"/>
    <w:rsid w:val="0047093C"/>
    <w:rsid w:val="00471B54"/>
    <w:rsid w:val="004723D3"/>
    <w:rsid w:val="00472966"/>
    <w:rsid w:val="00472C20"/>
    <w:rsid w:val="004734CE"/>
    <w:rsid w:val="00473967"/>
    <w:rsid w:val="00473A70"/>
    <w:rsid w:val="00476127"/>
    <w:rsid w:val="00476A56"/>
    <w:rsid w:val="004770A1"/>
    <w:rsid w:val="00480025"/>
    <w:rsid w:val="00480DD5"/>
    <w:rsid w:val="004823CA"/>
    <w:rsid w:val="004824DC"/>
    <w:rsid w:val="00482913"/>
    <w:rsid w:val="00482DC4"/>
    <w:rsid w:val="004849C9"/>
    <w:rsid w:val="00485738"/>
    <w:rsid w:val="00486D99"/>
    <w:rsid w:val="00487726"/>
    <w:rsid w:val="0049098F"/>
    <w:rsid w:val="00490A9E"/>
    <w:rsid w:val="00490B41"/>
    <w:rsid w:val="00491A95"/>
    <w:rsid w:val="00493055"/>
    <w:rsid w:val="00494746"/>
    <w:rsid w:val="00494E22"/>
    <w:rsid w:val="004960EC"/>
    <w:rsid w:val="004961E9"/>
    <w:rsid w:val="00496B32"/>
    <w:rsid w:val="004A14BC"/>
    <w:rsid w:val="004A1FA8"/>
    <w:rsid w:val="004A4584"/>
    <w:rsid w:val="004A47C9"/>
    <w:rsid w:val="004A48C6"/>
    <w:rsid w:val="004A5665"/>
    <w:rsid w:val="004A75EF"/>
    <w:rsid w:val="004A7F3C"/>
    <w:rsid w:val="004B05A5"/>
    <w:rsid w:val="004B116B"/>
    <w:rsid w:val="004B2420"/>
    <w:rsid w:val="004B30B4"/>
    <w:rsid w:val="004B55FD"/>
    <w:rsid w:val="004B5BFD"/>
    <w:rsid w:val="004B6558"/>
    <w:rsid w:val="004B6FA3"/>
    <w:rsid w:val="004B71F8"/>
    <w:rsid w:val="004B7488"/>
    <w:rsid w:val="004C0C9C"/>
    <w:rsid w:val="004C135A"/>
    <w:rsid w:val="004C197D"/>
    <w:rsid w:val="004C4161"/>
    <w:rsid w:val="004C513C"/>
    <w:rsid w:val="004C55B8"/>
    <w:rsid w:val="004C56F3"/>
    <w:rsid w:val="004C5F94"/>
    <w:rsid w:val="004C667E"/>
    <w:rsid w:val="004C77DE"/>
    <w:rsid w:val="004C78FA"/>
    <w:rsid w:val="004D0BDB"/>
    <w:rsid w:val="004D23F0"/>
    <w:rsid w:val="004D2AFC"/>
    <w:rsid w:val="004D2E21"/>
    <w:rsid w:val="004D3201"/>
    <w:rsid w:val="004D4315"/>
    <w:rsid w:val="004D4E19"/>
    <w:rsid w:val="004D53BE"/>
    <w:rsid w:val="004D6F63"/>
    <w:rsid w:val="004E0BBA"/>
    <w:rsid w:val="004E19D7"/>
    <w:rsid w:val="004E1F27"/>
    <w:rsid w:val="004E1FBC"/>
    <w:rsid w:val="004E39B8"/>
    <w:rsid w:val="004E404F"/>
    <w:rsid w:val="004E4EDA"/>
    <w:rsid w:val="004E5077"/>
    <w:rsid w:val="004E5119"/>
    <w:rsid w:val="004E5947"/>
    <w:rsid w:val="004E5B3A"/>
    <w:rsid w:val="004E5F02"/>
    <w:rsid w:val="004E6348"/>
    <w:rsid w:val="004F02BF"/>
    <w:rsid w:val="004F10CB"/>
    <w:rsid w:val="004F1C10"/>
    <w:rsid w:val="004F2BF1"/>
    <w:rsid w:val="004F3A95"/>
    <w:rsid w:val="004F4743"/>
    <w:rsid w:val="004F5A1C"/>
    <w:rsid w:val="004F7A93"/>
    <w:rsid w:val="004F7B46"/>
    <w:rsid w:val="00500105"/>
    <w:rsid w:val="0050053E"/>
    <w:rsid w:val="00501CB0"/>
    <w:rsid w:val="0050275A"/>
    <w:rsid w:val="005044ED"/>
    <w:rsid w:val="0050619E"/>
    <w:rsid w:val="0050679C"/>
    <w:rsid w:val="00506A03"/>
    <w:rsid w:val="00511495"/>
    <w:rsid w:val="00512A2C"/>
    <w:rsid w:val="00512D61"/>
    <w:rsid w:val="00513A59"/>
    <w:rsid w:val="00515134"/>
    <w:rsid w:val="00515924"/>
    <w:rsid w:val="00515E7B"/>
    <w:rsid w:val="00516C41"/>
    <w:rsid w:val="005203B8"/>
    <w:rsid w:val="00520404"/>
    <w:rsid w:val="005204C5"/>
    <w:rsid w:val="005205D3"/>
    <w:rsid w:val="00521B71"/>
    <w:rsid w:val="00522EA7"/>
    <w:rsid w:val="00523EE0"/>
    <w:rsid w:val="005259AC"/>
    <w:rsid w:val="00525DF5"/>
    <w:rsid w:val="005301BF"/>
    <w:rsid w:val="00531701"/>
    <w:rsid w:val="00532D4D"/>
    <w:rsid w:val="00532EB5"/>
    <w:rsid w:val="0053357F"/>
    <w:rsid w:val="00533C21"/>
    <w:rsid w:val="00534E81"/>
    <w:rsid w:val="00535C0B"/>
    <w:rsid w:val="00535DF9"/>
    <w:rsid w:val="00535E03"/>
    <w:rsid w:val="005362E7"/>
    <w:rsid w:val="0053712A"/>
    <w:rsid w:val="00540B0D"/>
    <w:rsid w:val="00541D63"/>
    <w:rsid w:val="005433B6"/>
    <w:rsid w:val="00543F75"/>
    <w:rsid w:val="005449A2"/>
    <w:rsid w:val="0054671A"/>
    <w:rsid w:val="0054674A"/>
    <w:rsid w:val="0054708A"/>
    <w:rsid w:val="00547C7E"/>
    <w:rsid w:val="00550B95"/>
    <w:rsid w:val="00551699"/>
    <w:rsid w:val="00551714"/>
    <w:rsid w:val="00551AEB"/>
    <w:rsid w:val="00551D97"/>
    <w:rsid w:val="00552A45"/>
    <w:rsid w:val="00554476"/>
    <w:rsid w:val="00555125"/>
    <w:rsid w:val="00555FFC"/>
    <w:rsid w:val="00556058"/>
    <w:rsid w:val="00556E95"/>
    <w:rsid w:val="005609AB"/>
    <w:rsid w:val="0056179C"/>
    <w:rsid w:val="00561CC0"/>
    <w:rsid w:val="00562D38"/>
    <w:rsid w:val="00562D43"/>
    <w:rsid w:val="0056413A"/>
    <w:rsid w:val="0056450E"/>
    <w:rsid w:val="0056557E"/>
    <w:rsid w:val="005669E2"/>
    <w:rsid w:val="00566FDE"/>
    <w:rsid w:val="00567349"/>
    <w:rsid w:val="00567778"/>
    <w:rsid w:val="00567ECF"/>
    <w:rsid w:val="00571058"/>
    <w:rsid w:val="0057179E"/>
    <w:rsid w:val="005728E0"/>
    <w:rsid w:val="00574982"/>
    <w:rsid w:val="00575F69"/>
    <w:rsid w:val="0057742A"/>
    <w:rsid w:val="00580868"/>
    <w:rsid w:val="005808C0"/>
    <w:rsid w:val="00581E5F"/>
    <w:rsid w:val="005823FE"/>
    <w:rsid w:val="00582DB6"/>
    <w:rsid w:val="00583909"/>
    <w:rsid w:val="00583F53"/>
    <w:rsid w:val="00585441"/>
    <w:rsid w:val="005858B9"/>
    <w:rsid w:val="00585F68"/>
    <w:rsid w:val="005867EF"/>
    <w:rsid w:val="0058725E"/>
    <w:rsid w:val="00590E59"/>
    <w:rsid w:val="005914CA"/>
    <w:rsid w:val="00591972"/>
    <w:rsid w:val="0059286D"/>
    <w:rsid w:val="005935F5"/>
    <w:rsid w:val="00594776"/>
    <w:rsid w:val="00597031"/>
    <w:rsid w:val="0059740D"/>
    <w:rsid w:val="00597F9B"/>
    <w:rsid w:val="005A12D8"/>
    <w:rsid w:val="005A1C8A"/>
    <w:rsid w:val="005A2990"/>
    <w:rsid w:val="005A2B3C"/>
    <w:rsid w:val="005A39F7"/>
    <w:rsid w:val="005A58AB"/>
    <w:rsid w:val="005A5CE5"/>
    <w:rsid w:val="005A6CB1"/>
    <w:rsid w:val="005A70F7"/>
    <w:rsid w:val="005A76FC"/>
    <w:rsid w:val="005B01C5"/>
    <w:rsid w:val="005B0AC6"/>
    <w:rsid w:val="005B1390"/>
    <w:rsid w:val="005B214D"/>
    <w:rsid w:val="005B26C2"/>
    <w:rsid w:val="005B3CD7"/>
    <w:rsid w:val="005B510B"/>
    <w:rsid w:val="005B5507"/>
    <w:rsid w:val="005B5D72"/>
    <w:rsid w:val="005B79D0"/>
    <w:rsid w:val="005B7FF2"/>
    <w:rsid w:val="005C0C39"/>
    <w:rsid w:val="005C0E73"/>
    <w:rsid w:val="005C19C1"/>
    <w:rsid w:val="005C24C8"/>
    <w:rsid w:val="005C283C"/>
    <w:rsid w:val="005C3D66"/>
    <w:rsid w:val="005C40C3"/>
    <w:rsid w:val="005C468A"/>
    <w:rsid w:val="005C4E4A"/>
    <w:rsid w:val="005C569E"/>
    <w:rsid w:val="005C63F0"/>
    <w:rsid w:val="005C6652"/>
    <w:rsid w:val="005C7115"/>
    <w:rsid w:val="005C7ACE"/>
    <w:rsid w:val="005D0C41"/>
    <w:rsid w:val="005D162A"/>
    <w:rsid w:val="005D207C"/>
    <w:rsid w:val="005D2AB2"/>
    <w:rsid w:val="005D2B3A"/>
    <w:rsid w:val="005D3072"/>
    <w:rsid w:val="005D354A"/>
    <w:rsid w:val="005D3C0E"/>
    <w:rsid w:val="005D45C8"/>
    <w:rsid w:val="005D4A7E"/>
    <w:rsid w:val="005D50C4"/>
    <w:rsid w:val="005D5786"/>
    <w:rsid w:val="005D59A3"/>
    <w:rsid w:val="005D5EC2"/>
    <w:rsid w:val="005D6189"/>
    <w:rsid w:val="005D7554"/>
    <w:rsid w:val="005E041B"/>
    <w:rsid w:val="005E099F"/>
    <w:rsid w:val="005E0E25"/>
    <w:rsid w:val="005E2A42"/>
    <w:rsid w:val="005E2F46"/>
    <w:rsid w:val="005E43F0"/>
    <w:rsid w:val="005E43F7"/>
    <w:rsid w:val="005E5739"/>
    <w:rsid w:val="005E6210"/>
    <w:rsid w:val="005E792C"/>
    <w:rsid w:val="005F007E"/>
    <w:rsid w:val="005F1D7B"/>
    <w:rsid w:val="005F24BF"/>
    <w:rsid w:val="005F2EA5"/>
    <w:rsid w:val="005F30DC"/>
    <w:rsid w:val="005F47B6"/>
    <w:rsid w:val="005F4DED"/>
    <w:rsid w:val="005F52A4"/>
    <w:rsid w:val="005F6A65"/>
    <w:rsid w:val="005F7083"/>
    <w:rsid w:val="005F766B"/>
    <w:rsid w:val="0060216E"/>
    <w:rsid w:val="006032AF"/>
    <w:rsid w:val="0060413A"/>
    <w:rsid w:val="00604534"/>
    <w:rsid w:val="00605967"/>
    <w:rsid w:val="00605A58"/>
    <w:rsid w:val="00605B79"/>
    <w:rsid w:val="00605BA0"/>
    <w:rsid w:val="00605D88"/>
    <w:rsid w:val="0060606A"/>
    <w:rsid w:val="00606865"/>
    <w:rsid w:val="00610384"/>
    <w:rsid w:val="00610594"/>
    <w:rsid w:val="00610627"/>
    <w:rsid w:val="00610750"/>
    <w:rsid w:val="00610772"/>
    <w:rsid w:val="006108B1"/>
    <w:rsid w:val="00611419"/>
    <w:rsid w:val="00611472"/>
    <w:rsid w:val="0061232F"/>
    <w:rsid w:val="00612358"/>
    <w:rsid w:val="00612850"/>
    <w:rsid w:val="006128C7"/>
    <w:rsid w:val="00613E82"/>
    <w:rsid w:val="00614A4E"/>
    <w:rsid w:val="006154A7"/>
    <w:rsid w:val="00616598"/>
    <w:rsid w:val="00621104"/>
    <w:rsid w:val="006213E2"/>
    <w:rsid w:val="00622179"/>
    <w:rsid w:val="00623E10"/>
    <w:rsid w:val="00624BF3"/>
    <w:rsid w:val="00625DFE"/>
    <w:rsid w:val="00625E68"/>
    <w:rsid w:val="00626407"/>
    <w:rsid w:val="00627DD3"/>
    <w:rsid w:val="0063072D"/>
    <w:rsid w:val="006323AE"/>
    <w:rsid w:val="00632974"/>
    <w:rsid w:val="00632BAE"/>
    <w:rsid w:val="00632BF2"/>
    <w:rsid w:val="006344D6"/>
    <w:rsid w:val="006347BB"/>
    <w:rsid w:val="0063492B"/>
    <w:rsid w:val="00635BDA"/>
    <w:rsid w:val="00637558"/>
    <w:rsid w:val="00637801"/>
    <w:rsid w:val="0064062D"/>
    <w:rsid w:val="00640C14"/>
    <w:rsid w:val="00641221"/>
    <w:rsid w:val="00642F52"/>
    <w:rsid w:val="00643D37"/>
    <w:rsid w:val="00643E57"/>
    <w:rsid w:val="006465A7"/>
    <w:rsid w:val="006465C4"/>
    <w:rsid w:val="00647A8B"/>
    <w:rsid w:val="00647F07"/>
    <w:rsid w:val="00650764"/>
    <w:rsid w:val="0065096B"/>
    <w:rsid w:val="00650C9B"/>
    <w:rsid w:val="00651186"/>
    <w:rsid w:val="00651F25"/>
    <w:rsid w:val="00652F60"/>
    <w:rsid w:val="00654DBD"/>
    <w:rsid w:val="006555FD"/>
    <w:rsid w:val="00662081"/>
    <w:rsid w:val="00662253"/>
    <w:rsid w:val="00662FBC"/>
    <w:rsid w:val="006636DB"/>
    <w:rsid w:val="0066602B"/>
    <w:rsid w:val="00666302"/>
    <w:rsid w:val="006672FC"/>
    <w:rsid w:val="00667EBA"/>
    <w:rsid w:val="00667F46"/>
    <w:rsid w:val="0067041A"/>
    <w:rsid w:val="00670554"/>
    <w:rsid w:val="006705EB"/>
    <w:rsid w:val="00670636"/>
    <w:rsid w:val="00670690"/>
    <w:rsid w:val="00670D4F"/>
    <w:rsid w:val="00671408"/>
    <w:rsid w:val="00672545"/>
    <w:rsid w:val="00672DA4"/>
    <w:rsid w:val="00674CCC"/>
    <w:rsid w:val="0067723D"/>
    <w:rsid w:val="00680541"/>
    <w:rsid w:val="0068220B"/>
    <w:rsid w:val="00683379"/>
    <w:rsid w:val="00683696"/>
    <w:rsid w:val="00684F09"/>
    <w:rsid w:val="00685408"/>
    <w:rsid w:val="00685425"/>
    <w:rsid w:val="006862D4"/>
    <w:rsid w:val="00687937"/>
    <w:rsid w:val="00687CFF"/>
    <w:rsid w:val="00691346"/>
    <w:rsid w:val="006918D4"/>
    <w:rsid w:val="00691B46"/>
    <w:rsid w:val="00692B3F"/>
    <w:rsid w:val="006936BB"/>
    <w:rsid w:val="00693B31"/>
    <w:rsid w:val="00693BE5"/>
    <w:rsid w:val="006947E0"/>
    <w:rsid w:val="00694AD7"/>
    <w:rsid w:val="0069724F"/>
    <w:rsid w:val="006A03CE"/>
    <w:rsid w:val="006A04F7"/>
    <w:rsid w:val="006A21A9"/>
    <w:rsid w:val="006A246F"/>
    <w:rsid w:val="006A2F4B"/>
    <w:rsid w:val="006A356D"/>
    <w:rsid w:val="006A42DE"/>
    <w:rsid w:val="006A623A"/>
    <w:rsid w:val="006A62F8"/>
    <w:rsid w:val="006A659E"/>
    <w:rsid w:val="006A6C7B"/>
    <w:rsid w:val="006A79BD"/>
    <w:rsid w:val="006B00B4"/>
    <w:rsid w:val="006B2004"/>
    <w:rsid w:val="006B2A69"/>
    <w:rsid w:val="006B33AB"/>
    <w:rsid w:val="006B34F7"/>
    <w:rsid w:val="006B36DF"/>
    <w:rsid w:val="006B3D65"/>
    <w:rsid w:val="006B4AE0"/>
    <w:rsid w:val="006B4DBE"/>
    <w:rsid w:val="006B5200"/>
    <w:rsid w:val="006B532E"/>
    <w:rsid w:val="006B5985"/>
    <w:rsid w:val="006B6E92"/>
    <w:rsid w:val="006B7229"/>
    <w:rsid w:val="006C0D25"/>
    <w:rsid w:val="006C0F90"/>
    <w:rsid w:val="006C13C6"/>
    <w:rsid w:val="006C1C89"/>
    <w:rsid w:val="006C29F5"/>
    <w:rsid w:val="006C3AC5"/>
    <w:rsid w:val="006C4D5D"/>
    <w:rsid w:val="006C52A8"/>
    <w:rsid w:val="006C5555"/>
    <w:rsid w:val="006C5A8F"/>
    <w:rsid w:val="006C6112"/>
    <w:rsid w:val="006C624E"/>
    <w:rsid w:val="006C6503"/>
    <w:rsid w:val="006C6785"/>
    <w:rsid w:val="006C6BF7"/>
    <w:rsid w:val="006C6FF0"/>
    <w:rsid w:val="006C7817"/>
    <w:rsid w:val="006C7D22"/>
    <w:rsid w:val="006D1D9C"/>
    <w:rsid w:val="006D1DC1"/>
    <w:rsid w:val="006D20FE"/>
    <w:rsid w:val="006D3085"/>
    <w:rsid w:val="006D39F6"/>
    <w:rsid w:val="006D4B6F"/>
    <w:rsid w:val="006D508E"/>
    <w:rsid w:val="006D5A5C"/>
    <w:rsid w:val="006D65C1"/>
    <w:rsid w:val="006D68E3"/>
    <w:rsid w:val="006D7E33"/>
    <w:rsid w:val="006E057A"/>
    <w:rsid w:val="006E2A17"/>
    <w:rsid w:val="006E2CB1"/>
    <w:rsid w:val="006E470C"/>
    <w:rsid w:val="006E471F"/>
    <w:rsid w:val="006E49A4"/>
    <w:rsid w:val="006E650B"/>
    <w:rsid w:val="006E7296"/>
    <w:rsid w:val="006E7690"/>
    <w:rsid w:val="006F009C"/>
    <w:rsid w:val="006F0944"/>
    <w:rsid w:val="006F1A29"/>
    <w:rsid w:val="006F2136"/>
    <w:rsid w:val="006F328F"/>
    <w:rsid w:val="006F340C"/>
    <w:rsid w:val="006F3E0E"/>
    <w:rsid w:val="006F52AC"/>
    <w:rsid w:val="006F541E"/>
    <w:rsid w:val="006F6CE6"/>
    <w:rsid w:val="007002C7"/>
    <w:rsid w:val="007002DF"/>
    <w:rsid w:val="00700482"/>
    <w:rsid w:val="00701CAA"/>
    <w:rsid w:val="00703D68"/>
    <w:rsid w:val="0070467D"/>
    <w:rsid w:val="0070493B"/>
    <w:rsid w:val="00704D85"/>
    <w:rsid w:val="00705028"/>
    <w:rsid w:val="00705F1B"/>
    <w:rsid w:val="00706361"/>
    <w:rsid w:val="007065F6"/>
    <w:rsid w:val="00706FBF"/>
    <w:rsid w:val="00710C3A"/>
    <w:rsid w:val="00711D9B"/>
    <w:rsid w:val="00711DED"/>
    <w:rsid w:val="007122CA"/>
    <w:rsid w:val="00712438"/>
    <w:rsid w:val="007127D5"/>
    <w:rsid w:val="00712FA1"/>
    <w:rsid w:val="00713C8E"/>
    <w:rsid w:val="00715812"/>
    <w:rsid w:val="00716586"/>
    <w:rsid w:val="00717222"/>
    <w:rsid w:val="0071740B"/>
    <w:rsid w:val="00717B99"/>
    <w:rsid w:val="00720CF0"/>
    <w:rsid w:val="00720F2B"/>
    <w:rsid w:val="00722B08"/>
    <w:rsid w:val="007230DE"/>
    <w:rsid w:val="007236A2"/>
    <w:rsid w:val="00724A92"/>
    <w:rsid w:val="00725143"/>
    <w:rsid w:val="00726004"/>
    <w:rsid w:val="00726245"/>
    <w:rsid w:val="007266F1"/>
    <w:rsid w:val="00727784"/>
    <w:rsid w:val="00727805"/>
    <w:rsid w:val="00727812"/>
    <w:rsid w:val="00727E9D"/>
    <w:rsid w:val="0073110F"/>
    <w:rsid w:val="0073138E"/>
    <w:rsid w:val="00731980"/>
    <w:rsid w:val="00731F71"/>
    <w:rsid w:val="0073210F"/>
    <w:rsid w:val="007349FC"/>
    <w:rsid w:val="0073578C"/>
    <w:rsid w:val="0073587C"/>
    <w:rsid w:val="00735BE1"/>
    <w:rsid w:val="00737304"/>
    <w:rsid w:val="00737541"/>
    <w:rsid w:val="007408F4"/>
    <w:rsid w:val="00740B24"/>
    <w:rsid w:val="00741100"/>
    <w:rsid w:val="00741CA6"/>
    <w:rsid w:val="00741EA8"/>
    <w:rsid w:val="00742115"/>
    <w:rsid w:val="00743BBC"/>
    <w:rsid w:val="007445D8"/>
    <w:rsid w:val="00744781"/>
    <w:rsid w:val="00744FAC"/>
    <w:rsid w:val="007457F7"/>
    <w:rsid w:val="007465AD"/>
    <w:rsid w:val="00746BE8"/>
    <w:rsid w:val="00746FDB"/>
    <w:rsid w:val="007470E8"/>
    <w:rsid w:val="00747F4E"/>
    <w:rsid w:val="00750063"/>
    <w:rsid w:val="00750780"/>
    <w:rsid w:val="00750BD4"/>
    <w:rsid w:val="007534DD"/>
    <w:rsid w:val="00753AC3"/>
    <w:rsid w:val="007548CD"/>
    <w:rsid w:val="00754B3F"/>
    <w:rsid w:val="00755FE1"/>
    <w:rsid w:val="0075694C"/>
    <w:rsid w:val="0075715E"/>
    <w:rsid w:val="00757763"/>
    <w:rsid w:val="00757D40"/>
    <w:rsid w:val="00760767"/>
    <w:rsid w:val="00760C8A"/>
    <w:rsid w:val="00761E23"/>
    <w:rsid w:val="00762516"/>
    <w:rsid w:val="00762752"/>
    <w:rsid w:val="0076288D"/>
    <w:rsid w:val="007629F9"/>
    <w:rsid w:val="00762E84"/>
    <w:rsid w:val="00764209"/>
    <w:rsid w:val="00766B0D"/>
    <w:rsid w:val="00766BE2"/>
    <w:rsid w:val="0077111D"/>
    <w:rsid w:val="007727DA"/>
    <w:rsid w:val="00773A4A"/>
    <w:rsid w:val="007742B2"/>
    <w:rsid w:val="007745F8"/>
    <w:rsid w:val="00774AA9"/>
    <w:rsid w:val="00774F44"/>
    <w:rsid w:val="0077677E"/>
    <w:rsid w:val="007778BE"/>
    <w:rsid w:val="00783309"/>
    <w:rsid w:val="00783DCA"/>
    <w:rsid w:val="007845DD"/>
    <w:rsid w:val="00786670"/>
    <w:rsid w:val="00786861"/>
    <w:rsid w:val="00786A32"/>
    <w:rsid w:val="00787290"/>
    <w:rsid w:val="00787EF4"/>
    <w:rsid w:val="00790054"/>
    <w:rsid w:val="007921A0"/>
    <w:rsid w:val="0079255D"/>
    <w:rsid w:val="00792E96"/>
    <w:rsid w:val="0079406A"/>
    <w:rsid w:val="007943B7"/>
    <w:rsid w:val="00794B43"/>
    <w:rsid w:val="00794D1B"/>
    <w:rsid w:val="00795527"/>
    <w:rsid w:val="00795D26"/>
    <w:rsid w:val="0079604D"/>
    <w:rsid w:val="00796109"/>
    <w:rsid w:val="00797C45"/>
    <w:rsid w:val="007A04D3"/>
    <w:rsid w:val="007A130D"/>
    <w:rsid w:val="007A2C23"/>
    <w:rsid w:val="007A30F1"/>
    <w:rsid w:val="007A3DDC"/>
    <w:rsid w:val="007A3E1F"/>
    <w:rsid w:val="007A4DC4"/>
    <w:rsid w:val="007A570B"/>
    <w:rsid w:val="007A777D"/>
    <w:rsid w:val="007B0C13"/>
    <w:rsid w:val="007B0CA2"/>
    <w:rsid w:val="007B0F44"/>
    <w:rsid w:val="007B272D"/>
    <w:rsid w:val="007B29CB"/>
    <w:rsid w:val="007B3591"/>
    <w:rsid w:val="007B35C3"/>
    <w:rsid w:val="007B367E"/>
    <w:rsid w:val="007B43D8"/>
    <w:rsid w:val="007B4ABB"/>
    <w:rsid w:val="007B4BB3"/>
    <w:rsid w:val="007B4C31"/>
    <w:rsid w:val="007B501E"/>
    <w:rsid w:val="007B718A"/>
    <w:rsid w:val="007B7D0B"/>
    <w:rsid w:val="007C0006"/>
    <w:rsid w:val="007C016D"/>
    <w:rsid w:val="007C18F6"/>
    <w:rsid w:val="007C2597"/>
    <w:rsid w:val="007C25F8"/>
    <w:rsid w:val="007C2E73"/>
    <w:rsid w:val="007C36E9"/>
    <w:rsid w:val="007C37B4"/>
    <w:rsid w:val="007C4600"/>
    <w:rsid w:val="007C475F"/>
    <w:rsid w:val="007C6F3D"/>
    <w:rsid w:val="007D07C0"/>
    <w:rsid w:val="007D1371"/>
    <w:rsid w:val="007D1DF6"/>
    <w:rsid w:val="007D20F4"/>
    <w:rsid w:val="007D25DB"/>
    <w:rsid w:val="007D3619"/>
    <w:rsid w:val="007D3826"/>
    <w:rsid w:val="007D4552"/>
    <w:rsid w:val="007D48E6"/>
    <w:rsid w:val="007D5CFA"/>
    <w:rsid w:val="007D7043"/>
    <w:rsid w:val="007D7125"/>
    <w:rsid w:val="007D7FC3"/>
    <w:rsid w:val="007E0706"/>
    <w:rsid w:val="007E18FF"/>
    <w:rsid w:val="007E23FA"/>
    <w:rsid w:val="007E280E"/>
    <w:rsid w:val="007E4C26"/>
    <w:rsid w:val="007E4FD8"/>
    <w:rsid w:val="007E5EB2"/>
    <w:rsid w:val="007E7B7B"/>
    <w:rsid w:val="007F0C92"/>
    <w:rsid w:val="007F0F3F"/>
    <w:rsid w:val="007F0FA3"/>
    <w:rsid w:val="007F15D5"/>
    <w:rsid w:val="007F1A0C"/>
    <w:rsid w:val="007F1E11"/>
    <w:rsid w:val="007F3BC3"/>
    <w:rsid w:val="007F44C5"/>
    <w:rsid w:val="007F5420"/>
    <w:rsid w:val="007F6847"/>
    <w:rsid w:val="007F76BA"/>
    <w:rsid w:val="007F79D6"/>
    <w:rsid w:val="0080069D"/>
    <w:rsid w:val="0080086F"/>
    <w:rsid w:val="00800BBB"/>
    <w:rsid w:val="00804530"/>
    <w:rsid w:val="00805F8E"/>
    <w:rsid w:val="008073FE"/>
    <w:rsid w:val="00807C86"/>
    <w:rsid w:val="00807D91"/>
    <w:rsid w:val="00810120"/>
    <w:rsid w:val="00810201"/>
    <w:rsid w:val="00811982"/>
    <w:rsid w:val="00811C04"/>
    <w:rsid w:val="008125BC"/>
    <w:rsid w:val="00813B63"/>
    <w:rsid w:val="00814ADA"/>
    <w:rsid w:val="00814E0D"/>
    <w:rsid w:val="00815454"/>
    <w:rsid w:val="008159D4"/>
    <w:rsid w:val="00816320"/>
    <w:rsid w:val="00816F71"/>
    <w:rsid w:val="00820779"/>
    <w:rsid w:val="0082083A"/>
    <w:rsid w:val="00820CFB"/>
    <w:rsid w:val="008224B7"/>
    <w:rsid w:val="00822BD8"/>
    <w:rsid w:val="00823498"/>
    <w:rsid w:val="00823813"/>
    <w:rsid w:val="008243F1"/>
    <w:rsid w:val="00824647"/>
    <w:rsid w:val="0082696C"/>
    <w:rsid w:val="008269FC"/>
    <w:rsid w:val="00827065"/>
    <w:rsid w:val="00830D4F"/>
    <w:rsid w:val="00831F59"/>
    <w:rsid w:val="0083338E"/>
    <w:rsid w:val="00834249"/>
    <w:rsid w:val="00834BC4"/>
    <w:rsid w:val="00834C09"/>
    <w:rsid w:val="00835C0D"/>
    <w:rsid w:val="0083645D"/>
    <w:rsid w:val="00836995"/>
    <w:rsid w:val="00836CF2"/>
    <w:rsid w:val="00836FF8"/>
    <w:rsid w:val="00837643"/>
    <w:rsid w:val="00837E80"/>
    <w:rsid w:val="008400F0"/>
    <w:rsid w:val="008405A7"/>
    <w:rsid w:val="00840D25"/>
    <w:rsid w:val="008419FE"/>
    <w:rsid w:val="00842186"/>
    <w:rsid w:val="0084237A"/>
    <w:rsid w:val="00842B53"/>
    <w:rsid w:val="00844164"/>
    <w:rsid w:val="008442F6"/>
    <w:rsid w:val="00844665"/>
    <w:rsid w:val="008450DE"/>
    <w:rsid w:val="00845979"/>
    <w:rsid w:val="00846D9E"/>
    <w:rsid w:val="0085086A"/>
    <w:rsid w:val="00850903"/>
    <w:rsid w:val="00850D01"/>
    <w:rsid w:val="00853D97"/>
    <w:rsid w:val="00854751"/>
    <w:rsid w:val="00855588"/>
    <w:rsid w:val="00856659"/>
    <w:rsid w:val="00857A19"/>
    <w:rsid w:val="00857D44"/>
    <w:rsid w:val="00861022"/>
    <w:rsid w:val="00862B25"/>
    <w:rsid w:val="008640F3"/>
    <w:rsid w:val="00865DF4"/>
    <w:rsid w:val="00865E1C"/>
    <w:rsid w:val="00867AB0"/>
    <w:rsid w:val="00870347"/>
    <w:rsid w:val="00870437"/>
    <w:rsid w:val="00870FD8"/>
    <w:rsid w:val="008717AC"/>
    <w:rsid w:val="00871C4E"/>
    <w:rsid w:val="00872875"/>
    <w:rsid w:val="00872B47"/>
    <w:rsid w:val="008731CD"/>
    <w:rsid w:val="00874F3A"/>
    <w:rsid w:val="0087553B"/>
    <w:rsid w:val="008761E9"/>
    <w:rsid w:val="0087625C"/>
    <w:rsid w:val="008762FC"/>
    <w:rsid w:val="008770B1"/>
    <w:rsid w:val="00877950"/>
    <w:rsid w:val="008830E5"/>
    <w:rsid w:val="008835F3"/>
    <w:rsid w:val="00883D24"/>
    <w:rsid w:val="008853BF"/>
    <w:rsid w:val="008859F3"/>
    <w:rsid w:val="00885BC6"/>
    <w:rsid w:val="008874B9"/>
    <w:rsid w:val="0089183B"/>
    <w:rsid w:val="00893883"/>
    <w:rsid w:val="008948FA"/>
    <w:rsid w:val="00894EB2"/>
    <w:rsid w:val="008961ED"/>
    <w:rsid w:val="00896CD0"/>
    <w:rsid w:val="00897794"/>
    <w:rsid w:val="008977DF"/>
    <w:rsid w:val="008A0C2C"/>
    <w:rsid w:val="008A177C"/>
    <w:rsid w:val="008A299D"/>
    <w:rsid w:val="008A2A4C"/>
    <w:rsid w:val="008A37DC"/>
    <w:rsid w:val="008A3D07"/>
    <w:rsid w:val="008A42E0"/>
    <w:rsid w:val="008A5460"/>
    <w:rsid w:val="008A79D3"/>
    <w:rsid w:val="008B06D2"/>
    <w:rsid w:val="008B0906"/>
    <w:rsid w:val="008B0B3E"/>
    <w:rsid w:val="008B27D9"/>
    <w:rsid w:val="008B41D9"/>
    <w:rsid w:val="008B4525"/>
    <w:rsid w:val="008B469F"/>
    <w:rsid w:val="008B4D46"/>
    <w:rsid w:val="008B6872"/>
    <w:rsid w:val="008B689A"/>
    <w:rsid w:val="008B6E73"/>
    <w:rsid w:val="008B6E90"/>
    <w:rsid w:val="008B6FF9"/>
    <w:rsid w:val="008B76CC"/>
    <w:rsid w:val="008C1331"/>
    <w:rsid w:val="008C1642"/>
    <w:rsid w:val="008C1682"/>
    <w:rsid w:val="008C1B3D"/>
    <w:rsid w:val="008C286A"/>
    <w:rsid w:val="008C3D68"/>
    <w:rsid w:val="008C4030"/>
    <w:rsid w:val="008C4918"/>
    <w:rsid w:val="008C49B2"/>
    <w:rsid w:val="008C55CC"/>
    <w:rsid w:val="008C5F01"/>
    <w:rsid w:val="008C62C9"/>
    <w:rsid w:val="008C6BA3"/>
    <w:rsid w:val="008C6DA5"/>
    <w:rsid w:val="008C6DBA"/>
    <w:rsid w:val="008C6FC7"/>
    <w:rsid w:val="008C74C8"/>
    <w:rsid w:val="008C78B7"/>
    <w:rsid w:val="008C7C25"/>
    <w:rsid w:val="008D03DD"/>
    <w:rsid w:val="008D2176"/>
    <w:rsid w:val="008D2FE8"/>
    <w:rsid w:val="008D678B"/>
    <w:rsid w:val="008D6B30"/>
    <w:rsid w:val="008D76CB"/>
    <w:rsid w:val="008D7C6A"/>
    <w:rsid w:val="008E034D"/>
    <w:rsid w:val="008E0614"/>
    <w:rsid w:val="008E080D"/>
    <w:rsid w:val="008E0E83"/>
    <w:rsid w:val="008E0FDC"/>
    <w:rsid w:val="008E1B84"/>
    <w:rsid w:val="008E294F"/>
    <w:rsid w:val="008E2BE1"/>
    <w:rsid w:val="008E31C5"/>
    <w:rsid w:val="008E34BC"/>
    <w:rsid w:val="008E3D87"/>
    <w:rsid w:val="008E41E6"/>
    <w:rsid w:val="008E4FB6"/>
    <w:rsid w:val="008E57FA"/>
    <w:rsid w:val="008E5EF4"/>
    <w:rsid w:val="008E6731"/>
    <w:rsid w:val="008E6EC0"/>
    <w:rsid w:val="008E75BB"/>
    <w:rsid w:val="008F07AC"/>
    <w:rsid w:val="008F0DD6"/>
    <w:rsid w:val="008F25C7"/>
    <w:rsid w:val="008F2799"/>
    <w:rsid w:val="008F2C9E"/>
    <w:rsid w:val="008F2D73"/>
    <w:rsid w:val="008F4BBF"/>
    <w:rsid w:val="008F4C0D"/>
    <w:rsid w:val="008F4D0A"/>
    <w:rsid w:val="008F644F"/>
    <w:rsid w:val="008F758D"/>
    <w:rsid w:val="0090091B"/>
    <w:rsid w:val="00900FBF"/>
    <w:rsid w:val="009015C6"/>
    <w:rsid w:val="009020DA"/>
    <w:rsid w:val="00902101"/>
    <w:rsid w:val="0090239D"/>
    <w:rsid w:val="00902FCA"/>
    <w:rsid w:val="00903B87"/>
    <w:rsid w:val="00903ECB"/>
    <w:rsid w:val="00904605"/>
    <w:rsid w:val="0090545D"/>
    <w:rsid w:val="00910280"/>
    <w:rsid w:val="00910412"/>
    <w:rsid w:val="00914648"/>
    <w:rsid w:val="0091528A"/>
    <w:rsid w:val="009152BC"/>
    <w:rsid w:val="00915DC7"/>
    <w:rsid w:val="00916C17"/>
    <w:rsid w:val="00916C5D"/>
    <w:rsid w:val="00916E57"/>
    <w:rsid w:val="00917164"/>
    <w:rsid w:val="0091745C"/>
    <w:rsid w:val="00917922"/>
    <w:rsid w:val="00920FA6"/>
    <w:rsid w:val="00921347"/>
    <w:rsid w:val="00921E69"/>
    <w:rsid w:val="0092265C"/>
    <w:rsid w:val="009226A0"/>
    <w:rsid w:val="009231F7"/>
    <w:rsid w:val="00925279"/>
    <w:rsid w:val="00930141"/>
    <w:rsid w:val="00931007"/>
    <w:rsid w:val="0093168A"/>
    <w:rsid w:val="00932529"/>
    <w:rsid w:val="009326EC"/>
    <w:rsid w:val="00932CF8"/>
    <w:rsid w:val="00932F51"/>
    <w:rsid w:val="00933BDE"/>
    <w:rsid w:val="009349B7"/>
    <w:rsid w:val="009351EE"/>
    <w:rsid w:val="00935370"/>
    <w:rsid w:val="0093563B"/>
    <w:rsid w:val="00935A6F"/>
    <w:rsid w:val="00935F31"/>
    <w:rsid w:val="00935F72"/>
    <w:rsid w:val="009433E4"/>
    <w:rsid w:val="009439F8"/>
    <w:rsid w:val="00946AA0"/>
    <w:rsid w:val="00946ED1"/>
    <w:rsid w:val="0095101B"/>
    <w:rsid w:val="009517A9"/>
    <w:rsid w:val="00952C76"/>
    <w:rsid w:val="00952F3B"/>
    <w:rsid w:val="00953159"/>
    <w:rsid w:val="00953193"/>
    <w:rsid w:val="009546EE"/>
    <w:rsid w:val="009549ED"/>
    <w:rsid w:val="00954AEB"/>
    <w:rsid w:val="00955237"/>
    <w:rsid w:val="0095536A"/>
    <w:rsid w:val="009553F5"/>
    <w:rsid w:val="00955498"/>
    <w:rsid w:val="00955A9D"/>
    <w:rsid w:val="00957A8D"/>
    <w:rsid w:val="009617B4"/>
    <w:rsid w:val="009620D0"/>
    <w:rsid w:val="00962306"/>
    <w:rsid w:val="00962477"/>
    <w:rsid w:val="00963C16"/>
    <w:rsid w:val="00964E49"/>
    <w:rsid w:val="00965B07"/>
    <w:rsid w:val="00966AE4"/>
    <w:rsid w:val="0096792D"/>
    <w:rsid w:val="0097110E"/>
    <w:rsid w:val="009718F0"/>
    <w:rsid w:val="00972828"/>
    <w:rsid w:val="00972A26"/>
    <w:rsid w:val="009735B6"/>
    <w:rsid w:val="0097398F"/>
    <w:rsid w:val="00973C47"/>
    <w:rsid w:val="00973D47"/>
    <w:rsid w:val="009741A7"/>
    <w:rsid w:val="00974B63"/>
    <w:rsid w:val="00976920"/>
    <w:rsid w:val="00976D6B"/>
    <w:rsid w:val="00976DA1"/>
    <w:rsid w:val="0097742F"/>
    <w:rsid w:val="00980331"/>
    <w:rsid w:val="00980643"/>
    <w:rsid w:val="00981596"/>
    <w:rsid w:val="00981B68"/>
    <w:rsid w:val="00981D17"/>
    <w:rsid w:val="0098224D"/>
    <w:rsid w:val="00982566"/>
    <w:rsid w:val="0098321D"/>
    <w:rsid w:val="00983C92"/>
    <w:rsid w:val="00984D6E"/>
    <w:rsid w:val="00984E22"/>
    <w:rsid w:val="00985238"/>
    <w:rsid w:val="00985F08"/>
    <w:rsid w:val="0098652B"/>
    <w:rsid w:val="00987125"/>
    <w:rsid w:val="00987949"/>
    <w:rsid w:val="00987DD8"/>
    <w:rsid w:val="00991A66"/>
    <w:rsid w:val="00991CD4"/>
    <w:rsid w:val="009923BC"/>
    <w:rsid w:val="00993A4A"/>
    <w:rsid w:val="00993B98"/>
    <w:rsid w:val="00993F86"/>
    <w:rsid w:val="00994048"/>
    <w:rsid w:val="009947E5"/>
    <w:rsid w:val="009950A4"/>
    <w:rsid w:val="00996835"/>
    <w:rsid w:val="00996CDC"/>
    <w:rsid w:val="0099791C"/>
    <w:rsid w:val="009A00A2"/>
    <w:rsid w:val="009A0A89"/>
    <w:rsid w:val="009A0A96"/>
    <w:rsid w:val="009A1422"/>
    <w:rsid w:val="009A17FC"/>
    <w:rsid w:val="009A2A24"/>
    <w:rsid w:val="009A33AD"/>
    <w:rsid w:val="009A5BEB"/>
    <w:rsid w:val="009A7B21"/>
    <w:rsid w:val="009B0608"/>
    <w:rsid w:val="009B15D2"/>
    <w:rsid w:val="009B1989"/>
    <w:rsid w:val="009B24EF"/>
    <w:rsid w:val="009B3980"/>
    <w:rsid w:val="009B3E19"/>
    <w:rsid w:val="009B4E01"/>
    <w:rsid w:val="009B7C54"/>
    <w:rsid w:val="009B7F46"/>
    <w:rsid w:val="009C1E7D"/>
    <w:rsid w:val="009C20D0"/>
    <w:rsid w:val="009C2C03"/>
    <w:rsid w:val="009C4670"/>
    <w:rsid w:val="009C4AC6"/>
    <w:rsid w:val="009C5F79"/>
    <w:rsid w:val="009C6BFE"/>
    <w:rsid w:val="009C7517"/>
    <w:rsid w:val="009C7A1C"/>
    <w:rsid w:val="009D0796"/>
    <w:rsid w:val="009D10F4"/>
    <w:rsid w:val="009D3F90"/>
    <w:rsid w:val="009D520A"/>
    <w:rsid w:val="009D6129"/>
    <w:rsid w:val="009E1765"/>
    <w:rsid w:val="009E1D61"/>
    <w:rsid w:val="009E2541"/>
    <w:rsid w:val="009E2FF1"/>
    <w:rsid w:val="009E3E8E"/>
    <w:rsid w:val="009E4BFA"/>
    <w:rsid w:val="009E6BA4"/>
    <w:rsid w:val="009E7AFD"/>
    <w:rsid w:val="009E7B24"/>
    <w:rsid w:val="009F012D"/>
    <w:rsid w:val="009F11DC"/>
    <w:rsid w:val="009F36CB"/>
    <w:rsid w:val="009F3A14"/>
    <w:rsid w:val="009F3A16"/>
    <w:rsid w:val="009F4878"/>
    <w:rsid w:val="009F5A4F"/>
    <w:rsid w:val="009F5A6F"/>
    <w:rsid w:val="009F6A08"/>
    <w:rsid w:val="009F6B85"/>
    <w:rsid w:val="009F70D2"/>
    <w:rsid w:val="009F7FAA"/>
    <w:rsid w:val="00A00248"/>
    <w:rsid w:val="00A00273"/>
    <w:rsid w:val="00A02C00"/>
    <w:rsid w:val="00A0467E"/>
    <w:rsid w:val="00A04D21"/>
    <w:rsid w:val="00A06A6F"/>
    <w:rsid w:val="00A07D5E"/>
    <w:rsid w:val="00A1109D"/>
    <w:rsid w:val="00A132A5"/>
    <w:rsid w:val="00A135A0"/>
    <w:rsid w:val="00A1362C"/>
    <w:rsid w:val="00A142EC"/>
    <w:rsid w:val="00A148A9"/>
    <w:rsid w:val="00A14D08"/>
    <w:rsid w:val="00A151BD"/>
    <w:rsid w:val="00A15C20"/>
    <w:rsid w:val="00A16285"/>
    <w:rsid w:val="00A16897"/>
    <w:rsid w:val="00A16F38"/>
    <w:rsid w:val="00A178FF"/>
    <w:rsid w:val="00A207E3"/>
    <w:rsid w:val="00A21951"/>
    <w:rsid w:val="00A228E8"/>
    <w:rsid w:val="00A22C66"/>
    <w:rsid w:val="00A2361C"/>
    <w:rsid w:val="00A2373A"/>
    <w:rsid w:val="00A25598"/>
    <w:rsid w:val="00A256F4"/>
    <w:rsid w:val="00A26B6D"/>
    <w:rsid w:val="00A271A7"/>
    <w:rsid w:val="00A274C5"/>
    <w:rsid w:val="00A278DA"/>
    <w:rsid w:val="00A30A23"/>
    <w:rsid w:val="00A30F6A"/>
    <w:rsid w:val="00A3151B"/>
    <w:rsid w:val="00A316D2"/>
    <w:rsid w:val="00A31821"/>
    <w:rsid w:val="00A31B23"/>
    <w:rsid w:val="00A32083"/>
    <w:rsid w:val="00A32D01"/>
    <w:rsid w:val="00A34757"/>
    <w:rsid w:val="00A36242"/>
    <w:rsid w:val="00A36F70"/>
    <w:rsid w:val="00A3732D"/>
    <w:rsid w:val="00A37D6B"/>
    <w:rsid w:val="00A407C7"/>
    <w:rsid w:val="00A40A62"/>
    <w:rsid w:val="00A4104C"/>
    <w:rsid w:val="00A4126C"/>
    <w:rsid w:val="00A41277"/>
    <w:rsid w:val="00A413A2"/>
    <w:rsid w:val="00A416CA"/>
    <w:rsid w:val="00A41FE1"/>
    <w:rsid w:val="00A428A9"/>
    <w:rsid w:val="00A42ABF"/>
    <w:rsid w:val="00A43611"/>
    <w:rsid w:val="00A44C02"/>
    <w:rsid w:val="00A44D67"/>
    <w:rsid w:val="00A451C0"/>
    <w:rsid w:val="00A45216"/>
    <w:rsid w:val="00A456B5"/>
    <w:rsid w:val="00A459FB"/>
    <w:rsid w:val="00A46046"/>
    <w:rsid w:val="00A46239"/>
    <w:rsid w:val="00A50997"/>
    <w:rsid w:val="00A52997"/>
    <w:rsid w:val="00A53222"/>
    <w:rsid w:val="00A53604"/>
    <w:rsid w:val="00A536D3"/>
    <w:rsid w:val="00A53C89"/>
    <w:rsid w:val="00A5452B"/>
    <w:rsid w:val="00A54F86"/>
    <w:rsid w:val="00A55351"/>
    <w:rsid w:val="00A5611E"/>
    <w:rsid w:val="00A56808"/>
    <w:rsid w:val="00A57A2F"/>
    <w:rsid w:val="00A57DFA"/>
    <w:rsid w:val="00A605DD"/>
    <w:rsid w:val="00A61150"/>
    <w:rsid w:val="00A6332A"/>
    <w:rsid w:val="00A656FA"/>
    <w:rsid w:val="00A66DFD"/>
    <w:rsid w:val="00A670A5"/>
    <w:rsid w:val="00A708CB"/>
    <w:rsid w:val="00A72859"/>
    <w:rsid w:val="00A72A64"/>
    <w:rsid w:val="00A7451D"/>
    <w:rsid w:val="00A74FB7"/>
    <w:rsid w:val="00A75D53"/>
    <w:rsid w:val="00A76227"/>
    <w:rsid w:val="00A76DF3"/>
    <w:rsid w:val="00A770FE"/>
    <w:rsid w:val="00A77CF7"/>
    <w:rsid w:val="00A77E71"/>
    <w:rsid w:val="00A82A3C"/>
    <w:rsid w:val="00A8337E"/>
    <w:rsid w:val="00A835AC"/>
    <w:rsid w:val="00A83693"/>
    <w:rsid w:val="00A853EE"/>
    <w:rsid w:val="00A864A8"/>
    <w:rsid w:val="00A8682F"/>
    <w:rsid w:val="00A86FCB"/>
    <w:rsid w:val="00A87F5E"/>
    <w:rsid w:val="00A908BA"/>
    <w:rsid w:val="00A90D1B"/>
    <w:rsid w:val="00A92F13"/>
    <w:rsid w:val="00A93193"/>
    <w:rsid w:val="00A939EC"/>
    <w:rsid w:val="00A93A0A"/>
    <w:rsid w:val="00A94252"/>
    <w:rsid w:val="00A951B9"/>
    <w:rsid w:val="00A95CC1"/>
    <w:rsid w:val="00A966D4"/>
    <w:rsid w:val="00A97FE4"/>
    <w:rsid w:val="00AA0DB3"/>
    <w:rsid w:val="00AA1266"/>
    <w:rsid w:val="00AA1C47"/>
    <w:rsid w:val="00AA1D42"/>
    <w:rsid w:val="00AA3004"/>
    <w:rsid w:val="00AA325B"/>
    <w:rsid w:val="00AA444C"/>
    <w:rsid w:val="00AA53E4"/>
    <w:rsid w:val="00AA5501"/>
    <w:rsid w:val="00AA5EE8"/>
    <w:rsid w:val="00AA5F5F"/>
    <w:rsid w:val="00AB03CA"/>
    <w:rsid w:val="00AB0C18"/>
    <w:rsid w:val="00AB12CD"/>
    <w:rsid w:val="00AB3C48"/>
    <w:rsid w:val="00AB453A"/>
    <w:rsid w:val="00AB53EB"/>
    <w:rsid w:val="00AB5F3F"/>
    <w:rsid w:val="00AB6180"/>
    <w:rsid w:val="00AB6913"/>
    <w:rsid w:val="00AB698F"/>
    <w:rsid w:val="00AB7040"/>
    <w:rsid w:val="00AB759A"/>
    <w:rsid w:val="00AC3046"/>
    <w:rsid w:val="00AC36F7"/>
    <w:rsid w:val="00AC3785"/>
    <w:rsid w:val="00AC586C"/>
    <w:rsid w:val="00AC652C"/>
    <w:rsid w:val="00AC7EAC"/>
    <w:rsid w:val="00AD00B6"/>
    <w:rsid w:val="00AD0294"/>
    <w:rsid w:val="00AD056D"/>
    <w:rsid w:val="00AD1FA9"/>
    <w:rsid w:val="00AD3689"/>
    <w:rsid w:val="00AD3B62"/>
    <w:rsid w:val="00AD4B7C"/>
    <w:rsid w:val="00AD56DC"/>
    <w:rsid w:val="00AD6EE0"/>
    <w:rsid w:val="00AE03CB"/>
    <w:rsid w:val="00AE0C05"/>
    <w:rsid w:val="00AE13D9"/>
    <w:rsid w:val="00AE1D08"/>
    <w:rsid w:val="00AE2A4C"/>
    <w:rsid w:val="00AE350E"/>
    <w:rsid w:val="00AE6E77"/>
    <w:rsid w:val="00AE75B8"/>
    <w:rsid w:val="00AE760C"/>
    <w:rsid w:val="00AF1414"/>
    <w:rsid w:val="00AF2D56"/>
    <w:rsid w:val="00AF3B6D"/>
    <w:rsid w:val="00AF45E9"/>
    <w:rsid w:val="00AF49E9"/>
    <w:rsid w:val="00AF50C9"/>
    <w:rsid w:val="00AF5C25"/>
    <w:rsid w:val="00AF5F9D"/>
    <w:rsid w:val="00AF62BF"/>
    <w:rsid w:val="00AF6ED0"/>
    <w:rsid w:val="00AF7AF7"/>
    <w:rsid w:val="00AF7B23"/>
    <w:rsid w:val="00B02BC2"/>
    <w:rsid w:val="00B02CA8"/>
    <w:rsid w:val="00B02D66"/>
    <w:rsid w:val="00B03915"/>
    <w:rsid w:val="00B044B5"/>
    <w:rsid w:val="00B048EB"/>
    <w:rsid w:val="00B05314"/>
    <w:rsid w:val="00B070F1"/>
    <w:rsid w:val="00B076D5"/>
    <w:rsid w:val="00B078DC"/>
    <w:rsid w:val="00B100D0"/>
    <w:rsid w:val="00B10562"/>
    <w:rsid w:val="00B10632"/>
    <w:rsid w:val="00B111B3"/>
    <w:rsid w:val="00B12700"/>
    <w:rsid w:val="00B13149"/>
    <w:rsid w:val="00B13FDD"/>
    <w:rsid w:val="00B15F8F"/>
    <w:rsid w:val="00B17430"/>
    <w:rsid w:val="00B17A23"/>
    <w:rsid w:val="00B17FBA"/>
    <w:rsid w:val="00B226CA"/>
    <w:rsid w:val="00B22995"/>
    <w:rsid w:val="00B22E19"/>
    <w:rsid w:val="00B22E89"/>
    <w:rsid w:val="00B23167"/>
    <w:rsid w:val="00B23EE4"/>
    <w:rsid w:val="00B2589B"/>
    <w:rsid w:val="00B274D2"/>
    <w:rsid w:val="00B302C3"/>
    <w:rsid w:val="00B31D4C"/>
    <w:rsid w:val="00B32A23"/>
    <w:rsid w:val="00B32E4F"/>
    <w:rsid w:val="00B33584"/>
    <w:rsid w:val="00B336EF"/>
    <w:rsid w:val="00B33EB1"/>
    <w:rsid w:val="00B34CE5"/>
    <w:rsid w:val="00B354B5"/>
    <w:rsid w:val="00B366F5"/>
    <w:rsid w:val="00B36A51"/>
    <w:rsid w:val="00B37BCA"/>
    <w:rsid w:val="00B37C2A"/>
    <w:rsid w:val="00B411C3"/>
    <w:rsid w:val="00B41274"/>
    <w:rsid w:val="00B419DB"/>
    <w:rsid w:val="00B41CFB"/>
    <w:rsid w:val="00B426AC"/>
    <w:rsid w:val="00B438BC"/>
    <w:rsid w:val="00B43BB2"/>
    <w:rsid w:val="00B442C2"/>
    <w:rsid w:val="00B46B76"/>
    <w:rsid w:val="00B46FD8"/>
    <w:rsid w:val="00B47AB2"/>
    <w:rsid w:val="00B511B8"/>
    <w:rsid w:val="00B51913"/>
    <w:rsid w:val="00B51E49"/>
    <w:rsid w:val="00B52485"/>
    <w:rsid w:val="00B52E41"/>
    <w:rsid w:val="00B532A2"/>
    <w:rsid w:val="00B53C4C"/>
    <w:rsid w:val="00B54D21"/>
    <w:rsid w:val="00B550D5"/>
    <w:rsid w:val="00B554F2"/>
    <w:rsid w:val="00B5778D"/>
    <w:rsid w:val="00B57BF9"/>
    <w:rsid w:val="00B60AAF"/>
    <w:rsid w:val="00B61A61"/>
    <w:rsid w:val="00B62194"/>
    <w:rsid w:val="00B625BB"/>
    <w:rsid w:val="00B6563F"/>
    <w:rsid w:val="00B656D0"/>
    <w:rsid w:val="00B65D99"/>
    <w:rsid w:val="00B6674F"/>
    <w:rsid w:val="00B6681D"/>
    <w:rsid w:val="00B67AFC"/>
    <w:rsid w:val="00B67FF8"/>
    <w:rsid w:val="00B70409"/>
    <w:rsid w:val="00B722C2"/>
    <w:rsid w:val="00B72556"/>
    <w:rsid w:val="00B72DED"/>
    <w:rsid w:val="00B73EB3"/>
    <w:rsid w:val="00B74602"/>
    <w:rsid w:val="00B75C7C"/>
    <w:rsid w:val="00B76DAB"/>
    <w:rsid w:val="00B776E4"/>
    <w:rsid w:val="00B8018F"/>
    <w:rsid w:val="00B80A65"/>
    <w:rsid w:val="00B80AE6"/>
    <w:rsid w:val="00B80C03"/>
    <w:rsid w:val="00B810C4"/>
    <w:rsid w:val="00B81166"/>
    <w:rsid w:val="00B81198"/>
    <w:rsid w:val="00B81C5D"/>
    <w:rsid w:val="00B844F5"/>
    <w:rsid w:val="00B85373"/>
    <w:rsid w:val="00B8551E"/>
    <w:rsid w:val="00B85EB7"/>
    <w:rsid w:val="00B86FB9"/>
    <w:rsid w:val="00B87732"/>
    <w:rsid w:val="00B90441"/>
    <w:rsid w:val="00B91716"/>
    <w:rsid w:val="00B917CE"/>
    <w:rsid w:val="00B91E90"/>
    <w:rsid w:val="00B92B6A"/>
    <w:rsid w:val="00B92B6B"/>
    <w:rsid w:val="00B935F3"/>
    <w:rsid w:val="00B93749"/>
    <w:rsid w:val="00B93EE5"/>
    <w:rsid w:val="00B94933"/>
    <w:rsid w:val="00B94AF0"/>
    <w:rsid w:val="00B94F6C"/>
    <w:rsid w:val="00B95D41"/>
    <w:rsid w:val="00B96F3A"/>
    <w:rsid w:val="00B971DB"/>
    <w:rsid w:val="00BA03FA"/>
    <w:rsid w:val="00BA133A"/>
    <w:rsid w:val="00BA2819"/>
    <w:rsid w:val="00BA41FB"/>
    <w:rsid w:val="00BA4F1F"/>
    <w:rsid w:val="00BA554F"/>
    <w:rsid w:val="00BA6B05"/>
    <w:rsid w:val="00BA6B7A"/>
    <w:rsid w:val="00BA7788"/>
    <w:rsid w:val="00BA78E2"/>
    <w:rsid w:val="00BB04CF"/>
    <w:rsid w:val="00BB13DE"/>
    <w:rsid w:val="00BB1CFD"/>
    <w:rsid w:val="00BB3256"/>
    <w:rsid w:val="00BB3BE9"/>
    <w:rsid w:val="00BB4269"/>
    <w:rsid w:val="00BB444D"/>
    <w:rsid w:val="00BB4DC1"/>
    <w:rsid w:val="00BB4EA2"/>
    <w:rsid w:val="00BB598B"/>
    <w:rsid w:val="00BB5A6C"/>
    <w:rsid w:val="00BB5C5A"/>
    <w:rsid w:val="00BB651E"/>
    <w:rsid w:val="00BB65E1"/>
    <w:rsid w:val="00BB67B9"/>
    <w:rsid w:val="00BC0488"/>
    <w:rsid w:val="00BC0692"/>
    <w:rsid w:val="00BC1F05"/>
    <w:rsid w:val="00BC3525"/>
    <w:rsid w:val="00BC3903"/>
    <w:rsid w:val="00BC3F82"/>
    <w:rsid w:val="00BC5196"/>
    <w:rsid w:val="00BC652B"/>
    <w:rsid w:val="00BC7371"/>
    <w:rsid w:val="00BC73F5"/>
    <w:rsid w:val="00BD04FE"/>
    <w:rsid w:val="00BD1C54"/>
    <w:rsid w:val="00BD1C78"/>
    <w:rsid w:val="00BD2EE0"/>
    <w:rsid w:val="00BD38EA"/>
    <w:rsid w:val="00BD3B9A"/>
    <w:rsid w:val="00BD3CB7"/>
    <w:rsid w:val="00BD3EEA"/>
    <w:rsid w:val="00BD52DE"/>
    <w:rsid w:val="00BD5594"/>
    <w:rsid w:val="00BD5600"/>
    <w:rsid w:val="00BD58EE"/>
    <w:rsid w:val="00BD644B"/>
    <w:rsid w:val="00BD65E7"/>
    <w:rsid w:val="00BD66F5"/>
    <w:rsid w:val="00BD69D4"/>
    <w:rsid w:val="00BE09E4"/>
    <w:rsid w:val="00BE12ED"/>
    <w:rsid w:val="00BE27CC"/>
    <w:rsid w:val="00BE2F2C"/>
    <w:rsid w:val="00BE3672"/>
    <w:rsid w:val="00BE5079"/>
    <w:rsid w:val="00BE574D"/>
    <w:rsid w:val="00BE5A04"/>
    <w:rsid w:val="00BE6204"/>
    <w:rsid w:val="00BE72DB"/>
    <w:rsid w:val="00BE7E20"/>
    <w:rsid w:val="00BF0490"/>
    <w:rsid w:val="00BF0707"/>
    <w:rsid w:val="00BF0711"/>
    <w:rsid w:val="00BF10CD"/>
    <w:rsid w:val="00BF11D1"/>
    <w:rsid w:val="00BF290F"/>
    <w:rsid w:val="00BF2AC2"/>
    <w:rsid w:val="00BF6122"/>
    <w:rsid w:val="00BF6479"/>
    <w:rsid w:val="00BF6670"/>
    <w:rsid w:val="00BF6AC8"/>
    <w:rsid w:val="00BF70BB"/>
    <w:rsid w:val="00BF7173"/>
    <w:rsid w:val="00C00524"/>
    <w:rsid w:val="00C009E6"/>
    <w:rsid w:val="00C00B04"/>
    <w:rsid w:val="00C017C4"/>
    <w:rsid w:val="00C01CE5"/>
    <w:rsid w:val="00C0302B"/>
    <w:rsid w:val="00C044A8"/>
    <w:rsid w:val="00C045E1"/>
    <w:rsid w:val="00C04E69"/>
    <w:rsid w:val="00C06253"/>
    <w:rsid w:val="00C064CA"/>
    <w:rsid w:val="00C06955"/>
    <w:rsid w:val="00C06E5C"/>
    <w:rsid w:val="00C077C8"/>
    <w:rsid w:val="00C07A76"/>
    <w:rsid w:val="00C102AC"/>
    <w:rsid w:val="00C1041B"/>
    <w:rsid w:val="00C11204"/>
    <w:rsid w:val="00C12A30"/>
    <w:rsid w:val="00C13E1A"/>
    <w:rsid w:val="00C15094"/>
    <w:rsid w:val="00C1591B"/>
    <w:rsid w:val="00C15DDC"/>
    <w:rsid w:val="00C165E5"/>
    <w:rsid w:val="00C1691F"/>
    <w:rsid w:val="00C16AD6"/>
    <w:rsid w:val="00C16EBA"/>
    <w:rsid w:val="00C17248"/>
    <w:rsid w:val="00C207A5"/>
    <w:rsid w:val="00C20850"/>
    <w:rsid w:val="00C20ABD"/>
    <w:rsid w:val="00C219BB"/>
    <w:rsid w:val="00C22010"/>
    <w:rsid w:val="00C22576"/>
    <w:rsid w:val="00C22A88"/>
    <w:rsid w:val="00C248F3"/>
    <w:rsid w:val="00C254BD"/>
    <w:rsid w:val="00C256CB"/>
    <w:rsid w:val="00C26FB7"/>
    <w:rsid w:val="00C2722D"/>
    <w:rsid w:val="00C27EB7"/>
    <w:rsid w:val="00C31B50"/>
    <w:rsid w:val="00C31E84"/>
    <w:rsid w:val="00C32136"/>
    <w:rsid w:val="00C325D9"/>
    <w:rsid w:val="00C33D42"/>
    <w:rsid w:val="00C34338"/>
    <w:rsid w:val="00C36416"/>
    <w:rsid w:val="00C364B5"/>
    <w:rsid w:val="00C3781F"/>
    <w:rsid w:val="00C37DDC"/>
    <w:rsid w:val="00C4228F"/>
    <w:rsid w:val="00C42C23"/>
    <w:rsid w:val="00C4386C"/>
    <w:rsid w:val="00C447A9"/>
    <w:rsid w:val="00C44C4A"/>
    <w:rsid w:val="00C44F1A"/>
    <w:rsid w:val="00C45295"/>
    <w:rsid w:val="00C465C8"/>
    <w:rsid w:val="00C47F24"/>
    <w:rsid w:val="00C5130A"/>
    <w:rsid w:val="00C513EF"/>
    <w:rsid w:val="00C516C5"/>
    <w:rsid w:val="00C51998"/>
    <w:rsid w:val="00C51D47"/>
    <w:rsid w:val="00C51D9C"/>
    <w:rsid w:val="00C535DA"/>
    <w:rsid w:val="00C5419D"/>
    <w:rsid w:val="00C54A4B"/>
    <w:rsid w:val="00C55358"/>
    <w:rsid w:val="00C554DA"/>
    <w:rsid w:val="00C56989"/>
    <w:rsid w:val="00C57C29"/>
    <w:rsid w:val="00C57CA3"/>
    <w:rsid w:val="00C60071"/>
    <w:rsid w:val="00C602F1"/>
    <w:rsid w:val="00C6064B"/>
    <w:rsid w:val="00C60B51"/>
    <w:rsid w:val="00C6109E"/>
    <w:rsid w:val="00C61315"/>
    <w:rsid w:val="00C61C0B"/>
    <w:rsid w:val="00C61FC7"/>
    <w:rsid w:val="00C64EBD"/>
    <w:rsid w:val="00C651DF"/>
    <w:rsid w:val="00C654B9"/>
    <w:rsid w:val="00C66702"/>
    <w:rsid w:val="00C66FEE"/>
    <w:rsid w:val="00C673FF"/>
    <w:rsid w:val="00C67C0C"/>
    <w:rsid w:val="00C67E1B"/>
    <w:rsid w:val="00C709D6"/>
    <w:rsid w:val="00C70EC4"/>
    <w:rsid w:val="00C719C7"/>
    <w:rsid w:val="00C71F58"/>
    <w:rsid w:val="00C73149"/>
    <w:rsid w:val="00C756AF"/>
    <w:rsid w:val="00C76166"/>
    <w:rsid w:val="00C761A1"/>
    <w:rsid w:val="00C7737B"/>
    <w:rsid w:val="00C773FE"/>
    <w:rsid w:val="00C776DF"/>
    <w:rsid w:val="00C77BDA"/>
    <w:rsid w:val="00C77D45"/>
    <w:rsid w:val="00C803BF"/>
    <w:rsid w:val="00C81344"/>
    <w:rsid w:val="00C818F9"/>
    <w:rsid w:val="00C81CD5"/>
    <w:rsid w:val="00C81F66"/>
    <w:rsid w:val="00C8213F"/>
    <w:rsid w:val="00C826D7"/>
    <w:rsid w:val="00C8292A"/>
    <w:rsid w:val="00C829F9"/>
    <w:rsid w:val="00C82EA7"/>
    <w:rsid w:val="00C84665"/>
    <w:rsid w:val="00C85558"/>
    <w:rsid w:val="00C85D7D"/>
    <w:rsid w:val="00C8709A"/>
    <w:rsid w:val="00C87D0A"/>
    <w:rsid w:val="00C904A5"/>
    <w:rsid w:val="00C90588"/>
    <w:rsid w:val="00C906CD"/>
    <w:rsid w:val="00C91A50"/>
    <w:rsid w:val="00C92127"/>
    <w:rsid w:val="00C92E10"/>
    <w:rsid w:val="00C95860"/>
    <w:rsid w:val="00C973D1"/>
    <w:rsid w:val="00C97727"/>
    <w:rsid w:val="00CA045F"/>
    <w:rsid w:val="00CA0A4F"/>
    <w:rsid w:val="00CA17AB"/>
    <w:rsid w:val="00CA40A5"/>
    <w:rsid w:val="00CA67E6"/>
    <w:rsid w:val="00CA68D2"/>
    <w:rsid w:val="00CA6BEA"/>
    <w:rsid w:val="00CA6EAF"/>
    <w:rsid w:val="00CA74CF"/>
    <w:rsid w:val="00CA7F80"/>
    <w:rsid w:val="00CB040A"/>
    <w:rsid w:val="00CB0D1F"/>
    <w:rsid w:val="00CB0FC3"/>
    <w:rsid w:val="00CB14F3"/>
    <w:rsid w:val="00CB1A6C"/>
    <w:rsid w:val="00CB2716"/>
    <w:rsid w:val="00CB3A3D"/>
    <w:rsid w:val="00CB5785"/>
    <w:rsid w:val="00CB5929"/>
    <w:rsid w:val="00CB6066"/>
    <w:rsid w:val="00CB657A"/>
    <w:rsid w:val="00CB6F6A"/>
    <w:rsid w:val="00CB7BA7"/>
    <w:rsid w:val="00CC1010"/>
    <w:rsid w:val="00CC2D3F"/>
    <w:rsid w:val="00CC4ABD"/>
    <w:rsid w:val="00CC5DE5"/>
    <w:rsid w:val="00CC764F"/>
    <w:rsid w:val="00CD0194"/>
    <w:rsid w:val="00CD0A7E"/>
    <w:rsid w:val="00CD126F"/>
    <w:rsid w:val="00CD1755"/>
    <w:rsid w:val="00CD17F7"/>
    <w:rsid w:val="00CD1881"/>
    <w:rsid w:val="00CD2E4A"/>
    <w:rsid w:val="00CD54AB"/>
    <w:rsid w:val="00CD599A"/>
    <w:rsid w:val="00CD6B1E"/>
    <w:rsid w:val="00CD6D1E"/>
    <w:rsid w:val="00CE06AC"/>
    <w:rsid w:val="00CE07BC"/>
    <w:rsid w:val="00CE0AFE"/>
    <w:rsid w:val="00CE0C23"/>
    <w:rsid w:val="00CE0DF3"/>
    <w:rsid w:val="00CE1E75"/>
    <w:rsid w:val="00CE1FD0"/>
    <w:rsid w:val="00CE426A"/>
    <w:rsid w:val="00CE46CC"/>
    <w:rsid w:val="00CE70D7"/>
    <w:rsid w:val="00CE7591"/>
    <w:rsid w:val="00CF1955"/>
    <w:rsid w:val="00CF22B2"/>
    <w:rsid w:val="00CF27F0"/>
    <w:rsid w:val="00CF391F"/>
    <w:rsid w:val="00CF4049"/>
    <w:rsid w:val="00CF4DD1"/>
    <w:rsid w:val="00CF6733"/>
    <w:rsid w:val="00CF717F"/>
    <w:rsid w:val="00CF768E"/>
    <w:rsid w:val="00CF7E89"/>
    <w:rsid w:val="00D000C6"/>
    <w:rsid w:val="00D01EEB"/>
    <w:rsid w:val="00D0335D"/>
    <w:rsid w:val="00D03762"/>
    <w:rsid w:val="00D05579"/>
    <w:rsid w:val="00D066FA"/>
    <w:rsid w:val="00D07936"/>
    <w:rsid w:val="00D07D96"/>
    <w:rsid w:val="00D102E6"/>
    <w:rsid w:val="00D10A46"/>
    <w:rsid w:val="00D12561"/>
    <w:rsid w:val="00D13076"/>
    <w:rsid w:val="00D134DA"/>
    <w:rsid w:val="00D1412A"/>
    <w:rsid w:val="00D143A5"/>
    <w:rsid w:val="00D14D60"/>
    <w:rsid w:val="00D14E4D"/>
    <w:rsid w:val="00D15903"/>
    <w:rsid w:val="00D15942"/>
    <w:rsid w:val="00D15AE9"/>
    <w:rsid w:val="00D16920"/>
    <w:rsid w:val="00D16F0C"/>
    <w:rsid w:val="00D1799E"/>
    <w:rsid w:val="00D20439"/>
    <w:rsid w:val="00D21111"/>
    <w:rsid w:val="00D217C3"/>
    <w:rsid w:val="00D22364"/>
    <w:rsid w:val="00D2248A"/>
    <w:rsid w:val="00D24CDC"/>
    <w:rsid w:val="00D256B4"/>
    <w:rsid w:val="00D2609D"/>
    <w:rsid w:val="00D26BE5"/>
    <w:rsid w:val="00D310EF"/>
    <w:rsid w:val="00D31F31"/>
    <w:rsid w:val="00D32770"/>
    <w:rsid w:val="00D329A4"/>
    <w:rsid w:val="00D32C63"/>
    <w:rsid w:val="00D330D2"/>
    <w:rsid w:val="00D33ABC"/>
    <w:rsid w:val="00D33D12"/>
    <w:rsid w:val="00D344F2"/>
    <w:rsid w:val="00D34DA7"/>
    <w:rsid w:val="00D364C9"/>
    <w:rsid w:val="00D3698B"/>
    <w:rsid w:val="00D36DBD"/>
    <w:rsid w:val="00D372B6"/>
    <w:rsid w:val="00D37D70"/>
    <w:rsid w:val="00D40911"/>
    <w:rsid w:val="00D41767"/>
    <w:rsid w:val="00D42733"/>
    <w:rsid w:val="00D42F0B"/>
    <w:rsid w:val="00D430A7"/>
    <w:rsid w:val="00D43D89"/>
    <w:rsid w:val="00D44602"/>
    <w:rsid w:val="00D45C1F"/>
    <w:rsid w:val="00D462BE"/>
    <w:rsid w:val="00D46305"/>
    <w:rsid w:val="00D4653C"/>
    <w:rsid w:val="00D47673"/>
    <w:rsid w:val="00D47E5D"/>
    <w:rsid w:val="00D52B1C"/>
    <w:rsid w:val="00D53120"/>
    <w:rsid w:val="00D550E8"/>
    <w:rsid w:val="00D553C3"/>
    <w:rsid w:val="00D56D5B"/>
    <w:rsid w:val="00D56FAD"/>
    <w:rsid w:val="00D574EB"/>
    <w:rsid w:val="00D6157B"/>
    <w:rsid w:val="00D61791"/>
    <w:rsid w:val="00D620FA"/>
    <w:rsid w:val="00D62B99"/>
    <w:rsid w:val="00D62F3D"/>
    <w:rsid w:val="00D62FDD"/>
    <w:rsid w:val="00D6532D"/>
    <w:rsid w:val="00D671D3"/>
    <w:rsid w:val="00D6738E"/>
    <w:rsid w:val="00D706C8"/>
    <w:rsid w:val="00D707E6"/>
    <w:rsid w:val="00D709FB"/>
    <w:rsid w:val="00D722BD"/>
    <w:rsid w:val="00D72F94"/>
    <w:rsid w:val="00D73307"/>
    <w:rsid w:val="00D7555C"/>
    <w:rsid w:val="00D75833"/>
    <w:rsid w:val="00D75BC6"/>
    <w:rsid w:val="00D76345"/>
    <w:rsid w:val="00D77E16"/>
    <w:rsid w:val="00D804C8"/>
    <w:rsid w:val="00D80D27"/>
    <w:rsid w:val="00D81394"/>
    <w:rsid w:val="00D81B2E"/>
    <w:rsid w:val="00D837A8"/>
    <w:rsid w:val="00D83C4D"/>
    <w:rsid w:val="00D8597A"/>
    <w:rsid w:val="00D872FB"/>
    <w:rsid w:val="00D93136"/>
    <w:rsid w:val="00D93B77"/>
    <w:rsid w:val="00D9436C"/>
    <w:rsid w:val="00D9470B"/>
    <w:rsid w:val="00D95153"/>
    <w:rsid w:val="00D958CA"/>
    <w:rsid w:val="00D978C9"/>
    <w:rsid w:val="00DA0368"/>
    <w:rsid w:val="00DA0954"/>
    <w:rsid w:val="00DA1B54"/>
    <w:rsid w:val="00DA205E"/>
    <w:rsid w:val="00DA37CC"/>
    <w:rsid w:val="00DA653C"/>
    <w:rsid w:val="00DB1C20"/>
    <w:rsid w:val="00DB20BC"/>
    <w:rsid w:val="00DB2CD2"/>
    <w:rsid w:val="00DB330E"/>
    <w:rsid w:val="00DB35E3"/>
    <w:rsid w:val="00DB4FB5"/>
    <w:rsid w:val="00DB5613"/>
    <w:rsid w:val="00DB5EA1"/>
    <w:rsid w:val="00DB6519"/>
    <w:rsid w:val="00DB694C"/>
    <w:rsid w:val="00DB6B6A"/>
    <w:rsid w:val="00DC1580"/>
    <w:rsid w:val="00DC18B6"/>
    <w:rsid w:val="00DC1A31"/>
    <w:rsid w:val="00DC1C5F"/>
    <w:rsid w:val="00DC1CE5"/>
    <w:rsid w:val="00DC2F7B"/>
    <w:rsid w:val="00DC3803"/>
    <w:rsid w:val="00DC3BD4"/>
    <w:rsid w:val="00DC3EFC"/>
    <w:rsid w:val="00DC483A"/>
    <w:rsid w:val="00DC5278"/>
    <w:rsid w:val="00DC57D4"/>
    <w:rsid w:val="00DC5E5F"/>
    <w:rsid w:val="00DC7E4D"/>
    <w:rsid w:val="00DD102F"/>
    <w:rsid w:val="00DD2763"/>
    <w:rsid w:val="00DD2F49"/>
    <w:rsid w:val="00DD34E6"/>
    <w:rsid w:val="00DD5797"/>
    <w:rsid w:val="00DD5C51"/>
    <w:rsid w:val="00DD5D24"/>
    <w:rsid w:val="00DD6140"/>
    <w:rsid w:val="00DD6217"/>
    <w:rsid w:val="00DD737A"/>
    <w:rsid w:val="00DE08D9"/>
    <w:rsid w:val="00DE150A"/>
    <w:rsid w:val="00DE210D"/>
    <w:rsid w:val="00DE2DFB"/>
    <w:rsid w:val="00DE4127"/>
    <w:rsid w:val="00DE4E0B"/>
    <w:rsid w:val="00DE7639"/>
    <w:rsid w:val="00DF22F3"/>
    <w:rsid w:val="00DF2674"/>
    <w:rsid w:val="00DF27CB"/>
    <w:rsid w:val="00DF27EE"/>
    <w:rsid w:val="00DF2B39"/>
    <w:rsid w:val="00DF33A5"/>
    <w:rsid w:val="00DF3AC1"/>
    <w:rsid w:val="00DF3AE3"/>
    <w:rsid w:val="00DF4AEF"/>
    <w:rsid w:val="00DF5157"/>
    <w:rsid w:val="00DF7326"/>
    <w:rsid w:val="00E0031C"/>
    <w:rsid w:val="00E00905"/>
    <w:rsid w:val="00E02476"/>
    <w:rsid w:val="00E048F5"/>
    <w:rsid w:val="00E04CFD"/>
    <w:rsid w:val="00E0517D"/>
    <w:rsid w:val="00E071B0"/>
    <w:rsid w:val="00E073E7"/>
    <w:rsid w:val="00E1064A"/>
    <w:rsid w:val="00E10B52"/>
    <w:rsid w:val="00E118D9"/>
    <w:rsid w:val="00E125DA"/>
    <w:rsid w:val="00E12BB0"/>
    <w:rsid w:val="00E145B4"/>
    <w:rsid w:val="00E146B1"/>
    <w:rsid w:val="00E14915"/>
    <w:rsid w:val="00E210B6"/>
    <w:rsid w:val="00E212B5"/>
    <w:rsid w:val="00E22A21"/>
    <w:rsid w:val="00E22B8C"/>
    <w:rsid w:val="00E22BDA"/>
    <w:rsid w:val="00E23173"/>
    <w:rsid w:val="00E2366D"/>
    <w:rsid w:val="00E24229"/>
    <w:rsid w:val="00E25273"/>
    <w:rsid w:val="00E258BD"/>
    <w:rsid w:val="00E26701"/>
    <w:rsid w:val="00E27853"/>
    <w:rsid w:val="00E30F44"/>
    <w:rsid w:val="00E326CB"/>
    <w:rsid w:val="00E3294F"/>
    <w:rsid w:val="00E32D92"/>
    <w:rsid w:val="00E32F0B"/>
    <w:rsid w:val="00E33AE3"/>
    <w:rsid w:val="00E33C28"/>
    <w:rsid w:val="00E37793"/>
    <w:rsid w:val="00E37E43"/>
    <w:rsid w:val="00E40159"/>
    <w:rsid w:val="00E40569"/>
    <w:rsid w:val="00E4097F"/>
    <w:rsid w:val="00E42A1C"/>
    <w:rsid w:val="00E4331F"/>
    <w:rsid w:val="00E43D1D"/>
    <w:rsid w:val="00E4588D"/>
    <w:rsid w:val="00E46DE0"/>
    <w:rsid w:val="00E4747F"/>
    <w:rsid w:val="00E476D1"/>
    <w:rsid w:val="00E50AED"/>
    <w:rsid w:val="00E5128F"/>
    <w:rsid w:val="00E517B7"/>
    <w:rsid w:val="00E5183A"/>
    <w:rsid w:val="00E51E9D"/>
    <w:rsid w:val="00E520C5"/>
    <w:rsid w:val="00E52C4F"/>
    <w:rsid w:val="00E54DBB"/>
    <w:rsid w:val="00E55386"/>
    <w:rsid w:val="00E55708"/>
    <w:rsid w:val="00E567DD"/>
    <w:rsid w:val="00E567EF"/>
    <w:rsid w:val="00E5687B"/>
    <w:rsid w:val="00E56AAF"/>
    <w:rsid w:val="00E56BC6"/>
    <w:rsid w:val="00E573D7"/>
    <w:rsid w:val="00E57532"/>
    <w:rsid w:val="00E5758E"/>
    <w:rsid w:val="00E603D4"/>
    <w:rsid w:val="00E6096E"/>
    <w:rsid w:val="00E6177C"/>
    <w:rsid w:val="00E618C6"/>
    <w:rsid w:val="00E61E5F"/>
    <w:rsid w:val="00E6211A"/>
    <w:rsid w:val="00E62302"/>
    <w:rsid w:val="00E62EA7"/>
    <w:rsid w:val="00E62EA8"/>
    <w:rsid w:val="00E6577B"/>
    <w:rsid w:val="00E6709B"/>
    <w:rsid w:val="00E70B1E"/>
    <w:rsid w:val="00E70ED6"/>
    <w:rsid w:val="00E711C3"/>
    <w:rsid w:val="00E71F6F"/>
    <w:rsid w:val="00E720BB"/>
    <w:rsid w:val="00E723DC"/>
    <w:rsid w:val="00E74192"/>
    <w:rsid w:val="00E74921"/>
    <w:rsid w:val="00E74C6E"/>
    <w:rsid w:val="00E75586"/>
    <w:rsid w:val="00E75AAE"/>
    <w:rsid w:val="00E75AE7"/>
    <w:rsid w:val="00E7675C"/>
    <w:rsid w:val="00E803B6"/>
    <w:rsid w:val="00E804A1"/>
    <w:rsid w:val="00E8085B"/>
    <w:rsid w:val="00E81AB2"/>
    <w:rsid w:val="00E8235C"/>
    <w:rsid w:val="00E8318C"/>
    <w:rsid w:val="00E8460F"/>
    <w:rsid w:val="00E84C49"/>
    <w:rsid w:val="00E84C8E"/>
    <w:rsid w:val="00E84D23"/>
    <w:rsid w:val="00E8516E"/>
    <w:rsid w:val="00E85C61"/>
    <w:rsid w:val="00E86308"/>
    <w:rsid w:val="00E87899"/>
    <w:rsid w:val="00E900E4"/>
    <w:rsid w:val="00E91014"/>
    <w:rsid w:val="00E914A4"/>
    <w:rsid w:val="00E91646"/>
    <w:rsid w:val="00E91E4D"/>
    <w:rsid w:val="00E9276A"/>
    <w:rsid w:val="00E93222"/>
    <w:rsid w:val="00E95699"/>
    <w:rsid w:val="00E9600D"/>
    <w:rsid w:val="00E978F9"/>
    <w:rsid w:val="00E97A61"/>
    <w:rsid w:val="00E97CA8"/>
    <w:rsid w:val="00E97E80"/>
    <w:rsid w:val="00EA0CDA"/>
    <w:rsid w:val="00EA0D6C"/>
    <w:rsid w:val="00EA0DBA"/>
    <w:rsid w:val="00EA141A"/>
    <w:rsid w:val="00EA1E59"/>
    <w:rsid w:val="00EA2FE6"/>
    <w:rsid w:val="00EA314A"/>
    <w:rsid w:val="00EA3659"/>
    <w:rsid w:val="00EA680D"/>
    <w:rsid w:val="00EA6E3E"/>
    <w:rsid w:val="00EA71D4"/>
    <w:rsid w:val="00EA7945"/>
    <w:rsid w:val="00EB0457"/>
    <w:rsid w:val="00EB0613"/>
    <w:rsid w:val="00EB1345"/>
    <w:rsid w:val="00EB1710"/>
    <w:rsid w:val="00EB1C8D"/>
    <w:rsid w:val="00EB51F5"/>
    <w:rsid w:val="00EB5853"/>
    <w:rsid w:val="00EB616C"/>
    <w:rsid w:val="00EB7BB1"/>
    <w:rsid w:val="00EC0748"/>
    <w:rsid w:val="00EC0A9E"/>
    <w:rsid w:val="00EC190E"/>
    <w:rsid w:val="00EC1DDD"/>
    <w:rsid w:val="00EC2502"/>
    <w:rsid w:val="00EC2E23"/>
    <w:rsid w:val="00EC3394"/>
    <w:rsid w:val="00EC389F"/>
    <w:rsid w:val="00EC4008"/>
    <w:rsid w:val="00EC40BF"/>
    <w:rsid w:val="00EC5F8B"/>
    <w:rsid w:val="00EC68A8"/>
    <w:rsid w:val="00EC6CEC"/>
    <w:rsid w:val="00ED0406"/>
    <w:rsid w:val="00ED0A9E"/>
    <w:rsid w:val="00ED11CC"/>
    <w:rsid w:val="00ED25AC"/>
    <w:rsid w:val="00ED26B2"/>
    <w:rsid w:val="00ED2799"/>
    <w:rsid w:val="00ED27C3"/>
    <w:rsid w:val="00ED37A3"/>
    <w:rsid w:val="00ED4DA0"/>
    <w:rsid w:val="00ED603C"/>
    <w:rsid w:val="00ED612A"/>
    <w:rsid w:val="00ED6B3A"/>
    <w:rsid w:val="00ED7474"/>
    <w:rsid w:val="00ED7F01"/>
    <w:rsid w:val="00EE0F18"/>
    <w:rsid w:val="00EE1DFC"/>
    <w:rsid w:val="00EE2EA3"/>
    <w:rsid w:val="00EE3376"/>
    <w:rsid w:val="00EE4434"/>
    <w:rsid w:val="00EE544A"/>
    <w:rsid w:val="00EE6266"/>
    <w:rsid w:val="00EE77D3"/>
    <w:rsid w:val="00EF0CBD"/>
    <w:rsid w:val="00EF1151"/>
    <w:rsid w:val="00EF180B"/>
    <w:rsid w:val="00EF200A"/>
    <w:rsid w:val="00EF2C46"/>
    <w:rsid w:val="00EF3913"/>
    <w:rsid w:val="00EF41A7"/>
    <w:rsid w:val="00EF5066"/>
    <w:rsid w:val="00EF61C6"/>
    <w:rsid w:val="00EF61E4"/>
    <w:rsid w:val="00EF62B8"/>
    <w:rsid w:val="00EF78D5"/>
    <w:rsid w:val="00EF7C27"/>
    <w:rsid w:val="00EF7F25"/>
    <w:rsid w:val="00F0086C"/>
    <w:rsid w:val="00F00E45"/>
    <w:rsid w:val="00F012D6"/>
    <w:rsid w:val="00F01A21"/>
    <w:rsid w:val="00F01CCC"/>
    <w:rsid w:val="00F023D9"/>
    <w:rsid w:val="00F02BB8"/>
    <w:rsid w:val="00F04BE7"/>
    <w:rsid w:val="00F05169"/>
    <w:rsid w:val="00F0577E"/>
    <w:rsid w:val="00F06F4C"/>
    <w:rsid w:val="00F07488"/>
    <w:rsid w:val="00F07AE8"/>
    <w:rsid w:val="00F07E03"/>
    <w:rsid w:val="00F10D1F"/>
    <w:rsid w:val="00F1121D"/>
    <w:rsid w:val="00F112F5"/>
    <w:rsid w:val="00F1191E"/>
    <w:rsid w:val="00F1254C"/>
    <w:rsid w:val="00F13D77"/>
    <w:rsid w:val="00F13DDF"/>
    <w:rsid w:val="00F14310"/>
    <w:rsid w:val="00F158EB"/>
    <w:rsid w:val="00F15AEF"/>
    <w:rsid w:val="00F1670E"/>
    <w:rsid w:val="00F16C3B"/>
    <w:rsid w:val="00F2099D"/>
    <w:rsid w:val="00F20A57"/>
    <w:rsid w:val="00F2192A"/>
    <w:rsid w:val="00F21ACC"/>
    <w:rsid w:val="00F22677"/>
    <w:rsid w:val="00F2378D"/>
    <w:rsid w:val="00F240B4"/>
    <w:rsid w:val="00F266E8"/>
    <w:rsid w:val="00F26B4F"/>
    <w:rsid w:val="00F26F6E"/>
    <w:rsid w:val="00F30866"/>
    <w:rsid w:val="00F30FAC"/>
    <w:rsid w:val="00F31D61"/>
    <w:rsid w:val="00F3311D"/>
    <w:rsid w:val="00F335CD"/>
    <w:rsid w:val="00F33A6E"/>
    <w:rsid w:val="00F34104"/>
    <w:rsid w:val="00F3586F"/>
    <w:rsid w:val="00F365A4"/>
    <w:rsid w:val="00F40A54"/>
    <w:rsid w:val="00F40B2A"/>
    <w:rsid w:val="00F42433"/>
    <w:rsid w:val="00F44A12"/>
    <w:rsid w:val="00F45664"/>
    <w:rsid w:val="00F46712"/>
    <w:rsid w:val="00F47A00"/>
    <w:rsid w:val="00F47C92"/>
    <w:rsid w:val="00F50806"/>
    <w:rsid w:val="00F50F1B"/>
    <w:rsid w:val="00F525F3"/>
    <w:rsid w:val="00F5369E"/>
    <w:rsid w:val="00F53E05"/>
    <w:rsid w:val="00F54B79"/>
    <w:rsid w:val="00F569BA"/>
    <w:rsid w:val="00F56C4E"/>
    <w:rsid w:val="00F56CA9"/>
    <w:rsid w:val="00F57800"/>
    <w:rsid w:val="00F57DB4"/>
    <w:rsid w:val="00F57EB9"/>
    <w:rsid w:val="00F609CE"/>
    <w:rsid w:val="00F610D7"/>
    <w:rsid w:val="00F61860"/>
    <w:rsid w:val="00F61B7C"/>
    <w:rsid w:val="00F6326E"/>
    <w:rsid w:val="00F64E45"/>
    <w:rsid w:val="00F64E6E"/>
    <w:rsid w:val="00F64F0F"/>
    <w:rsid w:val="00F650CD"/>
    <w:rsid w:val="00F6590C"/>
    <w:rsid w:val="00F662DA"/>
    <w:rsid w:val="00F6763B"/>
    <w:rsid w:val="00F67942"/>
    <w:rsid w:val="00F70338"/>
    <w:rsid w:val="00F70D83"/>
    <w:rsid w:val="00F73BB9"/>
    <w:rsid w:val="00F752F8"/>
    <w:rsid w:val="00F756B6"/>
    <w:rsid w:val="00F75D7C"/>
    <w:rsid w:val="00F77AAC"/>
    <w:rsid w:val="00F80588"/>
    <w:rsid w:val="00F807B4"/>
    <w:rsid w:val="00F8116F"/>
    <w:rsid w:val="00F81340"/>
    <w:rsid w:val="00F825D2"/>
    <w:rsid w:val="00F838D5"/>
    <w:rsid w:val="00F83ACE"/>
    <w:rsid w:val="00F841CD"/>
    <w:rsid w:val="00F847ED"/>
    <w:rsid w:val="00F84CFE"/>
    <w:rsid w:val="00F85FD3"/>
    <w:rsid w:val="00F869F4"/>
    <w:rsid w:val="00F86CC3"/>
    <w:rsid w:val="00F871E0"/>
    <w:rsid w:val="00F873C2"/>
    <w:rsid w:val="00F90D7F"/>
    <w:rsid w:val="00F90FF5"/>
    <w:rsid w:val="00F912B7"/>
    <w:rsid w:val="00F91F3E"/>
    <w:rsid w:val="00F93197"/>
    <w:rsid w:val="00F93A29"/>
    <w:rsid w:val="00F93B64"/>
    <w:rsid w:val="00F93C48"/>
    <w:rsid w:val="00F94980"/>
    <w:rsid w:val="00F94A98"/>
    <w:rsid w:val="00F94CA8"/>
    <w:rsid w:val="00F94E4C"/>
    <w:rsid w:val="00F9559E"/>
    <w:rsid w:val="00F97313"/>
    <w:rsid w:val="00F9738F"/>
    <w:rsid w:val="00FA00F5"/>
    <w:rsid w:val="00FA0260"/>
    <w:rsid w:val="00FA136F"/>
    <w:rsid w:val="00FA1ACE"/>
    <w:rsid w:val="00FA1EC7"/>
    <w:rsid w:val="00FA20F2"/>
    <w:rsid w:val="00FA2939"/>
    <w:rsid w:val="00FA2C77"/>
    <w:rsid w:val="00FA2EE5"/>
    <w:rsid w:val="00FA300C"/>
    <w:rsid w:val="00FA3C49"/>
    <w:rsid w:val="00FA3DEA"/>
    <w:rsid w:val="00FA54C0"/>
    <w:rsid w:val="00FA6A53"/>
    <w:rsid w:val="00FA7892"/>
    <w:rsid w:val="00FB175D"/>
    <w:rsid w:val="00FB179B"/>
    <w:rsid w:val="00FB1A3A"/>
    <w:rsid w:val="00FB1C56"/>
    <w:rsid w:val="00FB2465"/>
    <w:rsid w:val="00FB434E"/>
    <w:rsid w:val="00FB48F5"/>
    <w:rsid w:val="00FB4F42"/>
    <w:rsid w:val="00FB6BE5"/>
    <w:rsid w:val="00FB6C28"/>
    <w:rsid w:val="00FB7208"/>
    <w:rsid w:val="00FC1F51"/>
    <w:rsid w:val="00FC38AA"/>
    <w:rsid w:val="00FC394B"/>
    <w:rsid w:val="00FC4528"/>
    <w:rsid w:val="00FC6C8D"/>
    <w:rsid w:val="00FC7562"/>
    <w:rsid w:val="00FC7D67"/>
    <w:rsid w:val="00FD16C9"/>
    <w:rsid w:val="00FD45EB"/>
    <w:rsid w:val="00FD4CB8"/>
    <w:rsid w:val="00FD4E35"/>
    <w:rsid w:val="00FD5715"/>
    <w:rsid w:val="00FD630B"/>
    <w:rsid w:val="00FD70F1"/>
    <w:rsid w:val="00FD7F4D"/>
    <w:rsid w:val="00FE06D5"/>
    <w:rsid w:val="00FE0B7B"/>
    <w:rsid w:val="00FE0B8B"/>
    <w:rsid w:val="00FE0F12"/>
    <w:rsid w:val="00FE16EB"/>
    <w:rsid w:val="00FE19F1"/>
    <w:rsid w:val="00FE36A0"/>
    <w:rsid w:val="00FE4087"/>
    <w:rsid w:val="00FE442E"/>
    <w:rsid w:val="00FE49EE"/>
    <w:rsid w:val="00FE4B4B"/>
    <w:rsid w:val="00FE5506"/>
    <w:rsid w:val="00FE5F77"/>
    <w:rsid w:val="00FE6CB6"/>
    <w:rsid w:val="00FE7C04"/>
    <w:rsid w:val="00FF0420"/>
    <w:rsid w:val="00FF11BA"/>
    <w:rsid w:val="00FF134C"/>
    <w:rsid w:val="00FF171D"/>
    <w:rsid w:val="00FF1C26"/>
    <w:rsid w:val="00FF2B96"/>
    <w:rsid w:val="00FF334A"/>
    <w:rsid w:val="00FF491A"/>
    <w:rsid w:val="00FF576F"/>
    <w:rsid w:val="00FF5E58"/>
    <w:rsid w:val="00FF6E7D"/>
    <w:rsid w:val="00FF73D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4EA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nhideWhenUsed="1" w:qFormat="1"/>
    <w:lsdException w:name="heading 6" w:locked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94746"/>
    <w:rPr>
      <w:rFonts w:ascii="Lucida Sans Unicode" w:hAnsi="Lucida Sans Unicode"/>
    </w:rPr>
  </w:style>
  <w:style w:type="paragraph" w:styleId="Titolo1">
    <w:name w:val="heading 1"/>
    <w:basedOn w:val="Normale"/>
    <w:next w:val="Normale"/>
    <w:qFormat/>
    <w:rsid w:val="00AA5F5F"/>
    <w:pPr>
      <w:keepNext/>
      <w:numPr>
        <w:numId w:val="3"/>
      </w:numPr>
      <w:spacing w:before="240" w:after="120"/>
      <w:ind w:left="284" w:hanging="284"/>
      <w:jc w:val="both"/>
      <w:outlineLvl w:val="0"/>
    </w:pPr>
    <w:rPr>
      <w:rFonts w:asciiTheme="minorHAnsi" w:hAnsiTheme="minorHAnsi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qFormat/>
    <w:rsid w:val="002971C5"/>
    <w:pPr>
      <w:keepNext/>
      <w:outlineLvl w:val="1"/>
    </w:pPr>
    <w:rPr>
      <w:b/>
      <w:sz w:val="18"/>
    </w:rPr>
  </w:style>
  <w:style w:type="paragraph" w:styleId="Titolo3">
    <w:name w:val="heading 3"/>
    <w:basedOn w:val="Normale"/>
    <w:link w:val="Titolo3Carattere"/>
    <w:qFormat/>
    <w:rsid w:val="002971C5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sz w:val="27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2971C5"/>
    <w:pPr>
      <w:keepNext/>
      <w:jc w:val="center"/>
      <w:outlineLvl w:val="3"/>
    </w:pPr>
    <w:rPr>
      <w:rFonts w:ascii="Times New Roman" w:hAnsi="Times New Roman"/>
      <w:i/>
      <w:snapToGrid w:val="0"/>
      <w:color w:val="000000"/>
      <w:lang w:val="x-none" w:eastAsia="x-none"/>
    </w:rPr>
  </w:style>
  <w:style w:type="paragraph" w:styleId="Titolo5">
    <w:name w:val="heading 5"/>
    <w:basedOn w:val="Normale"/>
    <w:next w:val="Normale"/>
    <w:qFormat/>
    <w:rsid w:val="002971C5"/>
    <w:pPr>
      <w:keepNext/>
      <w:widowControl w:val="0"/>
      <w:spacing w:line="360" w:lineRule="auto"/>
      <w:jc w:val="center"/>
      <w:outlineLvl w:val="4"/>
    </w:pPr>
    <w:rPr>
      <w:b/>
      <w:color w:val="000000"/>
      <w:sz w:val="36"/>
    </w:rPr>
  </w:style>
  <w:style w:type="paragraph" w:styleId="Titolo6">
    <w:name w:val="heading 6"/>
    <w:basedOn w:val="Normale"/>
    <w:next w:val="Normale"/>
    <w:qFormat/>
    <w:rsid w:val="002971C5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2971C5"/>
    <w:pPr>
      <w:keepNext/>
      <w:jc w:val="center"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qFormat/>
    <w:rsid w:val="002971C5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2971C5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73A70"/>
    <w:pPr>
      <w:widowControl w:val="0"/>
      <w:jc w:val="center"/>
    </w:pPr>
    <w:rPr>
      <w:rFonts w:asciiTheme="minorHAnsi" w:hAnsiTheme="minorHAnsi"/>
      <w:b/>
      <w:sz w:val="32"/>
      <w:szCs w:val="32"/>
      <w:lang w:val="en-US"/>
    </w:rPr>
  </w:style>
  <w:style w:type="paragraph" w:styleId="Didascalia">
    <w:name w:val="caption"/>
    <w:basedOn w:val="Normale"/>
    <w:next w:val="Normale"/>
    <w:qFormat/>
    <w:rsid w:val="002971C5"/>
    <w:pPr>
      <w:ind w:left="851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8830E5"/>
    <w:pPr>
      <w:widowControl w:val="0"/>
      <w:spacing w:line="192" w:lineRule="auto"/>
      <w:ind w:left="170" w:hanging="170"/>
    </w:pPr>
    <w:rPr>
      <w:color w:val="000000"/>
      <w:sz w:val="16"/>
    </w:rPr>
  </w:style>
  <w:style w:type="paragraph" w:styleId="Corpotesto">
    <w:name w:val="Body Text"/>
    <w:basedOn w:val="Normale"/>
    <w:link w:val="CorpotestoCarattere"/>
    <w:rsid w:val="002971C5"/>
    <w:pPr>
      <w:widowControl w:val="0"/>
      <w:spacing w:before="100" w:after="100"/>
      <w:jc w:val="both"/>
    </w:pPr>
    <w:rPr>
      <w:rFonts w:ascii="Times New Roman" w:hAnsi="Times New Roman"/>
      <w:color w:val="000000"/>
      <w:sz w:val="24"/>
      <w:lang w:val="x-none" w:eastAsia="x-none"/>
    </w:rPr>
  </w:style>
  <w:style w:type="paragraph" w:styleId="Sottotitolo">
    <w:name w:val="Subtitle"/>
    <w:basedOn w:val="Normale"/>
    <w:qFormat/>
    <w:rsid w:val="002971C5"/>
    <w:pPr>
      <w:jc w:val="center"/>
    </w:pPr>
    <w:rPr>
      <w:i/>
      <w:color w:val="000000"/>
    </w:rPr>
  </w:style>
  <w:style w:type="paragraph" w:customStyle="1" w:styleId="z-TopofForm1">
    <w:name w:val="z-Top of Form1"/>
    <w:next w:val="Normale"/>
    <w:hidden/>
    <w:rsid w:val="002971C5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paragraph" w:styleId="Rientrocorpodeltesto">
    <w:name w:val="Body Text Indent"/>
    <w:basedOn w:val="Normale"/>
    <w:rsid w:val="002971C5"/>
    <w:pPr>
      <w:ind w:left="709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2971C5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2971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71C5"/>
    <w:pPr>
      <w:tabs>
        <w:tab w:val="center" w:pos="4819"/>
        <w:tab w:val="right" w:pos="9638"/>
      </w:tabs>
    </w:pPr>
    <w:rPr>
      <w:rFonts w:ascii="Times New Roman" w:hAnsi="Times New Roman"/>
      <w:lang w:val="x-none" w:eastAsia="x-none"/>
    </w:rPr>
  </w:style>
  <w:style w:type="character" w:styleId="Numeropagina">
    <w:name w:val="page number"/>
    <w:rsid w:val="002971C5"/>
    <w:rPr>
      <w:rFonts w:cs="Times New Roman"/>
    </w:rPr>
  </w:style>
  <w:style w:type="character" w:styleId="Collegamentoipertestuale">
    <w:name w:val="Hyperlink"/>
    <w:rsid w:val="002971C5"/>
    <w:rPr>
      <w:color w:val="0000FF"/>
      <w:u w:val="single"/>
    </w:rPr>
  </w:style>
  <w:style w:type="paragraph" w:styleId="NormaleWeb">
    <w:name w:val="Normal (Web)"/>
    <w:basedOn w:val="Normale"/>
    <w:uiPriority w:val="99"/>
    <w:rsid w:val="002971C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rsid w:val="002971C5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lang w:val="x-none" w:eastAsia="x-none"/>
    </w:rPr>
  </w:style>
  <w:style w:type="paragraph" w:styleId="Finemodulo-z">
    <w:name w:val="HTML Bottom of Form"/>
    <w:basedOn w:val="Normale"/>
    <w:next w:val="Normale"/>
    <w:link w:val="Finemodulo-zCarattere"/>
    <w:hidden/>
    <w:rsid w:val="002971C5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lang w:val="x-none" w:eastAsia="x-none"/>
    </w:rPr>
  </w:style>
  <w:style w:type="paragraph" w:customStyle="1" w:styleId="ElencoIND1">
    <w:name w:val="Elenco IND1"/>
    <w:basedOn w:val="Normale"/>
    <w:rsid w:val="002971C5"/>
    <w:pPr>
      <w:numPr>
        <w:numId w:val="1"/>
      </w:numPr>
      <w:tabs>
        <w:tab w:val="left" w:pos="576"/>
        <w:tab w:val="left" w:pos="1152"/>
        <w:tab w:val="left" w:pos="1728"/>
      </w:tabs>
      <w:jc w:val="both"/>
    </w:pPr>
    <w:rPr>
      <w:sz w:val="24"/>
    </w:rPr>
  </w:style>
  <w:style w:type="paragraph" w:customStyle="1" w:styleId="xl34">
    <w:name w:val="xl34"/>
    <w:basedOn w:val="Normale"/>
    <w:rsid w:val="00297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character" w:styleId="Collegamentovisitato">
    <w:name w:val="FollowedHyperlink"/>
    <w:rsid w:val="002971C5"/>
    <w:rPr>
      <w:color w:val="800080"/>
      <w:u w:val="single"/>
    </w:rPr>
  </w:style>
  <w:style w:type="paragraph" w:styleId="Rientrocorpodeltesto2">
    <w:name w:val="Body Text Indent 2"/>
    <w:basedOn w:val="Normale"/>
    <w:rsid w:val="002971C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284"/>
      <w:jc w:val="both"/>
    </w:pPr>
    <w:rPr>
      <w:sz w:val="24"/>
    </w:rPr>
  </w:style>
  <w:style w:type="paragraph" w:styleId="Rientrocorpodeltesto3">
    <w:name w:val="Body Text Indent 3"/>
    <w:basedOn w:val="Normale"/>
    <w:rsid w:val="002971C5"/>
    <w:pPr>
      <w:ind w:firstLine="851"/>
      <w:jc w:val="both"/>
    </w:pPr>
    <w:rPr>
      <w:sz w:val="24"/>
    </w:rPr>
  </w:style>
  <w:style w:type="paragraph" w:styleId="Corpodeltesto3">
    <w:name w:val="Body Text 3"/>
    <w:basedOn w:val="Normale"/>
    <w:rsid w:val="00297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Sommario3">
    <w:name w:val="toc 3"/>
    <w:basedOn w:val="Normale"/>
    <w:next w:val="Normale"/>
    <w:autoRedefine/>
    <w:semiHidden/>
    <w:rsid w:val="002971C5"/>
    <w:pPr>
      <w:ind w:left="400"/>
    </w:pPr>
  </w:style>
  <w:style w:type="paragraph" w:styleId="Sommario1">
    <w:name w:val="toc 1"/>
    <w:basedOn w:val="Normale"/>
    <w:next w:val="Normale"/>
    <w:autoRedefine/>
    <w:semiHidden/>
    <w:rsid w:val="002971C5"/>
  </w:style>
  <w:style w:type="paragraph" w:styleId="Testofumetto">
    <w:name w:val="Balloon Text"/>
    <w:basedOn w:val="Normale"/>
    <w:link w:val="TestofumettoCarattere"/>
    <w:rPr>
      <w:rFonts w:ascii="Tahoma" w:hAnsi="Tahoma"/>
      <w:sz w:val="16"/>
      <w:lang w:val="x-none" w:eastAsia="x-none"/>
    </w:rPr>
  </w:style>
  <w:style w:type="character" w:customStyle="1" w:styleId="titevidenzia1">
    <w:name w:val="tit_evidenzia1"/>
    <w:rsid w:val="002971C5"/>
    <w:rPr>
      <w:b/>
      <w:sz w:val="16"/>
    </w:rPr>
  </w:style>
  <w:style w:type="character" w:styleId="Rimandonotaapidipagina">
    <w:name w:val="footnote reference"/>
    <w:semiHidden/>
    <w:rsid w:val="00D81B2E"/>
    <w:rPr>
      <w:rFonts w:ascii="Lucida Sans Unicode" w:hAnsi="Lucida Sans Unicode"/>
      <w:sz w:val="20"/>
      <w:vertAlign w:val="superscript"/>
    </w:rPr>
  </w:style>
  <w:style w:type="paragraph" w:customStyle="1" w:styleId="xl24">
    <w:name w:val="xl2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">
    <w:name w:val="xl2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">
    <w:name w:val="xl2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  <w:rPr>
      <w:rFonts w:ascii="Times New Roman" w:hAnsi="Times New Roman"/>
      <w:lang w:val="x-none" w:eastAsia="x-none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Didascalia1">
    <w:name w:val="Didascalia1"/>
    <w:basedOn w:val="Normale"/>
    <w:next w:val="Normale"/>
    <w:pPr>
      <w:suppressAutoHyphens/>
      <w:ind w:left="851"/>
      <w:jc w:val="both"/>
    </w:pPr>
    <w:rPr>
      <w:sz w:val="24"/>
      <w:lang w:eastAsia="ar-SA"/>
    </w:rPr>
  </w:style>
  <w:style w:type="character" w:customStyle="1" w:styleId="Titolo3Carattere">
    <w:name w:val="Titolo 3 Carattere"/>
    <w:link w:val="Titolo3"/>
    <w:locked/>
    <w:rPr>
      <w:rFonts w:ascii="Arial Unicode MS" w:eastAsia="Arial Unicode MS" w:hAnsi="Arial Unicode MS"/>
      <w:b/>
      <w:sz w:val="27"/>
    </w:rPr>
  </w:style>
  <w:style w:type="character" w:customStyle="1" w:styleId="atti141">
    <w:name w:val="atti141"/>
    <w:rPr>
      <w:rFonts w:ascii="Times New Roman" w:hAnsi="Times New Roman"/>
      <w:color w:val="000000"/>
      <w:sz w:val="25"/>
      <w:u w:val="none"/>
      <w:effect w:val="none"/>
      <w:shd w:val="clear" w:color="auto" w:fill="FFFFFF"/>
    </w:rPr>
  </w:style>
  <w:style w:type="character" w:customStyle="1" w:styleId="Iniziomodulo-zCarattere">
    <w:name w:val="Inizio modulo -z Carattere"/>
    <w:link w:val="Iniziomodulo-z"/>
    <w:locked/>
    <w:rPr>
      <w:rFonts w:ascii="Arial" w:eastAsia="Arial Unicode MS" w:hAnsi="Arial"/>
      <w:vanish/>
      <w:sz w:val="16"/>
    </w:rPr>
  </w:style>
  <w:style w:type="character" w:customStyle="1" w:styleId="Finemodulo-zCarattere">
    <w:name w:val="Fine modulo -z Carattere"/>
    <w:link w:val="Finemodulo-z"/>
    <w:locked/>
    <w:rPr>
      <w:rFonts w:ascii="Arial" w:eastAsia="Arial Unicode MS" w:hAnsi="Arial"/>
      <w:vanish/>
      <w:sz w:val="16"/>
    </w:rPr>
  </w:style>
  <w:style w:type="character" w:customStyle="1" w:styleId="PidipaginaCarattere">
    <w:name w:val="Piè di pagina Carattere"/>
    <w:link w:val="Pidipagina"/>
    <w:locked/>
    <w:rPr>
      <w:rFonts w:cs="Times New Roman"/>
    </w:rPr>
  </w:style>
  <w:style w:type="paragraph" w:customStyle="1" w:styleId="Sfondoacolori-Colore31">
    <w:name w:val="Sfondo a colori - Colore 31"/>
    <w:basedOn w:val="Normale"/>
    <w:link w:val="Sfondoacolori-Colore31Carattere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TestofumettoCarattere">
    <w:name w:val="Testo fumetto Carattere"/>
    <w:link w:val="Testofumetto"/>
    <w:locked/>
    <w:rPr>
      <w:rFonts w:ascii="Tahoma" w:hAnsi="Tahoma"/>
      <w:sz w:val="16"/>
    </w:rPr>
  </w:style>
  <w:style w:type="character" w:customStyle="1" w:styleId="Titolodellibro1">
    <w:name w:val="Titolo del libro1"/>
    <w:rPr>
      <w:b/>
      <w:smallCaps/>
      <w:spacing w:val="5"/>
    </w:rPr>
  </w:style>
  <w:style w:type="paragraph" w:customStyle="1" w:styleId="risposte">
    <w:name w:val="risposte"/>
    <w:basedOn w:val="Normale"/>
    <w:pPr>
      <w:spacing w:after="120"/>
      <w:ind w:left="567"/>
      <w:jc w:val="both"/>
    </w:pPr>
    <w:rPr>
      <w:i/>
      <w:sz w:val="24"/>
    </w:rPr>
  </w:style>
  <w:style w:type="character" w:customStyle="1" w:styleId="Titolo4Carattere">
    <w:name w:val="Titolo 4 Carattere"/>
    <w:link w:val="Titolo4"/>
    <w:locked/>
    <w:rPr>
      <w:i/>
      <w:snapToGrid w:val="0"/>
      <w:color w:val="000000"/>
    </w:rPr>
  </w:style>
  <w:style w:type="character" w:customStyle="1" w:styleId="TestocommentoCarattere">
    <w:name w:val="Testo commento Carattere"/>
    <w:link w:val="Testocommento"/>
    <w:semiHidden/>
    <w:locked/>
    <w:rPr>
      <w:rFonts w:cs="Times New Roman"/>
    </w:rPr>
  </w:style>
  <w:style w:type="paragraph" w:customStyle="1" w:styleId="Grigliachiara-Colore31">
    <w:name w:val="Griglia chiara - Colore 31"/>
    <w:basedOn w:val="Normale"/>
    <w:pPr>
      <w:ind w:left="720"/>
      <w:contextualSpacing/>
    </w:pPr>
    <w:rPr>
      <w:rFonts w:ascii="Verdana" w:hAnsi="Verdana"/>
      <w:color w:val="000000"/>
      <w:sz w:val="24"/>
      <w:szCs w:val="24"/>
      <w:lang w:eastAsia="en-US"/>
    </w:rPr>
  </w:style>
  <w:style w:type="paragraph" w:customStyle="1" w:styleId="List0">
    <w:name w:val="List 0"/>
    <w:basedOn w:val="Normale"/>
    <w:semiHidden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e"/>
    <w:autoRedefine/>
    <w:semiHidden/>
    <w:pPr>
      <w:numPr>
        <w:numId w:val="2"/>
      </w:numPr>
    </w:pPr>
  </w:style>
  <w:style w:type="paragraph" w:customStyle="1" w:styleId="Elencoscuro-Colore31">
    <w:name w:val="Elenco scuro - Colore 31"/>
    <w:hidden/>
    <w:semiHidden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u w:val="single"/>
    </w:rPr>
  </w:style>
  <w:style w:type="paragraph" w:styleId="Testonormale">
    <w:name w:val="Plain Text"/>
    <w:basedOn w:val="Normale"/>
    <w:link w:val="TestonormaleCarattere"/>
    <w:pPr>
      <w:spacing w:after="60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stonormaleCarattere">
    <w:name w:val="Testo normale Carattere"/>
    <w:link w:val="Testonormale"/>
    <w:locked/>
    <w:rPr>
      <w:sz w:val="24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link w:val="Corpotesto"/>
    <w:locked/>
    <w:rPr>
      <w:color w:val="000000"/>
      <w:sz w:val="24"/>
    </w:rPr>
  </w:style>
  <w:style w:type="character" w:customStyle="1" w:styleId="IntestazioneCarattere">
    <w:name w:val="Intestazione Carattere"/>
    <w:link w:val="Intestazione"/>
    <w:locked/>
  </w:style>
  <w:style w:type="paragraph" w:customStyle="1" w:styleId="TitoloCapitolo">
    <w:name w:val="Titolo Capitolo"/>
    <w:basedOn w:val="Sfondoacolori-Colore31"/>
    <w:pPr>
      <w:spacing w:after="120"/>
      <w:ind w:left="357" w:hanging="357"/>
      <w:jc w:val="both"/>
    </w:pPr>
    <w:rPr>
      <w:rFonts w:ascii="Arial Bold" w:hAnsi="Arial Bold"/>
      <w:sz w:val="28"/>
    </w:rPr>
  </w:style>
  <w:style w:type="character" w:customStyle="1" w:styleId="Sfondoacolori-Colore31Carattere">
    <w:name w:val="Sfondo a colori - Colore 31 Carattere"/>
    <w:link w:val="Sfondoacolori-Colore31"/>
    <w:locked/>
    <w:rPr>
      <w:rFonts w:ascii="Cambria" w:eastAsia="Times New Roman" w:hAnsi="Cambria" w:cs="Times New Roman"/>
      <w:sz w:val="24"/>
      <w:szCs w:val="24"/>
      <w:lang w:val="it-IT" w:eastAsia="en-US" w:bidi="ar-SA"/>
    </w:rPr>
  </w:style>
  <w:style w:type="paragraph" w:customStyle="1" w:styleId="StileDefaultNessunasottolineaturaGiustificatoSinistro1">
    <w:name w:val="Stile Default + Nessuna sottolineatura Giustificato Sinistro:  1..."/>
    <w:basedOn w:val="Default"/>
    <w:rsid w:val="00E84D23"/>
    <w:pPr>
      <w:spacing w:after="120"/>
      <w:ind w:left="709"/>
      <w:jc w:val="both"/>
    </w:pPr>
    <w:rPr>
      <w:szCs w:val="20"/>
      <w:u w:val="none"/>
    </w:rPr>
  </w:style>
  <w:style w:type="paragraph" w:customStyle="1" w:styleId="elencopuntato">
    <w:name w:val="elenco puntato"/>
    <w:basedOn w:val="Normale"/>
    <w:link w:val="elencopuntatoCarattere"/>
    <w:pPr>
      <w:widowControl w:val="0"/>
      <w:autoSpaceDE w:val="0"/>
      <w:autoSpaceDN w:val="0"/>
      <w:adjustRightInd w:val="0"/>
      <w:spacing w:after="120"/>
      <w:jc w:val="both"/>
    </w:pPr>
    <w:rPr>
      <w:rFonts w:ascii="Cambria" w:hAnsi="Cambria"/>
      <w:color w:val="000000"/>
      <w:sz w:val="24"/>
    </w:rPr>
  </w:style>
  <w:style w:type="paragraph" w:customStyle="1" w:styleId="StileDefaultGrassettoNessunasottolineaturaGiustificatoDo">
    <w:name w:val="Stile Default + Grassetto Nessuna sottolineatura Giustificato Do..."/>
    <w:basedOn w:val="Default"/>
    <w:pPr>
      <w:spacing w:before="120" w:after="120"/>
      <w:jc w:val="both"/>
    </w:pPr>
    <w:rPr>
      <w:b/>
      <w:bCs/>
      <w:szCs w:val="20"/>
      <w:u w:val="none"/>
    </w:rPr>
  </w:style>
  <w:style w:type="paragraph" w:customStyle="1" w:styleId="StileSfondoacolori-Colore31LatinoArialBold14pt">
    <w:name w:val="Stile Sfondo a colori - Colore 31 + (Latino) Arial Bold 14 pt"/>
    <w:basedOn w:val="Sfondoacolori-Colore31"/>
    <w:pPr>
      <w:ind w:left="0"/>
      <w:contextualSpacing w:val="0"/>
    </w:pPr>
    <w:rPr>
      <w:rFonts w:ascii="Arial Bold" w:hAnsi="Arial Bold"/>
      <w:sz w:val="28"/>
    </w:rPr>
  </w:style>
  <w:style w:type="character" w:customStyle="1" w:styleId="StileStileSfondoacolori-Colore31LatinoArialBold14ptCarattere">
    <w:name w:val="Stile Stile Sfondo a colori - Colore 31 + (Latino) Arial Bold 14 pt... Carattere"/>
    <w:rPr>
      <w:rFonts w:ascii="Arial Bold" w:eastAsia="Times New Roman" w:hAnsi="Arial Bold" w:cs="Times New Roman"/>
      <w:bCs/>
      <w:sz w:val="24"/>
      <w:szCs w:val="24"/>
      <w:lang w:val="it-IT" w:eastAsia="en-US" w:bidi="ar-SA"/>
    </w:rPr>
  </w:style>
  <w:style w:type="paragraph" w:customStyle="1" w:styleId="Revisione1">
    <w:name w:val="Revisione1"/>
    <w:hidden/>
    <w:rsid w:val="0002598D"/>
  </w:style>
  <w:style w:type="paragraph" w:styleId="PreformattatoHTML">
    <w:name w:val="HTML Preformatted"/>
    <w:basedOn w:val="Normale"/>
    <w:rsid w:val="0068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googqs-tidbitgoogqs-tidbit-1">
    <w:name w:val="goog_qs-tidbit goog_qs-tidbit-1"/>
    <w:basedOn w:val="Carpredefinitoparagrafo"/>
    <w:rsid w:val="00683696"/>
  </w:style>
  <w:style w:type="paragraph" w:customStyle="1" w:styleId="StileSfondoacolori-Colore31ArialBold14ptGiustificato">
    <w:name w:val="Stile Sfondo a colori - Colore 31 + Arial Bold 14 pt Giustificato..."/>
    <w:basedOn w:val="Sfondoacolori-Colore31"/>
    <w:rsid w:val="008A42E0"/>
    <w:pPr>
      <w:ind w:left="1701" w:hanging="1701"/>
      <w:jc w:val="both"/>
    </w:pPr>
    <w:rPr>
      <w:rFonts w:ascii="Arial Bold" w:hAnsi="Arial Bold"/>
      <w:sz w:val="28"/>
      <w:szCs w:val="20"/>
    </w:rPr>
  </w:style>
  <w:style w:type="paragraph" w:customStyle="1" w:styleId="StileSfondoacolori-Colore31LucidaSansUnicodeGrassetto">
    <w:name w:val="Stile Sfondo a colori - Colore 31 + Lucida Sans Unicode Grassetto"/>
    <w:basedOn w:val="Sfondoacolori-Colore31"/>
    <w:rsid w:val="00DD2F49"/>
    <w:rPr>
      <w:rFonts w:ascii="Lucida Sans Unicode" w:hAnsi="Lucida Sans Unicode"/>
      <w:b/>
      <w:bCs/>
    </w:rPr>
  </w:style>
  <w:style w:type="character" w:styleId="Enfasigrassetto">
    <w:name w:val="Strong"/>
    <w:uiPriority w:val="22"/>
    <w:qFormat/>
    <w:rsid w:val="00436B2D"/>
    <w:rPr>
      <w:b/>
      <w:bCs/>
    </w:rPr>
  </w:style>
  <w:style w:type="paragraph" w:customStyle="1" w:styleId="StileelencopuntatoGrassetto">
    <w:name w:val="Stile elenco puntato + Grassetto"/>
    <w:basedOn w:val="elencopuntato"/>
    <w:link w:val="StileelencopuntatoGrassettoCarattere"/>
    <w:rsid w:val="004A75EF"/>
    <w:rPr>
      <w:rFonts w:ascii="Lucida Sans Unicode" w:hAnsi="Lucida Sans Unicode"/>
      <w:b/>
      <w:bCs/>
    </w:rPr>
  </w:style>
  <w:style w:type="character" w:customStyle="1" w:styleId="elencopuntatoCarattere">
    <w:name w:val="elenco puntato Carattere"/>
    <w:link w:val="elencopuntato"/>
    <w:rsid w:val="004A75EF"/>
    <w:rPr>
      <w:rFonts w:ascii="Cambria" w:hAnsi="Cambria"/>
      <w:color w:val="000000"/>
      <w:sz w:val="24"/>
      <w:lang w:val="it-IT" w:eastAsia="it-IT" w:bidi="ar-SA"/>
    </w:rPr>
  </w:style>
  <w:style w:type="character" w:customStyle="1" w:styleId="StileelencopuntatoGrassettoCarattere">
    <w:name w:val="Stile elenco puntato + Grassetto Carattere"/>
    <w:link w:val="StileelencopuntatoGrassetto"/>
    <w:rsid w:val="004A75EF"/>
    <w:rPr>
      <w:rFonts w:ascii="Lucida Sans Unicode" w:hAnsi="Lucida Sans Unicode"/>
      <w:b/>
      <w:bCs/>
      <w:color w:val="000000"/>
      <w:sz w:val="24"/>
      <w:lang w:val="it-IT" w:eastAsia="it-IT" w:bidi="ar-SA"/>
    </w:rPr>
  </w:style>
  <w:style w:type="paragraph" w:customStyle="1" w:styleId="StileelencopuntatoSinistro05cmDopo0pt">
    <w:name w:val="Stile elenco puntato + Sinistro:  05 cm Dopo:  0 pt"/>
    <w:basedOn w:val="elencopuntato"/>
    <w:rsid w:val="004A75EF"/>
    <w:pPr>
      <w:shd w:val="clear" w:color="auto" w:fill="FFFFFF"/>
      <w:spacing w:after="0"/>
      <w:ind w:left="284"/>
    </w:pPr>
    <w:rPr>
      <w:sz w:val="20"/>
    </w:rPr>
  </w:style>
  <w:style w:type="paragraph" w:customStyle="1" w:styleId="normale2indent">
    <w:name w:val="normale2 indent"/>
    <w:basedOn w:val="Normale"/>
    <w:rsid w:val="00515134"/>
    <w:pPr>
      <w:ind w:left="284"/>
    </w:pPr>
    <w:rPr>
      <w:rFonts w:ascii="Trebuchet MS" w:hAnsi="Trebuchet MS"/>
    </w:rPr>
  </w:style>
  <w:style w:type="character" w:customStyle="1" w:styleId="apple-converted-space">
    <w:name w:val="apple-converted-space"/>
    <w:rsid w:val="0050679C"/>
  </w:style>
  <w:style w:type="paragraph" w:customStyle="1" w:styleId="Elencoacolori-Colore11">
    <w:name w:val="Elenco a colori - Colore 11"/>
    <w:basedOn w:val="Normale"/>
    <w:uiPriority w:val="34"/>
    <w:qFormat/>
    <w:rsid w:val="008762FC"/>
    <w:pPr>
      <w:ind w:left="708"/>
    </w:pPr>
  </w:style>
  <w:style w:type="character" w:styleId="Enfasicorsivo">
    <w:name w:val="Emphasis"/>
    <w:uiPriority w:val="20"/>
    <w:qFormat/>
    <w:rsid w:val="00794D1B"/>
    <w:rPr>
      <w:i/>
      <w:iCs/>
    </w:rPr>
  </w:style>
  <w:style w:type="paragraph" w:customStyle="1" w:styleId="StileTimesNewRoman11ptNeroGiustificatoDopo6pt">
    <w:name w:val="Stile Times New Roman 11 pt Nero Giustificato Dopo:  6 pt"/>
    <w:basedOn w:val="Normale"/>
    <w:rsid w:val="0060413A"/>
    <w:pPr>
      <w:spacing w:after="120"/>
      <w:jc w:val="both"/>
    </w:pPr>
    <w:rPr>
      <w:color w:val="000000"/>
      <w:sz w:val="22"/>
    </w:rPr>
  </w:style>
  <w:style w:type="character" w:customStyle="1" w:styleId="StileTimesNewRoman14ptNero">
    <w:name w:val="Stile Times New Roman 14 pt Nero"/>
    <w:rsid w:val="003A28C4"/>
    <w:rPr>
      <w:rFonts w:ascii="Lucida Sans Unicode" w:hAnsi="Lucida Sans Unicode"/>
      <w:color w:val="000000"/>
      <w:sz w:val="28"/>
    </w:rPr>
  </w:style>
  <w:style w:type="character" w:customStyle="1" w:styleId="il">
    <w:name w:val="il"/>
    <w:rsid w:val="00C44F1A"/>
  </w:style>
  <w:style w:type="character" w:customStyle="1" w:styleId="CommentTextChar">
    <w:name w:val="Comment Text Char"/>
    <w:semiHidden/>
    <w:locked/>
    <w:rsid w:val="00974B63"/>
    <w:rPr>
      <w:rFonts w:ascii="Lucida Sans Unicode" w:hAnsi="Lucida Sans Unicode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08507A"/>
    <w:rPr>
      <w:rFonts w:ascii="Lucida Sans Unicode" w:hAnsi="Lucida Sans Unicode"/>
      <w:sz w:val="24"/>
    </w:rPr>
  </w:style>
  <w:style w:type="paragraph" w:styleId="Paragrafoelenco">
    <w:name w:val="List Paragraph"/>
    <w:basedOn w:val="Normale"/>
    <w:uiPriority w:val="34"/>
    <w:qFormat/>
    <w:rsid w:val="008C6DBA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unhideWhenUsed/>
    <w:rsid w:val="00FC7562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C7562"/>
    <w:rPr>
      <w:sz w:val="24"/>
      <w:szCs w:val="24"/>
    </w:rPr>
  </w:style>
  <w:style w:type="paragraph" w:styleId="Revisione">
    <w:name w:val="Revision"/>
    <w:hidden/>
    <w:uiPriority w:val="99"/>
    <w:semiHidden/>
    <w:rsid w:val="0042463E"/>
    <w:rPr>
      <w:rFonts w:ascii="Lucida Sans Unicode" w:hAnsi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qa@unibas.it)" TargetMode="External"/><Relationship Id="rId12" Type="http://schemas.openxmlformats.org/officeDocument/2006/relationships/hyperlink" Target="http://www2.unibas.it/pqa/images/NoteInformative/07.10.2015-Accesso_ai_dati.pdf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2.unibas.it/pqa/images/DOCUMENTI/2017.05.02%20-%20LineeGuidaAVA2%20-%20versione%20aggiornata.pdf" TargetMode="External"/><Relationship Id="rId9" Type="http://schemas.openxmlformats.org/officeDocument/2006/relationships/hyperlink" Target="mailto:assicurazionequalita@unibas.it" TargetMode="External"/><Relationship Id="rId10" Type="http://schemas.openxmlformats.org/officeDocument/2006/relationships/hyperlink" Target="mailto:nucleovalutazione@uniba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ADC64-EA87-B24D-AB49-0685BEAF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2220</Words>
  <Characters>12654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rilevanti sull’ateneo ai fini della valutazione istituzionale</vt:lpstr>
    </vt:vector>
  </TitlesOfParts>
  <Company>CED</Company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rilevanti sull’ateneo ai fini della valutazione istituzionale</dc:title>
  <dc:subject/>
  <dc:creator>xxxxxxxxxxxxxxxx</dc:creator>
  <cp:keywords/>
  <dc:description/>
  <cp:lastModifiedBy>Fabrizio</cp:lastModifiedBy>
  <cp:revision>17</cp:revision>
  <cp:lastPrinted>2015-06-11T14:53:00Z</cp:lastPrinted>
  <dcterms:created xsi:type="dcterms:W3CDTF">2017-06-30T12:08:00Z</dcterms:created>
  <dcterms:modified xsi:type="dcterms:W3CDTF">2018-07-05T12:35:00Z</dcterms:modified>
</cp:coreProperties>
</file>